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5F" w:rsidRPr="00B55490" w:rsidRDefault="00174B5F" w:rsidP="00174B5F">
      <w:pPr>
        <w:tabs>
          <w:tab w:val="left" w:pos="0"/>
          <w:tab w:val="left" w:pos="240"/>
          <w:tab w:val="left" w:pos="480"/>
          <w:tab w:val="left" w:pos="720"/>
        </w:tabs>
        <w:suppressAutoHyphens/>
        <w:autoSpaceDE w:val="0"/>
        <w:autoSpaceDN w:val="0"/>
        <w:adjustRightInd w:val="0"/>
        <w:rPr>
          <w:rFonts w:ascii="Tahoma" w:hAnsi="Tahoma" w:cs="Tahoma"/>
          <w:b/>
          <w:sz w:val="32"/>
          <w:szCs w:val="32"/>
        </w:rPr>
      </w:pPr>
      <w:r w:rsidRPr="00B55490">
        <w:rPr>
          <w:rFonts w:ascii="Tahoma" w:hAnsi="Tahoma" w:cs="Tahoma"/>
          <w:b/>
          <w:sz w:val="32"/>
          <w:szCs w:val="32"/>
        </w:rPr>
        <w:t>H3</w:t>
      </w:r>
      <w:r w:rsidRPr="00B55490">
        <w:rPr>
          <w:rFonts w:ascii="Tahoma" w:hAnsi="Tahoma" w:cs="Tahoma"/>
          <w:b/>
          <w:sz w:val="32"/>
          <w:szCs w:val="32"/>
        </w:rPr>
        <w:tab/>
      </w:r>
      <w:r>
        <w:rPr>
          <w:rFonts w:ascii="Tahoma" w:hAnsi="Tahoma" w:cs="Tahoma"/>
          <w:b/>
          <w:sz w:val="32"/>
          <w:szCs w:val="32"/>
        </w:rPr>
        <w:tab/>
      </w:r>
      <w:r w:rsidRPr="00B55490">
        <w:rPr>
          <w:rFonts w:ascii="Tahoma" w:hAnsi="Tahoma" w:cs="Tahoma"/>
          <w:b/>
          <w:sz w:val="32"/>
          <w:szCs w:val="32"/>
        </w:rPr>
        <w:t>Bestrijdingsmethoden</w:t>
      </w:r>
    </w:p>
    <w:p w:rsidR="00174B5F" w:rsidRPr="009D7F62"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74B5F" w:rsidRPr="009D7F62"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74B5F" w:rsidRPr="009D7F62"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9D7F62">
        <w:rPr>
          <w:rFonts w:ascii="Tahoma" w:hAnsi="Tahoma" w:cs="Tahoma"/>
          <w:sz w:val="20"/>
          <w:szCs w:val="20"/>
        </w:rPr>
        <w:t>Ziekten, plagen en onkruiden in land- en tuinbouwgewas</w:t>
      </w:r>
      <w:r w:rsidRPr="009D7F62">
        <w:rPr>
          <w:rFonts w:ascii="Tahoma" w:hAnsi="Tahoma" w:cs="Tahoma"/>
          <w:sz w:val="20"/>
          <w:szCs w:val="20"/>
        </w:rPr>
        <w:softHyphen/>
        <w:t>sen zijn ongewenst. Dit omdat ziekten en plagen ten koste gaan van de opbrengst en de kwaliteit. Ter be</w:t>
      </w:r>
      <w:r w:rsidRPr="009D7F62">
        <w:rPr>
          <w:rFonts w:ascii="Tahoma" w:hAnsi="Tahoma" w:cs="Tahoma"/>
          <w:sz w:val="20"/>
          <w:szCs w:val="20"/>
        </w:rPr>
        <w:softHyphen/>
        <w:t>strij</w:t>
      </w:r>
      <w:r w:rsidRPr="009D7F62">
        <w:rPr>
          <w:rFonts w:ascii="Tahoma" w:hAnsi="Tahoma" w:cs="Tahoma"/>
          <w:sz w:val="20"/>
          <w:szCs w:val="20"/>
        </w:rPr>
        <w:softHyphen/>
        <w:t>ding van allerlei ziekten en plagen staat ons een aantal bestrijdingsprinci</w:t>
      </w:r>
      <w:r w:rsidRPr="009D7F62">
        <w:rPr>
          <w:rFonts w:ascii="Tahoma" w:hAnsi="Tahoma" w:cs="Tahoma"/>
          <w:sz w:val="20"/>
          <w:szCs w:val="20"/>
        </w:rPr>
        <w:softHyphen/>
        <w:t>pes ter beschikking.</w:t>
      </w:r>
      <w:r>
        <w:rPr>
          <w:rFonts w:ascii="Tahoma" w:hAnsi="Tahoma" w:cs="Tahoma"/>
          <w:sz w:val="20"/>
          <w:szCs w:val="20"/>
        </w:rPr>
        <w:t xml:space="preserve"> </w:t>
      </w:r>
      <w:r w:rsidRPr="009D7F62">
        <w:rPr>
          <w:rFonts w:ascii="Tahoma" w:hAnsi="Tahoma" w:cs="Tahoma"/>
          <w:sz w:val="20"/>
          <w:szCs w:val="20"/>
        </w:rPr>
        <w:t>Om te weten welke bestrijdingsmethode het beste past bij een eventuele aantas</w:t>
      </w:r>
      <w:r w:rsidRPr="009D7F62">
        <w:rPr>
          <w:rFonts w:ascii="Tahoma" w:hAnsi="Tahoma" w:cs="Tahoma"/>
          <w:sz w:val="20"/>
          <w:szCs w:val="20"/>
        </w:rPr>
        <w:softHyphen/>
        <w:t>ting van het gewas, is het noodzake</w:t>
      </w:r>
      <w:r w:rsidRPr="009D7F62">
        <w:rPr>
          <w:rFonts w:ascii="Tahoma" w:hAnsi="Tahoma" w:cs="Tahoma"/>
          <w:sz w:val="20"/>
          <w:szCs w:val="20"/>
        </w:rPr>
        <w:softHyphen/>
        <w:t>lijk deze verschillende bestrijdingsprin</w:t>
      </w:r>
      <w:r w:rsidRPr="009D7F62">
        <w:rPr>
          <w:rFonts w:ascii="Tahoma" w:hAnsi="Tahoma" w:cs="Tahoma"/>
          <w:sz w:val="20"/>
          <w:szCs w:val="20"/>
        </w:rPr>
        <w:softHyphen/>
        <w:t>cipes te kennen.</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943358">
        <w:rPr>
          <w:rFonts w:ascii="Tahoma" w:hAnsi="Tahoma" w:cs="Tahoma"/>
          <w:sz w:val="20"/>
          <w:szCs w:val="20"/>
        </w:rPr>
        <w:t>We kennen:</w:t>
      </w:r>
    </w:p>
    <w:p w:rsidR="00174B5F" w:rsidRDefault="00174B5F" w:rsidP="00174B5F">
      <w:pPr>
        <w:numPr>
          <w:ilvl w:val="0"/>
          <w:numId w:val="7"/>
        </w:numPr>
        <w:tabs>
          <w:tab w:val="left" w:pos="0"/>
          <w:tab w:val="left" w:pos="240"/>
          <w:tab w:val="left" w:pos="480"/>
        </w:tabs>
        <w:suppressAutoHyphens/>
        <w:autoSpaceDE w:val="0"/>
        <w:autoSpaceDN w:val="0"/>
        <w:adjustRightInd w:val="0"/>
        <w:rPr>
          <w:rFonts w:ascii="Tahoma" w:hAnsi="Tahoma" w:cs="Tahoma"/>
          <w:sz w:val="20"/>
          <w:szCs w:val="20"/>
        </w:rPr>
      </w:pPr>
      <w:r w:rsidRPr="00943358">
        <w:rPr>
          <w:rFonts w:ascii="Tahoma" w:hAnsi="Tahoma" w:cs="Tahoma"/>
          <w:sz w:val="20"/>
          <w:szCs w:val="20"/>
        </w:rPr>
        <w:t>mechanische bestrijding;</w:t>
      </w:r>
    </w:p>
    <w:p w:rsidR="00174B5F" w:rsidRDefault="00174B5F" w:rsidP="00174B5F">
      <w:pPr>
        <w:numPr>
          <w:ilvl w:val="0"/>
          <w:numId w:val="7"/>
        </w:numPr>
        <w:tabs>
          <w:tab w:val="left" w:pos="0"/>
          <w:tab w:val="left" w:pos="240"/>
          <w:tab w:val="left" w:pos="480"/>
        </w:tabs>
        <w:suppressAutoHyphens/>
        <w:autoSpaceDE w:val="0"/>
        <w:autoSpaceDN w:val="0"/>
        <w:adjustRightInd w:val="0"/>
        <w:rPr>
          <w:rFonts w:ascii="Tahoma" w:hAnsi="Tahoma" w:cs="Tahoma"/>
          <w:sz w:val="20"/>
          <w:szCs w:val="20"/>
        </w:rPr>
      </w:pPr>
      <w:r w:rsidRPr="00943358">
        <w:rPr>
          <w:rFonts w:ascii="Tahoma" w:hAnsi="Tahoma" w:cs="Tahoma"/>
          <w:sz w:val="20"/>
          <w:szCs w:val="20"/>
        </w:rPr>
        <w:t>chemische bestrijding;</w:t>
      </w:r>
    </w:p>
    <w:p w:rsidR="00174B5F" w:rsidRDefault="00174B5F" w:rsidP="00174B5F">
      <w:pPr>
        <w:numPr>
          <w:ilvl w:val="0"/>
          <w:numId w:val="7"/>
        </w:numPr>
        <w:tabs>
          <w:tab w:val="left" w:pos="0"/>
          <w:tab w:val="left" w:pos="240"/>
          <w:tab w:val="left" w:pos="480"/>
        </w:tabs>
        <w:suppressAutoHyphens/>
        <w:autoSpaceDE w:val="0"/>
        <w:autoSpaceDN w:val="0"/>
        <w:adjustRightInd w:val="0"/>
        <w:rPr>
          <w:rFonts w:ascii="Tahoma" w:hAnsi="Tahoma" w:cs="Tahoma"/>
          <w:sz w:val="20"/>
          <w:szCs w:val="20"/>
        </w:rPr>
      </w:pPr>
      <w:r w:rsidRPr="00943358">
        <w:rPr>
          <w:rFonts w:ascii="Tahoma" w:hAnsi="Tahoma" w:cs="Tahoma"/>
          <w:sz w:val="20"/>
          <w:szCs w:val="20"/>
        </w:rPr>
        <w:t>biologische bestrijding;</w:t>
      </w:r>
    </w:p>
    <w:p w:rsidR="00174B5F" w:rsidRDefault="00174B5F" w:rsidP="00174B5F">
      <w:pPr>
        <w:numPr>
          <w:ilvl w:val="0"/>
          <w:numId w:val="7"/>
        </w:numPr>
        <w:tabs>
          <w:tab w:val="left" w:pos="0"/>
          <w:tab w:val="left" w:pos="240"/>
          <w:tab w:val="left" w:pos="480"/>
        </w:tabs>
        <w:suppressAutoHyphens/>
        <w:autoSpaceDE w:val="0"/>
        <w:autoSpaceDN w:val="0"/>
        <w:adjustRightInd w:val="0"/>
        <w:rPr>
          <w:rFonts w:ascii="Tahoma" w:hAnsi="Tahoma" w:cs="Tahoma"/>
          <w:sz w:val="20"/>
          <w:szCs w:val="20"/>
        </w:rPr>
      </w:pPr>
      <w:r w:rsidRPr="00943358">
        <w:rPr>
          <w:rFonts w:ascii="Tahoma" w:hAnsi="Tahoma" w:cs="Tahoma"/>
          <w:sz w:val="20"/>
          <w:szCs w:val="20"/>
        </w:rPr>
        <w:t>geïntegreerde bestrijding en geïntegreerde teeltsyste</w:t>
      </w:r>
      <w:r w:rsidRPr="00943358">
        <w:rPr>
          <w:rFonts w:ascii="Tahoma" w:hAnsi="Tahoma" w:cs="Tahoma"/>
          <w:sz w:val="20"/>
          <w:szCs w:val="20"/>
        </w:rPr>
        <w:softHyphen/>
        <w:t>men;</w:t>
      </w:r>
    </w:p>
    <w:p w:rsidR="00174B5F" w:rsidRDefault="00174B5F" w:rsidP="00174B5F">
      <w:pPr>
        <w:numPr>
          <w:ilvl w:val="0"/>
          <w:numId w:val="7"/>
        </w:numPr>
        <w:tabs>
          <w:tab w:val="left" w:pos="0"/>
          <w:tab w:val="left" w:pos="240"/>
          <w:tab w:val="left" w:pos="480"/>
        </w:tabs>
        <w:suppressAutoHyphens/>
        <w:autoSpaceDE w:val="0"/>
        <w:autoSpaceDN w:val="0"/>
        <w:adjustRightInd w:val="0"/>
        <w:rPr>
          <w:rFonts w:ascii="Tahoma" w:hAnsi="Tahoma" w:cs="Tahoma"/>
          <w:sz w:val="20"/>
          <w:szCs w:val="20"/>
        </w:rPr>
      </w:pPr>
      <w:r w:rsidRPr="00943358">
        <w:rPr>
          <w:rFonts w:ascii="Tahoma" w:hAnsi="Tahoma" w:cs="Tahoma"/>
          <w:sz w:val="20"/>
          <w:szCs w:val="20"/>
        </w:rPr>
        <w:t>bedrijfshygiëne;</w:t>
      </w:r>
    </w:p>
    <w:p w:rsidR="00174B5F" w:rsidRDefault="00174B5F" w:rsidP="00174B5F">
      <w:pPr>
        <w:numPr>
          <w:ilvl w:val="0"/>
          <w:numId w:val="7"/>
        </w:numPr>
        <w:tabs>
          <w:tab w:val="left" w:pos="0"/>
          <w:tab w:val="left" w:pos="240"/>
          <w:tab w:val="left" w:pos="480"/>
        </w:tabs>
        <w:suppressAutoHyphens/>
        <w:autoSpaceDE w:val="0"/>
        <w:autoSpaceDN w:val="0"/>
        <w:adjustRightInd w:val="0"/>
        <w:rPr>
          <w:rFonts w:ascii="Tahoma" w:hAnsi="Tahoma" w:cs="Tahoma"/>
          <w:sz w:val="20"/>
          <w:szCs w:val="20"/>
        </w:rPr>
      </w:pPr>
      <w:r w:rsidRPr="00943358">
        <w:rPr>
          <w:rFonts w:ascii="Tahoma" w:hAnsi="Tahoma" w:cs="Tahoma"/>
          <w:sz w:val="20"/>
          <w:szCs w:val="20"/>
        </w:rPr>
        <w:t>teeltmaatregelen;</w:t>
      </w:r>
    </w:p>
    <w:p w:rsidR="00174B5F" w:rsidRPr="00943358" w:rsidRDefault="00174B5F" w:rsidP="00174B5F">
      <w:pPr>
        <w:numPr>
          <w:ilvl w:val="0"/>
          <w:numId w:val="7"/>
        </w:numPr>
        <w:tabs>
          <w:tab w:val="left" w:pos="0"/>
          <w:tab w:val="left" w:pos="240"/>
          <w:tab w:val="left" w:pos="480"/>
          <w:tab w:val="left" w:pos="720"/>
        </w:tabs>
        <w:suppressAutoHyphens/>
        <w:autoSpaceDE w:val="0"/>
        <w:autoSpaceDN w:val="0"/>
        <w:adjustRightInd w:val="0"/>
        <w:rPr>
          <w:rFonts w:ascii="Tahoma" w:hAnsi="Tahoma" w:cs="Tahoma"/>
          <w:sz w:val="20"/>
          <w:szCs w:val="20"/>
        </w:rPr>
      </w:pPr>
      <w:r w:rsidRPr="00943358">
        <w:rPr>
          <w:rFonts w:ascii="Tahoma" w:hAnsi="Tahoma" w:cs="Tahoma"/>
          <w:sz w:val="20"/>
          <w:szCs w:val="20"/>
        </w:rPr>
        <w:t>vluchtige middelen.</w:t>
      </w:r>
    </w:p>
    <w:p w:rsidR="00174B5F" w:rsidRPr="00943358" w:rsidRDefault="00174B5F" w:rsidP="00174B5F">
      <w:pPr>
        <w:tabs>
          <w:tab w:val="left" w:pos="0"/>
          <w:tab w:val="left" w:pos="240"/>
          <w:tab w:val="left" w:pos="480"/>
          <w:tab w:val="left" w:pos="720"/>
        </w:tabs>
        <w:suppressAutoHyphens/>
        <w:autoSpaceDE w:val="0"/>
        <w:autoSpaceDN w:val="0"/>
        <w:adjustRightInd w:val="0"/>
        <w:rPr>
          <w:rFonts w:ascii="Tahoma" w:hAnsi="Tahoma" w:cs="Tahoma"/>
          <w:color w:val="7F7F7F"/>
          <w:sz w:val="20"/>
          <w:szCs w:val="20"/>
        </w:rPr>
      </w:pPr>
    </w:p>
    <w:p w:rsidR="00174B5F" w:rsidRPr="009D7F62" w:rsidRDefault="00174B5F" w:rsidP="00174B5F">
      <w:pPr>
        <w:tabs>
          <w:tab w:val="left" w:pos="0"/>
          <w:tab w:val="left" w:pos="240"/>
          <w:tab w:val="left" w:pos="480"/>
          <w:tab w:val="left" w:pos="720"/>
        </w:tabs>
        <w:suppressAutoHyphens/>
        <w:autoSpaceDE w:val="0"/>
        <w:autoSpaceDN w:val="0"/>
        <w:adjustRightInd w:val="0"/>
        <w:rPr>
          <w:rFonts w:ascii="Tahoma" w:hAnsi="Tahoma" w:cs="Tahoma"/>
          <w:b/>
        </w:rPr>
      </w:pPr>
      <w:r w:rsidRPr="009D7F62">
        <w:rPr>
          <w:rFonts w:ascii="Tahoma" w:hAnsi="Tahoma" w:cs="Tahoma"/>
          <w:b/>
        </w:rPr>
        <w:t>3.1</w:t>
      </w:r>
      <w:r w:rsidRPr="009D7F62">
        <w:rPr>
          <w:rFonts w:ascii="Tahoma" w:hAnsi="Tahoma" w:cs="Tahoma"/>
          <w:b/>
        </w:rPr>
        <w:tab/>
      </w:r>
      <w:r w:rsidRPr="009D7F62">
        <w:rPr>
          <w:rFonts w:ascii="Tahoma" w:hAnsi="Tahoma" w:cs="Tahoma"/>
          <w:b/>
        </w:rPr>
        <w:tab/>
        <w:t>Mechanische bestrijding</w:t>
      </w:r>
    </w:p>
    <w:p w:rsidR="00174B5F" w:rsidRPr="009D7F62"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74B5F" w:rsidRPr="00C37AF8" w:rsidRDefault="00174B5F" w:rsidP="00174B5F">
      <w:pPr>
        <w:autoSpaceDE w:val="0"/>
        <w:autoSpaceDN w:val="0"/>
        <w:adjustRightInd w:val="0"/>
        <w:rPr>
          <w:rFonts w:ascii="Tahoma" w:hAnsi="Tahoma" w:cs="Tahoma"/>
          <w:color w:val="FF0000"/>
          <w:sz w:val="20"/>
          <w:szCs w:val="20"/>
        </w:rPr>
      </w:pPr>
      <w:r w:rsidRPr="009D7F62">
        <w:rPr>
          <w:rFonts w:ascii="Tahoma" w:hAnsi="Tahoma" w:cs="Tahoma"/>
          <w:sz w:val="20"/>
          <w:szCs w:val="20"/>
        </w:rPr>
        <w:t>Mechanische bestrijding is het bestrijden van ziekten en plag</w:t>
      </w:r>
      <w:r>
        <w:rPr>
          <w:rFonts w:ascii="Tahoma" w:hAnsi="Tahoma" w:cs="Tahoma"/>
          <w:sz w:val="20"/>
          <w:szCs w:val="20"/>
        </w:rPr>
        <w:t xml:space="preserve">en met mechanische hulpmiddelen. </w:t>
      </w:r>
      <w:r w:rsidRPr="00475041">
        <w:rPr>
          <w:rFonts w:ascii="Tahoma" w:hAnsi="Tahoma" w:cs="Tahoma"/>
          <w:sz w:val="20"/>
          <w:szCs w:val="20"/>
        </w:rPr>
        <w:t>Mechanische onkruidbestrijding kan worden uitgevoerd met bijvoorbeeld aanaarden, schoffe</w:t>
      </w:r>
      <w:r w:rsidRPr="00475041">
        <w:rPr>
          <w:rFonts w:ascii="Tahoma" w:hAnsi="Tahoma" w:cs="Tahoma"/>
          <w:sz w:val="20"/>
          <w:szCs w:val="20"/>
        </w:rPr>
        <w:softHyphen/>
        <w:t>len en eggen. Hieronder worden een aantal machines die hierbij gebruikt kunnen worden, besproken.</w:t>
      </w:r>
    </w:p>
    <w:p w:rsidR="00174B5F" w:rsidRDefault="00174B5F" w:rsidP="00174B5F">
      <w:pPr>
        <w:tabs>
          <w:tab w:val="left" w:pos="720"/>
        </w:tabs>
        <w:autoSpaceDE w:val="0"/>
        <w:autoSpaceDN w:val="0"/>
        <w:adjustRightInd w:val="0"/>
        <w:spacing w:before="100" w:after="100"/>
        <w:rPr>
          <w:rFonts w:ascii="Tahoma" w:hAnsi="Tahoma" w:cs="Tahoma"/>
          <w:sz w:val="20"/>
          <w:szCs w:val="20"/>
        </w:rPr>
      </w:pPr>
      <w:r>
        <w:rPr>
          <w:noProof/>
          <w:snapToGrid/>
        </w:rPr>
        <w:drawing>
          <wp:anchor distT="0" distB="0" distL="114300" distR="114300" simplePos="0" relativeHeight="251663360" behindDoc="0" locked="0" layoutInCell="1" allowOverlap="1">
            <wp:simplePos x="0" y="0"/>
            <wp:positionH relativeFrom="column">
              <wp:posOffset>1257300</wp:posOffset>
            </wp:positionH>
            <wp:positionV relativeFrom="paragraph">
              <wp:posOffset>233680</wp:posOffset>
            </wp:positionV>
            <wp:extent cx="2828925" cy="1933575"/>
            <wp:effectExtent l="19050" t="0" r="9525" b="0"/>
            <wp:wrapSquare wrapText="bothSides"/>
            <wp:docPr id="13" name="Afbeelding 5" descr="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r"/>
                    <pic:cNvPicPr>
                      <a:picLocks noChangeAspect="1" noChangeArrowheads="1"/>
                    </pic:cNvPicPr>
                  </pic:nvPicPr>
                  <pic:blipFill>
                    <a:blip r:embed="rId5" cstate="print"/>
                    <a:srcRect/>
                    <a:stretch>
                      <a:fillRect/>
                    </a:stretch>
                  </pic:blipFill>
                  <pic:spPr bwMode="auto">
                    <a:xfrm>
                      <a:off x="0" y="0"/>
                      <a:ext cx="2828925" cy="1933575"/>
                    </a:xfrm>
                    <a:prstGeom prst="rect">
                      <a:avLst/>
                    </a:prstGeom>
                    <a:noFill/>
                    <a:ln w="9525">
                      <a:noFill/>
                      <a:miter lim="800000"/>
                      <a:headEnd/>
                      <a:tailEnd/>
                    </a:ln>
                  </pic:spPr>
                </pic:pic>
              </a:graphicData>
            </a:graphic>
          </wp:anchor>
        </w:drawing>
      </w:r>
    </w:p>
    <w:p w:rsidR="00174B5F" w:rsidRDefault="00174B5F" w:rsidP="00174B5F">
      <w:pPr>
        <w:tabs>
          <w:tab w:val="left" w:pos="720"/>
        </w:tabs>
        <w:autoSpaceDE w:val="0"/>
        <w:autoSpaceDN w:val="0"/>
        <w:adjustRightInd w:val="0"/>
        <w:spacing w:before="100" w:after="100"/>
        <w:rPr>
          <w:rFonts w:ascii="Tahoma" w:hAnsi="Tahoma" w:cs="Tahoma"/>
          <w:sz w:val="20"/>
          <w:szCs w:val="20"/>
        </w:rPr>
      </w:pPr>
    </w:p>
    <w:p w:rsidR="00174B5F" w:rsidRDefault="00174B5F" w:rsidP="00174B5F">
      <w:pPr>
        <w:tabs>
          <w:tab w:val="left" w:pos="720"/>
        </w:tabs>
        <w:autoSpaceDE w:val="0"/>
        <w:autoSpaceDN w:val="0"/>
        <w:adjustRightInd w:val="0"/>
        <w:spacing w:before="100" w:after="100"/>
        <w:rPr>
          <w:rFonts w:ascii="Tahoma" w:hAnsi="Tahoma" w:cs="Tahoma"/>
          <w:sz w:val="20"/>
          <w:szCs w:val="20"/>
        </w:rPr>
      </w:pPr>
    </w:p>
    <w:p w:rsidR="00174B5F" w:rsidRDefault="00174B5F" w:rsidP="00174B5F">
      <w:pPr>
        <w:tabs>
          <w:tab w:val="left" w:pos="720"/>
        </w:tabs>
        <w:autoSpaceDE w:val="0"/>
        <w:autoSpaceDN w:val="0"/>
        <w:adjustRightInd w:val="0"/>
        <w:spacing w:before="100" w:after="100"/>
        <w:rPr>
          <w:rFonts w:ascii="Tahoma" w:hAnsi="Tahoma" w:cs="Tahoma"/>
          <w:sz w:val="20"/>
          <w:szCs w:val="20"/>
        </w:rPr>
      </w:pPr>
    </w:p>
    <w:p w:rsidR="00174B5F" w:rsidRDefault="00174B5F" w:rsidP="00174B5F">
      <w:pPr>
        <w:tabs>
          <w:tab w:val="left" w:pos="720"/>
        </w:tabs>
        <w:autoSpaceDE w:val="0"/>
        <w:autoSpaceDN w:val="0"/>
        <w:adjustRightInd w:val="0"/>
        <w:spacing w:before="100" w:after="100"/>
        <w:rPr>
          <w:rFonts w:ascii="Tahoma" w:hAnsi="Tahoma" w:cs="Tahoma"/>
          <w:sz w:val="20"/>
          <w:szCs w:val="20"/>
        </w:rPr>
      </w:pPr>
    </w:p>
    <w:p w:rsidR="00174B5F" w:rsidRDefault="00174B5F" w:rsidP="00174B5F">
      <w:pPr>
        <w:tabs>
          <w:tab w:val="left" w:pos="720"/>
        </w:tabs>
        <w:autoSpaceDE w:val="0"/>
        <w:autoSpaceDN w:val="0"/>
        <w:adjustRightInd w:val="0"/>
        <w:spacing w:before="100" w:after="100"/>
        <w:rPr>
          <w:rFonts w:ascii="Tahoma" w:hAnsi="Tahoma" w:cs="Tahoma"/>
          <w:sz w:val="20"/>
          <w:szCs w:val="20"/>
        </w:rPr>
      </w:pPr>
    </w:p>
    <w:p w:rsidR="00174B5F" w:rsidRDefault="00174B5F" w:rsidP="00174B5F">
      <w:pPr>
        <w:tabs>
          <w:tab w:val="left" w:pos="720"/>
        </w:tabs>
        <w:autoSpaceDE w:val="0"/>
        <w:autoSpaceDN w:val="0"/>
        <w:adjustRightInd w:val="0"/>
        <w:spacing w:before="100" w:after="100"/>
        <w:rPr>
          <w:rFonts w:ascii="Tahoma" w:hAnsi="Tahoma" w:cs="Tahoma"/>
          <w:sz w:val="20"/>
          <w:szCs w:val="20"/>
        </w:rPr>
      </w:pPr>
    </w:p>
    <w:p w:rsidR="00174B5F" w:rsidRDefault="00174B5F" w:rsidP="00174B5F">
      <w:pPr>
        <w:tabs>
          <w:tab w:val="left" w:pos="720"/>
        </w:tabs>
        <w:autoSpaceDE w:val="0"/>
        <w:autoSpaceDN w:val="0"/>
        <w:adjustRightInd w:val="0"/>
        <w:spacing w:before="100" w:after="100"/>
        <w:jc w:val="center"/>
        <w:rPr>
          <w:rFonts w:ascii="Tahoma" w:hAnsi="Tahoma" w:cs="Tahoma"/>
          <w:sz w:val="20"/>
          <w:szCs w:val="20"/>
        </w:rPr>
      </w:pPr>
    </w:p>
    <w:p w:rsidR="00174B5F" w:rsidRDefault="00174B5F" w:rsidP="00174B5F">
      <w:pPr>
        <w:tabs>
          <w:tab w:val="left" w:pos="720"/>
        </w:tabs>
        <w:autoSpaceDE w:val="0"/>
        <w:autoSpaceDN w:val="0"/>
        <w:adjustRightInd w:val="0"/>
        <w:spacing w:before="100" w:after="100"/>
        <w:rPr>
          <w:rFonts w:ascii="Tahoma" w:hAnsi="Tahoma" w:cs="Tahoma"/>
          <w:sz w:val="20"/>
          <w:szCs w:val="20"/>
        </w:rPr>
      </w:pPr>
    </w:p>
    <w:p w:rsidR="00174B5F" w:rsidRDefault="00174B5F" w:rsidP="00174B5F">
      <w:pPr>
        <w:tabs>
          <w:tab w:val="left" w:pos="720"/>
        </w:tabs>
        <w:autoSpaceDE w:val="0"/>
        <w:autoSpaceDN w:val="0"/>
        <w:adjustRightInd w:val="0"/>
        <w:spacing w:before="100" w:after="100"/>
        <w:rPr>
          <w:rFonts w:ascii="Tahoma" w:hAnsi="Tahoma" w:cs="Tahoma"/>
          <w:sz w:val="20"/>
          <w:szCs w:val="20"/>
        </w:rPr>
      </w:pPr>
    </w:p>
    <w:p w:rsidR="00174B5F" w:rsidRDefault="00174B5F" w:rsidP="00174B5F">
      <w:pPr>
        <w:tabs>
          <w:tab w:val="left" w:pos="720"/>
        </w:tabs>
        <w:autoSpaceDE w:val="0"/>
        <w:autoSpaceDN w:val="0"/>
        <w:adjustRightInd w:val="0"/>
        <w:spacing w:before="100" w:after="100"/>
        <w:rPr>
          <w:rFonts w:ascii="Tahoma" w:hAnsi="Tahoma" w:cs="Tahoma"/>
          <w:sz w:val="20"/>
          <w:szCs w:val="20"/>
        </w:rPr>
      </w:pPr>
    </w:p>
    <w:p w:rsidR="00174B5F" w:rsidRPr="00A16231" w:rsidRDefault="00174B5F" w:rsidP="00174B5F">
      <w:pPr>
        <w:tabs>
          <w:tab w:val="left" w:pos="720"/>
        </w:tabs>
        <w:autoSpaceDE w:val="0"/>
        <w:autoSpaceDN w:val="0"/>
        <w:adjustRightInd w:val="0"/>
        <w:spacing w:before="100" w:after="100"/>
        <w:rPr>
          <w:rFonts w:ascii="Tahoma" w:hAnsi="Tahoma" w:cs="Tahoma"/>
          <w:color w:val="FF0000"/>
          <w:sz w:val="20"/>
          <w:szCs w:val="20"/>
        </w:rPr>
      </w:pPr>
      <w:r w:rsidRPr="009D7F62">
        <w:rPr>
          <w:rFonts w:ascii="Tahoma" w:hAnsi="Tahoma" w:cs="Tahoma"/>
          <w:sz w:val="20"/>
          <w:szCs w:val="20"/>
        </w:rPr>
        <w:t xml:space="preserve">De </w:t>
      </w:r>
      <w:r w:rsidRPr="002E7A1E">
        <w:rPr>
          <w:rFonts w:ascii="Tahoma" w:hAnsi="Tahoma" w:cs="Tahoma"/>
          <w:bCs/>
          <w:sz w:val="20"/>
          <w:szCs w:val="20"/>
        </w:rPr>
        <w:t>combiwieder</w:t>
      </w:r>
      <w:r w:rsidRPr="002E7A1E">
        <w:rPr>
          <w:rFonts w:ascii="Tahoma" w:hAnsi="Tahoma" w:cs="Tahoma"/>
          <w:sz w:val="20"/>
          <w:szCs w:val="20"/>
        </w:rPr>
        <w:t xml:space="preserve"> </w:t>
      </w:r>
      <w:r w:rsidRPr="009D7F62">
        <w:rPr>
          <w:rFonts w:ascii="Tahoma" w:hAnsi="Tahoma" w:cs="Tahoma"/>
          <w:sz w:val="20"/>
          <w:szCs w:val="20"/>
        </w:rPr>
        <w:t>is een machine die dankzij zijn vele elementen een doeltreffende werking heeft. De onkruidbestrijding tussen de ri</w:t>
      </w:r>
      <w:r>
        <w:rPr>
          <w:rFonts w:ascii="Tahoma" w:hAnsi="Tahoma" w:cs="Tahoma"/>
          <w:sz w:val="20"/>
          <w:szCs w:val="20"/>
        </w:rPr>
        <w:t xml:space="preserve">jen </w:t>
      </w:r>
      <w:r w:rsidRPr="009D7F62">
        <w:rPr>
          <w:rFonts w:ascii="Tahoma" w:hAnsi="Tahoma" w:cs="Tahoma"/>
          <w:sz w:val="20"/>
          <w:szCs w:val="20"/>
        </w:rPr>
        <w:t xml:space="preserve">wordt gedaan met schoffelmessen en wiedegelementen. </w:t>
      </w:r>
      <w:r w:rsidRPr="00A16231">
        <w:rPr>
          <w:rFonts w:ascii="Tahoma" w:hAnsi="Tahoma" w:cs="Tahoma"/>
          <w:sz w:val="20"/>
          <w:szCs w:val="20"/>
        </w:rPr>
        <w:t>In de rij wordt het onkruid op 2 manieren bestreden, namelijk door middel van de wipvingerwieder en de Octopuswieder. Deze methode kan worden gebruik in diverse land en tuinbouwgewassen.</w:t>
      </w:r>
    </w:p>
    <w:p w:rsidR="00174B5F" w:rsidRDefault="00174B5F" w:rsidP="00174B5F">
      <w:pPr>
        <w:spacing w:before="100" w:beforeAutospacing="1" w:after="100" w:afterAutospacing="1"/>
        <w:rPr>
          <w:rFonts w:ascii="Tahoma" w:hAnsi="Tahoma" w:cs="Tahoma"/>
          <w:sz w:val="20"/>
          <w:szCs w:val="20"/>
        </w:rPr>
      </w:pPr>
      <w:r>
        <w:rPr>
          <w:rFonts w:ascii="Tahoma" w:hAnsi="Tahoma" w:cs="Tahoma"/>
          <w:noProof/>
          <w:snapToGrid/>
          <w:sz w:val="20"/>
          <w:szCs w:val="20"/>
        </w:rPr>
        <w:lastRenderedPageBreak/>
        <w:drawing>
          <wp:inline distT="0" distB="0" distL="0" distR="0">
            <wp:extent cx="5610225" cy="3867150"/>
            <wp:effectExtent l="19050" t="0" r="9525" b="0"/>
            <wp:docPr id="1" name="Afbeelding 1" descr="b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rd"/>
                    <pic:cNvPicPr>
                      <a:picLocks noChangeAspect="1" noChangeArrowheads="1"/>
                    </pic:cNvPicPr>
                  </pic:nvPicPr>
                  <pic:blipFill>
                    <a:blip r:embed="rId6" cstate="print"/>
                    <a:srcRect/>
                    <a:stretch>
                      <a:fillRect/>
                    </a:stretch>
                  </pic:blipFill>
                  <pic:spPr bwMode="auto">
                    <a:xfrm>
                      <a:off x="0" y="0"/>
                      <a:ext cx="5610225" cy="3867150"/>
                    </a:xfrm>
                    <a:prstGeom prst="rect">
                      <a:avLst/>
                    </a:prstGeom>
                    <a:noFill/>
                    <a:ln w="9525">
                      <a:noFill/>
                      <a:miter lim="800000"/>
                      <a:headEnd/>
                      <a:tailEnd/>
                    </a:ln>
                  </pic:spPr>
                </pic:pic>
              </a:graphicData>
            </a:graphic>
          </wp:inline>
        </w:drawing>
      </w:r>
    </w:p>
    <w:p w:rsidR="00174B5F" w:rsidRDefault="00174B5F" w:rsidP="00174B5F">
      <w:pPr>
        <w:spacing w:before="100" w:beforeAutospacing="1" w:after="100" w:afterAutospacing="1"/>
        <w:rPr>
          <w:rFonts w:ascii="Tahoma" w:hAnsi="Tahoma" w:cs="Tahoma"/>
          <w:sz w:val="20"/>
          <w:szCs w:val="20"/>
        </w:rPr>
      </w:pPr>
      <w:r>
        <w:rPr>
          <w:rFonts w:ascii="Tahoma" w:hAnsi="Tahoma" w:cs="Tahoma"/>
          <w:sz w:val="20"/>
          <w:szCs w:val="20"/>
        </w:rPr>
        <w:t>D</w:t>
      </w:r>
      <w:r w:rsidRPr="009D7F62">
        <w:rPr>
          <w:rFonts w:ascii="Tahoma" w:hAnsi="Tahoma" w:cs="Tahoma"/>
          <w:sz w:val="20"/>
          <w:szCs w:val="20"/>
        </w:rPr>
        <w:t xml:space="preserve">e </w:t>
      </w:r>
      <w:r w:rsidRPr="002E7A1E">
        <w:rPr>
          <w:rFonts w:ascii="Tahoma" w:hAnsi="Tahoma" w:cs="Tahoma"/>
          <w:bCs/>
          <w:sz w:val="20"/>
          <w:szCs w:val="20"/>
        </w:rPr>
        <w:t>Octopuswieder</w:t>
      </w:r>
      <w:r w:rsidRPr="002E7A1E">
        <w:rPr>
          <w:rFonts w:ascii="Tahoma" w:hAnsi="Tahoma" w:cs="Tahoma"/>
          <w:sz w:val="20"/>
          <w:szCs w:val="20"/>
        </w:rPr>
        <w:t xml:space="preserve"> </w:t>
      </w:r>
      <w:r w:rsidRPr="009D7F62">
        <w:rPr>
          <w:rFonts w:ascii="Tahoma" w:hAnsi="Tahoma" w:cs="Tahoma"/>
          <w:sz w:val="20"/>
          <w:szCs w:val="20"/>
        </w:rPr>
        <w:t>is een hydraulisch aangedreven rotor met stalen veertanden, die boven de planten</w:t>
      </w:r>
      <w:r>
        <w:rPr>
          <w:rFonts w:ascii="Tahoma" w:hAnsi="Tahoma" w:cs="Tahoma"/>
          <w:sz w:val="20"/>
          <w:szCs w:val="20"/>
        </w:rPr>
        <w:t xml:space="preserve"> </w:t>
      </w:r>
      <w:r w:rsidRPr="009D7F62">
        <w:rPr>
          <w:rFonts w:ascii="Tahoma" w:hAnsi="Tahoma" w:cs="Tahoma"/>
          <w:sz w:val="20"/>
          <w:szCs w:val="20"/>
        </w:rPr>
        <w:t>rij draait. Deze is regelbaar in snelheid en volgt steeds de rijsnelheid van de machine. Door hoogteverstelling kan de agressiviteit van bewerken</w:t>
      </w:r>
      <w:r>
        <w:rPr>
          <w:rFonts w:ascii="Tahoma" w:hAnsi="Tahoma" w:cs="Tahoma"/>
          <w:sz w:val="20"/>
          <w:szCs w:val="20"/>
        </w:rPr>
        <w:t xml:space="preserve"> </w:t>
      </w:r>
      <w:r w:rsidRPr="009D7F62">
        <w:rPr>
          <w:rFonts w:ascii="Tahoma" w:hAnsi="Tahoma" w:cs="Tahoma"/>
          <w:sz w:val="20"/>
          <w:szCs w:val="20"/>
        </w:rPr>
        <w:t>geregeld worden.</w:t>
      </w:r>
      <w:r>
        <w:rPr>
          <w:rFonts w:ascii="Tahoma" w:hAnsi="Tahoma" w:cs="Tahoma"/>
          <w:sz w:val="20"/>
          <w:szCs w:val="20"/>
        </w:rPr>
        <w:t xml:space="preserve"> Bovenstaande foto laat een toepassing in maïs zien.</w:t>
      </w:r>
    </w:p>
    <w:p w:rsidR="00174B5F" w:rsidRDefault="00174B5F" w:rsidP="00174B5F">
      <w:pPr>
        <w:pStyle w:val="Normaalweb"/>
        <w:spacing w:before="0" w:beforeAutospacing="0" w:after="0" w:afterAutospacing="0"/>
        <w:rPr>
          <w:rFonts w:ascii="Tahoma" w:hAnsi="Tahoma" w:cs="Tahoma"/>
          <w:sz w:val="20"/>
          <w:szCs w:val="20"/>
        </w:rPr>
      </w:pPr>
      <w:r>
        <w:rPr>
          <w:rFonts w:ascii="Tahoma" w:hAnsi="Tahoma" w:cs="Tahoma"/>
          <w:noProof/>
          <w:sz w:val="20"/>
          <w:szCs w:val="20"/>
        </w:rPr>
        <w:drawing>
          <wp:inline distT="0" distB="0" distL="0" distR="0">
            <wp:extent cx="4248150" cy="3162300"/>
            <wp:effectExtent l="19050" t="0" r="0" b="0"/>
            <wp:docPr id="2" name="Afbeelding 2" descr="d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r"/>
                    <pic:cNvPicPr>
                      <a:picLocks noChangeAspect="1" noChangeArrowheads="1"/>
                    </pic:cNvPicPr>
                  </pic:nvPicPr>
                  <pic:blipFill>
                    <a:blip r:embed="rId7" cstate="print"/>
                    <a:srcRect/>
                    <a:stretch>
                      <a:fillRect/>
                    </a:stretch>
                  </pic:blipFill>
                  <pic:spPr bwMode="auto">
                    <a:xfrm>
                      <a:off x="0" y="0"/>
                      <a:ext cx="4248150" cy="3162300"/>
                    </a:xfrm>
                    <a:prstGeom prst="rect">
                      <a:avLst/>
                    </a:prstGeom>
                    <a:noFill/>
                    <a:ln w="9525">
                      <a:noFill/>
                      <a:miter lim="800000"/>
                      <a:headEnd/>
                      <a:tailEnd/>
                    </a:ln>
                  </pic:spPr>
                </pic:pic>
              </a:graphicData>
            </a:graphic>
          </wp:inline>
        </w:drawing>
      </w:r>
    </w:p>
    <w:p w:rsidR="00174B5F" w:rsidRDefault="00174B5F" w:rsidP="00174B5F">
      <w:pPr>
        <w:pStyle w:val="Normaalweb"/>
        <w:rPr>
          <w:rFonts w:ascii="Tahoma" w:hAnsi="Tahoma" w:cs="Tahoma"/>
          <w:sz w:val="20"/>
          <w:szCs w:val="20"/>
        </w:rPr>
      </w:pPr>
      <w:r w:rsidRPr="00E83075">
        <w:rPr>
          <w:rFonts w:ascii="Tahoma" w:hAnsi="Tahoma" w:cs="Tahoma"/>
          <w:sz w:val="20"/>
          <w:szCs w:val="20"/>
        </w:rPr>
        <w:t>Wiedeggen in diverse land- en tuinbouwgewassen</w:t>
      </w:r>
      <w:r>
        <w:rPr>
          <w:rFonts w:ascii="Tahoma" w:hAnsi="Tahoma" w:cs="Tahoma"/>
          <w:sz w:val="20"/>
          <w:szCs w:val="20"/>
        </w:rPr>
        <w:t xml:space="preserve"> moet gebeuren onder droge omstandigheden en is alleen geschikt voor zaadonkruiden in het kiemplant stadium. Het beste resultaat  wordt verkregen door de behandeling uit te voeren bij droog zonnig weer; kiemplanten drogen dan snel uit onder invloed van de zon.             </w:t>
      </w:r>
    </w:p>
    <w:p w:rsidR="00174B5F" w:rsidRDefault="00174B5F" w:rsidP="00174B5F">
      <w:pPr>
        <w:pStyle w:val="Normaalweb"/>
        <w:spacing w:before="0" w:beforeAutospacing="0" w:after="0" w:afterAutospacing="0"/>
        <w:jc w:val="center"/>
        <w:rPr>
          <w:rFonts w:ascii="Tahoma" w:hAnsi="Tahoma" w:cs="Tahoma"/>
          <w:sz w:val="16"/>
          <w:szCs w:val="16"/>
        </w:rPr>
      </w:pPr>
      <w:r>
        <w:rPr>
          <w:rFonts w:ascii="Tahoma" w:hAnsi="Tahoma" w:cs="Tahoma"/>
          <w:noProof/>
          <w:color w:val="000080"/>
          <w:sz w:val="20"/>
          <w:szCs w:val="20"/>
        </w:rPr>
        <w:lastRenderedPageBreak/>
        <w:drawing>
          <wp:inline distT="0" distB="0" distL="0" distR="0">
            <wp:extent cx="4267200" cy="2714625"/>
            <wp:effectExtent l="19050" t="0" r="0" b="0"/>
            <wp:docPr id="3" name="Afbeelding 3" descr="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n"/>
                    <pic:cNvPicPr>
                      <a:picLocks noChangeAspect="1" noChangeArrowheads="1"/>
                    </pic:cNvPicPr>
                  </pic:nvPicPr>
                  <pic:blipFill>
                    <a:blip r:embed="rId8" cstate="print"/>
                    <a:srcRect/>
                    <a:stretch>
                      <a:fillRect/>
                    </a:stretch>
                  </pic:blipFill>
                  <pic:spPr bwMode="auto">
                    <a:xfrm>
                      <a:off x="0" y="0"/>
                      <a:ext cx="4267200" cy="2714625"/>
                    </a:xfrm>
                    <a:prstGeom prst="rect">
                      <a:avLst/>
                    </a:prstGeom>
                    <a:noFill/>
                    <a:ln w="9525">
                      <a:noFill/>
                      <a:miter lim="800000"/>
                      <a:headEnd/>
                      <a:tailEnd/>
                    </a:ln>
                  </pic:spPr>
                </pic:pic>
              </a:graphicData>
            </a:graphic>
          </wp:inline>
        </w:drawing>
      </w:r>
    </w:p>
    <w:p w:rsidR="00174B5F" w:rsidRPr="006A7516" w:rsidRDefault="00174B5F" w:rsidP="00174B5F">
      <w:pPr>
        <w:pStyle w:val="Normaalweb"/>
        <w:spacing w:before="0" w:beforeAutospacing="0" w:after="0" w:afterAutospacing="0"/>
        <w:jc w:val="center"/>
        <w:rPr>
          <w:rFonts w:ascii="Tahoma" w:hAnsi="Tahoma" w:cs="Tahoma"/>
          <w:sz w:val="16"/>
          <w:szCs w:val="16"/>
        </w:rPr>
      </w:pPr>
      <w:r w:rsidRPr="006A7516">
        <w:rPr>
          <w:rFonts w:ascii="Tahoma" w:hAnsi="Tahoma" w:cs="Tahoma"/>
          <w:sz w:val="16"/>
          <w:szCs w:val="16"/>
        </w:rPr>
        <w:t>Mechanische loofdoding in pootaardappelen middels looftrekken in plaats van chemische loofdoding</w:t>
      </w:r>
    </w:p>
    <w:p w:rsidR="00174B5F" w:rsidRDefault="00174B5F" w:rsidP="00174B5F">
      <w:pPr>
        <w:pStyle w:val="Normaalweb"/>
        <w:spacing w:before="0" w:beforeAutospacing="0" w:after="0" w:afterAutospacing="0"/>
        <w:rPr>
          <w:rFonts w:ascii="Tahoma" w:hAnsi="Tahoma" w:cs="Tahoma"/>
          <w:sz w:val="20"/>
          <w:szCs w:val="20"/>
        </w:rPr>
      </w:pPr>
    </w:p>
    <w:p w:rsidR="00174B5F" w:rsidRPr="00BC5798" w:rsidRDefault="00174B5F" w:rsidP="00174B5F">
      <w:pPr>
        <w:pStyle w:val="Normaalweb"/>
        <w:spacing w:before="0" w:beforeAutospacing="0" w:after="0" w:afterAutospacing="0"/>
        <w:rPr>
          <w:rFonts w:ascii="Tahoma" w:hAnsi="Tahoma" w:cs="Tahoma"/>
          <w:color w:val="000080"/>
          <w:sz w:val="20"/>
          <w:szCs w:val="20"/>
        </w:rPr>
      </w:pPr>
      <w:r w:rsidRPr="00BC5798">
        <w:rPr>
          <w:rFonts w:ascii="Tahoma" w:hAnsi="Tahoma" w:cs="Tahoma"/>
          <w:sz w:val="20"/>
          <w:szCs w:val="20"/>
        </w:rPr>
        <w:t>Bij deze methode worden stengels en bladeren mechanisch vernietigd. Hierbij wordt soms nog na</w:t>
      </w:r>
      <w:r>
        <w:rPr>
          <w:rFonts w:ascii="Tahoma" w:hAnsi="Tahoma" w:cs="Tahoma"/>
          <w:sz w:val="20"/>
          <w:szCs w:val="20"/>
        </w:rPr>
        <w:t>-</w:t>
      </w:r>
      <w:r w:rsidRPr="00BC5798">
        <w:rPr>
          <w:rFonts w:ascii="Tahoma" w:hAnsi="Tahoma" w:cs="Tahoma"/>
          <w:sz w:val="20"/>
          <w:szCs w:val="20"/>
        </w:rPr>
        <w:t xml:space="preserve"> gespoten met chemische middelen om honderd procent loofdoding te verkrijgen.</w:t>
      </w:r>
      <w:r>
        <w:rPr>
          <w:rFonts w:ascii="Tahoma" w:hAnsi="Tahoma" w:cs="Tahoma"/>
          <w:sz w:val="20"/>
          <w:szCs w:val="20"/>
        </w:rPr>
        <w:t xml:space="preserve"> </w:t>
      </w:r>
      <w:r w:rsidRPr="00BC5798">
        <w:rPr>
          <w:rFonts w:ascii="Tahoma" w:hAnsi="Tahoma" w:cs="Tahoma"/>
          <w:sz w:val="20"/>
          <w:szCs w:val="20"/>
        </w:rPr>
        <w:t>Dit is noodzakelijk om besmetting van de knollen door virusoverbrengende bladluizen te voorkomen.</w:t>
      </w:r>
    </w:p>
    <w:p w:rsidR="00174B5F" w:rsidRPr="002E7A1E" w:rsidRDefault="00174B5F" w:rsidP="00174B5F">
      <w:pPr>
        <w:pStyle w:val="Normaalweb"/>
        <w:spacing w:before="0" w:beforeAutospacing="0" w:after="0" w:afterAutospacing="0"/>
        <w:rPr>
          <w:rFonts w:ascii="Tahoma" w:hAnsi="Tahoma" w:cs="Tahoma"/>
          <w:sz w:val="20"/>
          <w:szCs w:val="20"/>
        </w:rPr>
      </w:pPr>
    </w:p>
    <w:p w:rsidR="00174B5F" w:rsidRDefault="00174B5F" w:rsidP="00174B5F">
      <w:pPr>
        <w:spacing w:before="100" w:beforeAutospacing="1" w:after="100" w:afterAutospacing="1"/>
        <w:rPr>
          <w:rFonts w:ascii="Tahoma" w:hAnsi="Tahoma" w:cs="Tahoma"/>
          <w:sz w:val="20"/>
          <w:szCs w:val="20"/>
        </w:rPr>
      </w:pPr>
      <w:r>
        <w:rPr>
          <w:rFonts w:ascii="Tahoma" w:hAnsi="Tahoma" w:cs="Tahoma"/>
          <w:noProof/>
          <w:snapToGrid/>
          <w:sz w:val="16"/>
          <w:szCs w:val="16"/>
        </w:rPr>
        <w:drawing>
          <wp:inline distT="0" distB="0" distL="0" distR="0">
            <wp:extent cx="3733800" cy="3105150"/>
            <wp:effectExtent l="19050" t="0" r="0" b="0"/>
            <wp:docPr id="4" name="Afbeelding 4" descr="f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k"/>
                    <pic:cNvPicPr>
                      <a:picLocks noChangeAspect="1" noChangeArrowheads="1"/>
                    </pic:cNvPicPr>
                  </pic:nvPicPr>
                  <pic:blipFill>
                    <a:blip r:embed="rId9" cstate="print"/>
                    <a:srcRect/>
                    <a:stretch>
                      <a:fillRect/>
                    </a:stretch>
                  </pic:blipFill>
                  <pic:spPr bwMode="auto">
                    <a:xfrm>
                      <a:off x="0" y="0"/>
                      <a:ext cx="3733800" cy="3105150"/>
                    </a:xfrm>
                    <a:prstGeom prst="rect">
                      <a:avLst/>
                    </a:prstGeom>
                    <a:noFill/>
                    <a:ln w="9525">
                      <a:noFill/>
                      <a:miter lim="800000"/>
                      <a:headEnd/>
                      <a:tailEnd/>
                    </a:ln>
                  </pic:spPr>
                </pic:pic>
              </a:graphicData>
            </a:graphic>
          </wp:inline>
        </w:drawing>
      </w:r>
      <w:r>
        <w:rPr>
          <w:rFonts w:ascii="Tahoma" w:hAnsi="Tahoma" w:cs="Tahoma"/>
          <w:sz w:val="20"/>
          <w:szCs w:val="20"/>
        </w:rPr>
        <w:t xml:space="preserve">                                                     </w:t>
      </w:r>
      <w:r w:rsidRPr="006A7516">
        <w:rPr>
          <w:rFonts w:ascii="Tahoma" w:hAnsi="Tahoma" w:cs="Tahoma"/>
          <w:sz w:val="16"/>
          <w:szCs w:val="16"/>
        </w:rPr>
        <w:t>Borstelen van verhardingen in plaats van chemische bestrijding</w:t>
      </w:r>
      <w:r w:rsidRPr="002E7A1E">
        <w:rPr>
          <w:rFonts w:ascii="Tahoma" w:hAnsi="Tahoma" w:cs="Tahoma"/>
          <w:sz w:val="20"/>
          <w:szCs w:val="20"/>
        </w:rPr>
        <w:t xml:space="preserve"> </w:t>
      </w:r>
    </w:p>
    <w:p w:rsidR="00174B5F" w:rsidRPr="002E7A1E" w:rsidRDefault="00174B5F" w:rsidP="00174B5F">
      <w:pPr>
        <w:spacing w:before="100" w:beforeAutospacing="1" w:after="100" w:afterAutospacing="1"/>
        <w:rPr>
          <w:rFonts w:ascii="Tahoma" w:hAnsi="Tahoma" w:cs="Tahoma"/>
          <w:sz w:val="20"/>
          <w:szCs w:val="20"/>
        </w:rPr>
      </w:pPr>
      <w:r>
        <w:rPr>
          <w:rFonts w:ascii="Tahoma" w:hAnsi="Tahoma" w:cs="Tahoma"/>
          <w:sz w:val="20"/>
          <w:szCs w:val="20"/>
        </w:rPr>
        <w:t xml:space="preserve">Het borstelen van verhardingen </w:t>
      </w:r>
      <w:r w:rsidRPr="002E7A1E">
        <w:rPr>
          <w:rFonts w:ascii="Tahoma" w:hAnsi="Tahoma" w:cs="Tahoma"/>
          <w:sz w:val="20"/>
          <w:szCs w:val="20"/>
        </w:rPr>
        <w:t>wordt in veel gemeenten uitgevoerd in plaats van chemische bestrijding op verhardingen</w:t>
      </w:r>
      <w:r>
        <w:rPr>
          <w:rFonts w:ascii="Tahoma" w:hAnsi="Tahoma" w:cs="Tahoma"/>
          <w:sz w:val="20"/>
          <w:szCs w:val="20"/>
        </w:rPr>
        <w:t>.</w:t>
      </w:r>
      <w:r w:rsidRPr="002E7A1E">
        <w:rPr>
          <w:rFonts w:ascii="Tahoma" w:hAnsi="Tahoma" w:cs="Tahoma"/>
          <w:sz w:val="20"/>
          <w:szCs w:val="20"/>
        </w:rPr>
        <w:t xml:space="preserve"> </w:t>
      </w:r>
      <w:r>
        <w:rPr>
          <w:rFonts w:ascii="Tahoma" w:hAnsi="Tahoma" w:cs="Tahoma"/>
          <w:sz w:val="20"/>
          <w:szCs w:val="20"/>
        </w:rPr>
        <w:t>E</w:t>
      </w:r>
      <w:r w:rsidRPr="002E7A1E">
        <w:rPr>
          <w:rFonts w:ascii="Tahoma" w:hAnsi="Tahoma" w:cs="Tahoma"/>
          <w:sz w:val="20"/>
          <w:szCs w:val="20"/>
        </w:rPr>
        <w:t>nig nadeel is dat  de staalbor</w:t>
      </w:r>
      <w:r>
        <w:rPr>
          <w:rFonts w:ascii="Tahoma" w:hAnsi="Tahoma" w:cs="Tahoma"/>
          <w:sz w:val="20"/>
          <w:szCs w:val="20"/>
        </w:rPr>
        <w:t>stels snel slijten en er metaal</w:t>
      </w:r>
      <w:r w:rsidRPr="002E7A1E">
        <w:rPr>
          <w:rFonts w:ascii="Tahoma" w:hAnsi="Tahoma" w:cs="Tahoma"/>
          <w:sz w:val="20"/>
          <w:szCs w:val="20"/>
        </w:rPr>
        <w:t>splinters achterblijven</w:t>
      </w:r>
      <w:r>
        <w:rPr>
          <w:rFonts w:ascii="Tahoma" w:hAnsi="Tahoma" w:cs="Tahoma"/>
          <w:sz w:val="20"/>
          <w:szCs w:val="20"/>
        </w:rPr>
        <w:t>.</w:t>
      </w:r>
      <w:r w:rsidRPr="002E7A1E">
        <w:rPr>
          <w:rFonts w:ascii="Tahoma" w:hAnsi="Tahoma" w:cs="Tahoma"/>
          <w:sz w:val="20"/>
          <w:szCs w:val="20"/>
        </w:rPr>
        <w:t xml:space="preserve"> Alleen in combinatie met direct vegen </w:t>
      </w:r>
      <w:r>
        <w:rPr>
          <w:rFonts w:ascii="Tahoma" w:hAnsi="Tahoma" w:cs="Tahoma"/>
          <w:sz w:val="20"/>
          <w:szCs w:val="20"/>
        </w:rPr>
        <w:t xml:space="preserve">is dit een </w:t>
      </w:r>
      <w:r w:rsidRPr="002E7A1E">
        <w:rPr>
          <w:rFonts w:ascii="Tahoma" w:hAnsi="Tahoma" w:cs="Tahoma"/>
          <w:sz w:val="20"/>
          <w:szCs w:val="20"/>
        </w:rPr>
        <w:t>redelijk alternatief ten opzichte van  chemische bestrijding.</w:t>
      </w:r>
    </w:p>
    <w:p w:rsidR="00174B5F" w:rsidRDefault="00174B5F" w:rsidP="00174B5F">
      <w:pPr>
        <w:spacing w:before="100" w:beforeAutospacing="1" w:after="100" w:afterAutospacing="1"/>
        <w:jc w:val="center"/>
        <w:rPr>
          <w:rFonts w:ascii="Tahoma" w:hAnsi="Tahoma" w:cs="Tahoma"/>
          <w:sz w:val="16"/>
          <w:szCs w:val="16"/>
        </w:rPr>
      </w:pPr>
      <w:r>
        <w:rPr>
          <w:rFonts w:ascii="Tahoma" w:hAnsi="Tahoma" w:cs="Tahoma"/>
          <w:sz w:val="16"/>
          <w:szCs w:val="16"/>
        </w:rPr>
        <w:br w:type="page"/>
      </w:r>
    </w:p>
    <w:p w:rsidR="00174B5F" w:rsidRDefault="00174B5F" w:rsidP="00174B5F">
      <w:pPr>
        <w:rPr>
          <w:rFonts w:ascii="Tahoma" w:hAnsi="Tahoma" w:cs="Tahoma"/>
          <w:sz w:val="20"/>
          <w:szCs w:val="20"/>
          <w:u w:val="single"/>
        </w:rPr>
      </w:pP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Pr>
          <w:rFonts w:ascii="Tahoma" w:hAnsi="Tahoma" w:cs="Tahoma"/>
          <w:noProof/>
          <w:snapToGrid/>
          <w:sz w:val="20"/>
          <w:szCs w:val="20"/>
        </w:rPr>
        <w:drawing>
          <wp:inline distT="0" distB="0" distL="0" distR="0">
            <wp:extent cx="5438775" cy="4267200"/>
            <wp:effectExtent l="19050" t="0" r="9525" b="0"/>
            <wp:docPr id="5" name="Afbeelding 5" descr="in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ham"/>
                    <pic:cNvPicPr>
                      <a:picLocks noChangeAspect="1" noChangeArrowheads="1"/>
                    </pic:cNvPicPr>
                  </pic:nvPicPr>
                  <pic:blipFill>
                    <a:blip r:embed="rId10" cstate="print"/>
                    <a:srcRect/>
                    <a:stretch>
                      <a:fillRect/>
                    </a:stretch>
                  </pic:blipFill>
                  <pic:spPr bwMode="auto">
                    <a:xfrm>
                      <a:off x="0" y="0"/>
                      <a:ext cx="5438775" cy="4267200"/>
                    </a:xfrm>
                    <a:prstGeom prst="rect">
                      <a:avLst/>
                    </a:prstGeom>
                    <a:noFill/>
                    <a:ln w="9525">
                      <a:noFill/>
                      <a:miter lim="800000"/>
                      <a:headEnd/>
                      <a:tailEnd/>
                    </a:ln>
                  </pic:spPr>
                </pic:pic>
              </a:graphicData>
            </a:graphic>
          </wp:inline>
        </w:drawing>
      </w:r>
    </w:p>
    <w:p w:rsidR="00174B5F" w:rsidRDefault="00174B5F" w:rsidP="00174B5F">
      <w:pPr>
        <w:spacing w:before="100" w:beforeAutospacing="1" w:after="100" w:afterAutospacing="1"/>
        <w:rPr>
          <w:rFonts w:ascii="Tahoma" w:hAnsi="Tahoma" w:cs="Tahoma"/>
          <w:sz w:val="20"/>
          <w:szCs w:val="20"/>
        </w:rPr>
      </w:pPr>
      <w:r>
        <w:rPr>
          <w:rFonts w:ascii="Tahoma" w:hAnsi="Tahoma" w:cs="Tahoma"/>
          <w:bCs/>
          <w:sz w:val="20"/>
          <w:szCs w:val="20"/>
          <w:u w:val="single"/>
        </w:rPr>
        <w:t xml:space="preserve">Pneumatische bestrijding in plaats van chemische bestrijding </w:t>
      </w:r>
      <w:r>
        <w:rPr>
          <w:rFonts w:ascii="Tahoma" w:hAnsi="Tahoma" w:cs="Tahoma"/>
          <w:sz w:val="20"/>
          <w:szCs w:val="20"/>
          <w:u w:val="single"/>
        </w:rPr>
        <w:t xml:space="preserve">                                                                                                    </w:t>
      </w:r>
      <w:r>
        <w:rPr>
          <w:rFonts w:ascii="Tahoma" w:hAnsi="Tahoma" w:cs="Tahoma"/>
          <w:sz w:val="20"/>
          <w:szCs w:val="20"/>
        </w:rPr>
        <w:t xml:space="preserve">In het kader van het project Mechanisch Schoon is de Pneumat voor het eerst getest in dahlia. De Pneumat bestaat uit een luchtcompressor en luchtnozzles gemonteerd aan de uiteinden van de schoffelmessen van de schoffelmachine. Onkruiden worden in de gewasrij met lucht bestreden. De test maakte duidelijk dat een luchtcompressor nodig is van ca. </w:t>
      </w:r>
      <w:smartTag w:uri="urn:schemas-microsoft-com:office:smarttags" w:element="metricconverter">
        <w:smartTagPr>
          <w:attr w:name="ProductID" w:val="2 m3"/>
        </w:smartTagPr>
        <w:r>
          <w:rPr>
            <w:rFonts w:ascii="Tahoma" w:hAnsi="Tahoma" w:cs="Tahoma"/>
            <w:sz w:val="20"/>
            <w:szCs w:val="20"/>
          </w:rPr>
          <w:t>2 m</w:t>
        </w:r>
        <w:r>
          <w:rPr>
            <w:rFonts w:ascii="Tahoma" w:hAnsi="Tahoma" w:cs="Tahoma"/>
            <w:sz w:val="20"/>
            <w:szCs w:val="20"/>
            <w:vertAlign w:val="superscript"/>
          </w:rPr>
          <w:t>3</w:t>
        </w:r>
      </w:smartTag>
      <w:r>
        <w:rPr>
          <w:rFonts w:ascii="Tahoma" w:hAnsi="Tahoma" w:cs="Tahoma"/>
          <w:sz w:val="20"/>
          <w:szCs w:val="20"/>
        </w:rPr>
        <w:t xml:space="preserve"> met een regelbare luchtdruk van 4 tot 8 bar. </w:t>
      </w:r>
    </w:p>
    <w:p w:rsidR="00174B5F" w:rsidRDefault="00174B5F" w:rsidP="00174B5F">
      <w:pPr>
        <w:ind w:left="120"/>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noProof/>
          <w:snapToGrid/>
          <w:sz w:val="20"/>
          <w:szCs w:val="20"/>
        </w:rPr>
        <w:drawing>
          <wp:inline distT="0" distB="0" distL="0" distR="0">
            <wp:extent cx="4552950" cy="2419350"/>
            <wp:effectExtent l="19050" t="0" r="0" b="0"/>
            <wp:docPr id="6" name="Afbeelding 6" descr="j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ren"/>
                    <pic:cNvPicPr>
                      <a:picLocks noChangeAspect="1" noChangeArrowheads="1"/>
                    </pic:cNvPicPr>
                  </pic:nvPicPr>
                  <pic:blipFill>
                    <a:blip r:embed="rId11" cstate="print"/>
                    <a:srcRect/>
                    <a:stretch>
                      <a:fillRect/>
                    </a:stretch>
                  </pic:blipFill>
                  <pic:spPr bwMode="auto">
                    <a:xfrm>
                      <a:off x="0" y="0"/>
                      <a:ext cx="4552950" cy="2419350"/>
                    </a:xfrm>
                    <a:prstGeom prst="rect">
                      <a:avLst/>
                    </a:prstGeom>
                    <a:noFill/>
                    <a:ln w="9525">
                      <a:noFill/>
                      <a:miter lim="800000"/>
                      <a:headEnd/>
                      <a:tailEnd/>
                    </a:ln>
                  </pic:spPr>
                </pic:pic>
              </a:graphicData>
            </a:graphic>
          </wp:inline>
        </w:drawing>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b/>
        </w:rPr>
      </w:pPr>
    </w:p>
    <w:p w:rsidR="00174B5F" w:rsidRPr="00E379AA" w:rsidRDefault="00174B5F" w:rsidP="00174B5F">
      <w:pPr>
        <w:autoSpaceDE w:val="0"/>
        <w:autoSpaceDN w:val="0"/>
        <w:adjustRightInd w:val="0"/>
        <w:rPr>
          <w:rFonts w:ascii="Tahoma" w:hAnsi="Tahoma" w:cs="Tahoma"/>
          <w:sz w:val="20"/>
          <w:szCs w:val="20"/>
        </w:rPr>
      </w:pPr>
      <w:r>
        <w:rPr>
          <w:rFonts w:ascii="Tahoma" w:hAnsi="Tahoma" w:cs="Tahoma"/>
          <w:sz w:val="20"/>
          <w:szCs w:val="20"/>
        </w:rPr>
        <w:br w:type="page"/>
      </w:r>
      <w:r w:rsidRPr="00E379AA">
        <w:rPr>
          <w:rFonts w:ascii="Tahoma" w:hAnsi="Tahoma" w:cs="Tahoma"/>
          <w:sz w:val="20"/>
          <w:szCs w:val="20"/>
        </w:rPr>
        <w:lastRenderedPageBreak/>
        <w:t xml:space="preserve">Hieronder </w:t>
      </w:r>
      <w:r>
        <w:rPr>
          <w:rFonts w:ascii="Tahoma" w:hAnsi="Tahoma" w:cs="Tahoma"/>
          <w:sz w:val="20"/>
          <w:szCs w:val="20"/>
        </w:rPr>
        <w:t xml:space="preserve">staan nog </w:t>
      </w:r>
      <w:r w:rsidRPr="00E379AA">
        <w:rPr>
          <w:rFonts w:ascii="Tahoma" w:hAnsi="Tahoma" w:cs="Tahoma"/>
          <w:sz w:val="20"/>
          <w:szCs w:val="20"/>
        </w:rPr>
        <w:t>een aantal voorbeelden van mechanische bestrijding genoemd:</w:t>
      </w:r>
    </w:p>
    <w:p w:rsidR="00174B5F" w:rsidRDefault="00174B5F" w:rsidP="00174B5F">
      <w:pPr>
        <w:numPr>
          <w:ilvl w:val="0"/>
          <w:numId w:val="1"/>
        </w:numPr>
        <w:autoSpaceDE w:val="0"/>
        <w:autoSpaceDN w:val="0"/>
        <w:adjustRightInd w:val="0"/>
        <w:rPr>
          <w:rFonts w:ascii="Tahoma" w:hAnsi="Tahoma" w:cs="Tahoma"/>
          <w:sz w:val="20"/>
          <w:szCs w:val="20"/>
        </w:rPr>
      </w:pPr>
      <w:r w:rsidRPr="009D7F62">
        <w:rPr>
          <w:rFonts w:ascii="Tahoma" w:hAnsi="Tahoma" w:cs="Tahoma"/>
          <w:sz w:val="20"/>
          <w:szCs w:val="20"/>
        </w:rPr>
        <w:t xml:space="preserve">Weer insecten uit het gewas. Met insectengaas over het gewas of voor de luchtramen kunnen vliegende insecten zoals bladluizen, vlinders, vliegen, muggen, wantsen, tripsen en cicaden worden geweerd. Door de grond of het substraat af te dekken met bijvoorbeeld folie, doek of kragen, kunnen onder meer larven van insecten die van plantenwortels of ondergrondse stengeldelen leven, worden geweerd. Ook kunnen zo larven en poppen die vanuit het gewas de grond nodig hebben om zich te verpoppen, in hun ontwikkeling of verspreiding worden gestopt. </w:t>
      </w:r>
    </w:p>
    <w:p w:rsidR="00174B5F" w:rsidRDefault="00174B5F" w:rsidP="00174B5F">
      <w:pPr>
        <w:numPr>
          <w:ilvl w:val="0"/>
          <w:numId w:val="1"/>
        </w:numPr>
        <w:autoSpaceDE w:val="0"/>
        <w:autoSpaceDN w:val="0"/>
        <w:adjustRightInd w:val="0"/>
        <w:rPr>
          <w:rFonts w:ascii="Tahoma" w:hAnsi="Tahoma" w:cs="Tahoma"/>
          <w:sz w:val="20"/>
          <w:szCs w:val="20"/>
        </w:rPr>
      </w:pPr>
      <w:r w:rsidRPr="009D7F62">
        <w:rPr>
          <w:rFonts w:ascii="Tahoma" w:hAnsi="Tahoma" w:cs="Tahoma"/>
          <w:sz w:val="20"/>
          <w:szCs w:val="20"/>
        </w:rPr>
        <w:t>Vang insecten weg. Met behulp van vanglampen, vangplaten, vangplanten, vangbakken, feromoonvallen et</w:t>
      </w:r>
      <w:r>
        <w:rPr>
          <w:rFonts w:ascii="Tahoma" w:hAnsi="Tahoma" w:cs="Tahoma"/>
          <w:sz w:val="20"/>
          <w:szCs w:val="20"/>
        </w:rPr>
        <w:t xml:space="preserve"> </w:t>
      </w:r>
      <w:r w:rsidRPr="009D7F62">
        <w:rPr>
          <w:rFonts w:ascii="Tahoma" w:hAnsi="Tahoma" w:cs="Tahoma"/>
          <w:sz w:val="20"/>
          <w:szCs w:val="20"/>
        </w:rPr>
        <w:t>c</w:t>
      </w:r>
      <w:r>
        <w:rPr>
          <w:rFonts w:ascii="Tahoma" w:hAnsi="Tahoma" w:cs="Tahoma"/>
          <w:sz w:val="20"/>
          <w:szCs w:val="20"/>
        </w:rPr>
        <w:t>etera</w:t>
      </w:r>
      <w:r w:rsidRPr="009D7F62">
        <w:rPr>
          <w:rFonts w:ascii="Tahoma" w:hAnsi="Tahoma" w:cs="Tahoma"/>
          <w:sz w:val="20"/>
          <w:szCs w:val="20"/>
        </w:rPr>
        <w:t xml:space="preserve"> kunnen gevleugelde insecten worden weggevangen. </w:t>
      </w:r>
    </w:p>
    <w:p w:rsidR="00174B5F" w:rsidRDefault="00174B5F" w:rsidP="00174B5F">
      <w:pPr>
        <w:numPr>
          <w:ilvl w:val="0"/>
          <w:numId w:val="1"/>
        </w:numPr>
        <w:autoSpaceDE w:val="0"/>
        <w:autoSpaceDN w:val="0"/>
        <w:adjustRightInd w:val="0"/>
        <w:rPr>
          <w:rFonts w:ascii="Tahoma" w:hAnsi="Tahoma" w:cs="Tahoma"/>
          <w:sz w:val="20"/>
          <w:szCs w:val="20"/>
        </w:rPr>
      </w:pPr>
      <w:r w:rsidRPr="009D7F62">
        <w:rPr>
          <w:rFonts w:ascii="Tahoma" w:hAnsi="Tahoma" w:cs="Tahoma"/>
          <w:sz w:val="20"/>
          <w:szCs w:val="20"/>
        </w:rPr>
        <w:t xml:space="preserve">Pas temperatuurbehandelingen toe om schadelijke organismen te doden. </w:t>
      </w:r>
    </w:p>
    <w:p w:rsidR="00174B5F" w:rsidRDefault="00174B5F" w:rsidP="00174B5F">
      <w:pPr>
        <w:autoSpaceDE w:val="0"/>
        <w:autoSpaceDN w:val="0"/>
        <w:adjustRightInd w:val="0"/>
        <w:ind w:left="360" w:firstLine="348"/>
        <w:rPr>
          <w:rFonts w:ascii="Tahoma" w:hAnsi="Tahoma" w:cs="Tahoma"/>
          <w:sz w:val="20"/>
          <w:szCs w:val="20"/>
        </w:rPr>
      </w:pPr>
      <w:r w:rsidRPr="009D7F62">
        <w:rPr>
          <w:rFonts w:ascii="Tahoma" w:hAnsi="Tahoma" w:cs="Tahoma"/>
          <w:sz w:val="20"/>
          <w:szCs w:val="20"/>
        </w:rPr>
        <w:t>Er zijn verschillende manieren:</w:t>
      </w:r>
      <w:r>
        <w:rPr>
          <w:rFonts w:ascii="Tahoma" w:hAnsi="Tahoma" w:cs="Tahoma"/>
          <w:sz w:val="20"/>
          <w:szCs w:val="20"/>
        </w:rPr>
        <w:t xml:space="preserve"> </w:t>
      </w:r>
    </w:p>
    <w:p w:rsidR="00174B5F" w:rsidRDefault="00174B5F" w:rsidP="00174B5F">
      <w:pPr>
        <w:numPr>
          <w:ilvl w:val="1"/>
          <w:numId w:val="1"/>
        </w:numPr>
        <w:autoSpaceDE w:val="0"/>
        <w:autoSpaceDN w:val="0"/>
        <w:adjustRightInd w:val="0"/>
        <w:rPr>
          <w:rFonts w:ascii="Tahoma" w:hAnsi="Tahoma" w:cs="Tahoma"/>
          <w:sz w:val="20"/>
          <w:szCs w:val="20"/>
        </w:rPr>
      </w:pPr>
      <w:r w:rsidRPr="009D7F62">
        <w:rPr>
          <w:rFonts w:ascii="Tahoma" w:hAnsi="Tahoma" w:cs="Tahoma"/>
          <w:bCs/>
          <w:sz w:val="20"/>
          <w:szCs w:val="20"/>
          <w:u w:val="single"/>
        </w:rPr>
        <w:t>Warm water</w:t>
      </w:r>
      <w:r>
        <w:rPr>
          <w:rFonts w:ascii="Tahoma" w:hAnsi="Tahoma" w:cs="Tahoma"/>
          <w:sz w:val="20"/>
          <w:szCs w:val="20"/>
        </w:rPr>
        <w:t>:</w:t>
      </w:r>
      <w:r w:rsidRPr="009D7F62">
        <w:rPr>
          <w:rFonts w:ascii="Tahoma" w:hAnsi="Tahoma" w:cs="Tahoma"/>
          <w:sz w:val="20"/>
          <w:szCs w:val="20"/>
        </w:rPr>
        <w:t xml:space="preserve"> </w:t>
      </w:r>
      <w:r>
        <w:rPr>
          <w:rFonts w:ascii="Tahoma" w:hAnsi="Tahoma" w:cs="Tahoma"/>
          <w:sz w:val="20"/>
          <w:szCs w:val="20"/>
        </w:rPr>
        <w:t>d</w:t>
      </w:r>
      <w:r w:rsidRPr="009D7F62">
        <w:rPr>
          <w:rFonts w:ascii="Tahoma" w:hAnsi="Tahoma" w:cs="Tahoma"/>
          <w:sz w:val="20"/>
          <w:szCs w:val="20"/>
        </w:rPr>
        <w:t>oor plantmateriaal (zaad, bollen, knollen, stekken) te dompelen in warm water, kunnen aanwezige schadelijke organismen als insecten, mijten, aaltjes, schimmels en ba</w:t>
      </w:r>
      <w:r>
        <w:rPr>
          <w:rFonts w:ascii="Tahoma" w:hAnsi="Tahoma" w:cs="Tahoma"/>
          <w:sz w:val="20"/>
          <w:szCs w:val="20"/>
        </w:rPr>
        <w:t xml:space="preserve">cteriën worden gedood; </w:t>
      </w:r>
    </w:p>
    <w:p w:rsidR="00174B5F" w:rsidRDefault="00174B5F" w:rsidP="00174B5F">
      <w:pPr>
        <w:numPr>
          <w:ilvl w:val="1"/>
          <w:numId w:val="1"/>
        </w:numPr>
        <w:autoSpaceDE w:val="0"/>
        <w:autoSpaceDN w:val="0"/>
        <w:adjustRightInd w:val="0"/>
        <w:rPr>
          <w:rFonts w:ascii="Tahoma" w:hAnsi="Tahoma" w:cs="Tahoma"/>
          <w:sz w:val="20"/>
          <w:szCs w:val="20"/>
        </w:rPr>
      </w:pPr>
      <w:r w:rsidRPr="009D7F62">
        <w:rPr>
          <w:rFonts w:ascii="Tahoma" w:hAnsi="Tahoma" w:cs="Tahoma"/>
          <w:bCs/>
          <w:sz w:val="20"/>
          <w:szCs w:val="20"/>
          <w:u w:val="single"/>
        </w:rPr>
        <w:t>Hete lucht</w:t>
      </w:r>
      <w:r>
        <w:rPr>
          <w:rFonts w:ascii="Tahoma" w:hAnsi="Tahoma" w:cs="Tahoma"/>
          <w:bCs/>
          <w:sz w:val="20"/>
          <w:szCs w:val="20"/>
          <w:u w:val="single"/>
        </w:rPr>
        <w:t>:</w:t>
      </w:r>
      <w:r w:rsidRPr="009D7F62">
        <w:rPr>
          <w:rFonts w:ascii="Tahoma" w:hAnsi="Tahoma" w:cs="Tahoma"/>
          <w:sz w:val="20"/>
          <w:szCs w:val="20"/>
        </w:rPr>
        <w:t xml:space="preserve"> </w:t>
      </w:r>
      <w:r>
        <w:rPr>
          <w:rFonts w:ascii="Tahoma" w:hAnsi="Tahoma" w:cs="Tahoma"/>
          <w:sz w:val="20"/>
          <w:szCs w:val="20"/>
        </w:rPr>
        <w:t>o</w:t>
      </w:r>
      <w:r w:rsidRPr="009D7F62">
        <w:rPr>
          <w:rFonts w:ascii="Tahoma" w:hAnsi="Tahoma" w:cs="Tahoma"/>
          <w:sz w:val="20"/>
          <w:szCs w:val="20"/>
        </w:rPr>
        <w:t>ok met een heteluchtbehandeling kunnen schadelijke organismen in planten, bollen,</w:t>
      </w:r>
      <w:r>
        <w:rPr>
          <w:rFonts w:ascii="Tahoma" w:hAnsi="Tahoma" w:cs="Tahoma"/>
          <w:sz w:val="20"/>
          <w:szCs w:val="20"/>
        </w:rPr>
        <w:t xml:space="preserve"> knollen en zaden worden gedood; </w:t>
      </w:r>
    </w:p>
    <w:p w:rsidR="00174B5F" w:rsidRDefault="00174B5F" w:rsidP="00174B5F">
      <w:pPr>
        <w:numPr>
          <w:ilvl w:val="1"/>
          <w:numId w:val="1"/>
        </w:numPr>
        <w:autoSpaceDE w:val="0"/>
        <w:autoSpaceDN w:val="0"/>
        <w:adjustRightInd w:val="0"/>
        <w:rPr>
          <w:rFonts w:ascii="Tahoma" w:hAnsi="Tahoma" w:cs="Tahoma"/>
          <w:sz w:val="20"/>
          <w:szCs w:val="20"/>
        </w:rPr>
      </w:pPr>
      <w:r w:rsidRPr="009D7F62">
        <w:rPr>
          <w:rFonts w:ascii="Tahoma" w:hAnsi="Tahoma" w:cs="Tahoma"/>
          <w:bCs/>
          <w:sz w:val="20"/>
          <w:szCs w:val="20"/>
          <w:u w:val="single"/>
        </w:rPr>
        <w:t>Solarisatie</w:t>
      </w:r>
      <w:r>
        <w:rPr>
          <w:rFonts w:ascii="Tahoma" w:hAnsi="Tahoma" w:cs="Tahoma"/>
          <w:sz w:val="20"/>
          <w:szCs w:val="20"/>
        </w:rPr>
        <w:t>:</w:t>
      </w:r>
      <w:r w:rsidRPr="009D7F62">
        <w:rPr>
          <w:rFonts w:ascii="Tahoma" w:hAnsi="Tahoma" w:cs="Tahoma"/>
          <w:sz w:val="20"/>
          <w:szCs w:val="20"/>
        </w:rPr>
        <w:t xml:space="preserve"> </w:t>
      </w:r>
      <w:r>
        <w:rPr>
          <w:rFonts w:ascii="Tahoma" w:hAnsi="Tahoma" w:cs="Tahoma"/>
          <w:sz w:val="20"/>
          <w:szCs w:val="20"/>
        </w:rPr>
        <w:t>d</w:t>
      </w:r>
      <w:r w:rsidRPr="009D7F62">
        <w:rPr>
          <w:rFonts w:ascii="Tahoma" w:hAnsi="Tahoma" w:cs="Tahoma"/>
          <w:sz w:val="20"/>
          <w:szCs w:val="20"/>
        </w:rPr>
        <w:t>oor instraling van de zon kan de temperatuur in de grond, mits deze is afgedekt met doorzichtig folie, snel zo hoog oplopen dat</w:t>
      </w:r>
      <w:r>
        <w:rPr>
          <w:rFonts w:ascii="Tahoma" w:hAnsi="Tahoma" w:cs="Tahoma"/>
          <w:sz w:val="20"/>
          <w:szCs w:val="20"/>
        </w:rPr>
        <w:t xml:space="preserve"> schadelijke organismen sterven; </w:t>
      </w:r>
    </w:p>
    <w:p w:rsidR="00174B5F" w:rsidRDefault="00174B5F" w:rsidP="00174B5F">
      <w:pPr>
        <w:numPr>
          <w:ilvl w:val="1"/>
          <w:numId w:val="1"/>
        </w:numPr>
        <w:autoSpaceDE w:val="0"/>
        <w:autoSpaceDN w:val="0"/>
        <w:adjustRightInd w:val="0"/>
        <w:rPr>
          <w:rFonts w:ascii="Tahoma" w:hAnsi="Tahoma" w:cs="Tahoma"/>
          <w:sz w:val="20"/>
          <w:szCs w:val="20"/>
        </w:rPr>
      </w:pPr>
      <w:r>
        <w:rPr>
          <w:rFonts w:ascii="Tahoma" w:hAnsi="Tahoma" w:cs="Tahoma"/>
          <w:bCs/>
          <w:sz w:val="20"/>
          <w:szCs w:val="20"/>
          <w:u w:val="single"/>
        </w:rPr>
        <w:t>Stomen</w:t>
      </w:r>
      <w:r>
        <w:rPr>
          <w:rFonts w:ascii="Tahoma" w:hAnsi="Tahoma" w:cs="Tahoma"/>
          <w:bCs/>
          <w:sz w:val="20"/>
          <w:szCs w:val="20"/>
        </w:rPr>
        <w:t>:</w:t>
      </w:r>
      <w:r w:rsidRPr="009D7F62">
        <w:rPr>
          <w:rFonts w:ascii="Tahoma" w:hAnsi="Tahoma" w:cs="Tahoma"/>
          <w:sz w:val="20"/>
          <w:szCs w:val="20"/>
        </w:rPr>
        <w:t xml:space="preserve"> </w:t>
      </w:r>
      <w:r>
        <w:rPr>
          <w:rFonts w:ascii="Tahoma" w:hAnsi="Tahoma" w:cs="Tahoma"/>
          <w:sz w:val="20"/>
          <w:szCs w:val="20"/>
        </w:rPr>
        <w:t>o</w:t>
      </w:r>
      <w:r w:rsidRPr="009D7F62">
        <w:rPr>
          <w:rFonts w:ascii="Tahoma" w:hAnsi="Tahoma" w:cs="Tahoma"/>
          <w:sz w:val="20"/>
          <w:szCs w:val="20"/>
        </w:rPr>
        <w:t>ok met een stoombehandeling kunnen grond, substraat, fust et</w:t>
      </w:r>
      <w:r>
        <w:rPr>
          <w:rFonts w:ascii="Tahoma" w:hAnsi="Tahoma" w:cs="Tahoma"/>
          <w:sz w:val="20"/>
          <w:szCs w:val="20"/>
        </w:rPr>
        <w:t xml:space="preserve"> cetera worden ontsmet.</w:t>
      </w:r>
      <w:r w:rsidRPr="009D7F62">
        <w:rPr>
          <w:rFonts w:ascii="Tahoma" w:hAnsi="Tahoma" w:cs="Tahoma"/>
          <w:sz w:val="20"/>
          <w:szCs w:val="20"/>
        </w:rPr>
        <w:t xml:space="preserve"> </w:t>
      </w:r>
    </w:p>
    <w:p w:rsidR="00174B5F" w:rsidRDefault="00174B5F" w:rsidP="00174B5F">
      <w:pPr>
        <w:numPr>
          <w:ilvl w:val="0"/>
          <w:numId w:val="1"/>
        </w:numPr>
        <w:autoSpaceDE w:val="0"/>
        <w:autoSpaceDN w:val="0"/>
        <w:adjustRightInd w:val="0"/>
        <w:rPr>
          <w:rFonts w:ascii="Tahoma" w:hAnsi="Tahoma" w:cs="Tahoma"/>
          <w:sz w:val="20"/>
          <w:szCs w:val="20"/>
        </w:rPr>
      </w:pPr>
      <w:r w:rsidRPr="009D7F62">
        <w:rPr>
          <w:rFonts w:ascii="Tahoma" w:hAnsi="Tahoma" w:cs="Tahoma"/>
          <w:sz w:val="20"/>
          <w:szCs w:val="20"/>
        </w:rPr>
        <w:t xml:space="preserve">Pas inundatie toe. Door land gedurende lange tijd onder water te zetten, zal een groot deel van schadelijke organismen door zuurstofgebrek sterven. </w:t>
      </w:r>
    </w:p>
    <w:p w:rsidR="00174B5F" w:rsidRDefault="00174B5F" w:rsidP="00174B5F">
      <w:pPr>
        <w:numPr>
          <w:ilvl w:val="0"/>
          <w:numId w:val="1"/>
        </w:numPr>
        <w:autoSpaceDE w:val="0"/>
        <w:autoSpaceDN w:val="0"/>
        <w:adjustRightInd w:val="0"/>
        <w:rPr>
          <w:rFonts w:ascii="Tahoma" w:hAnsi="Tahoma" w:cs="Tahoma"/>
          <w:sz w:val="20"/>
          <w:szCs w:val="20"/>
        </w:rPr>
      </w:pPr>
      <w:r w:rsidRPr="009D7F62">
        <w:rPr>
          <w:rFonts w:ascii="Tahoma" w:hAnsi="Tahoma" w:cs="Tahoma"/>
          <w:sz w:val="20"/>
          <w:szCs w:val="20"/>
        </w:rPr>
        <w:t>Verwijder aangetaste planten of plantendelen. Pluk, knip of snij de eerste aangetaste planten of plantendelen weg. Stop ze ter plekke in een zak en voer ze af.</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b/>
        </w:rPr>
      </w:pPr>
      <w:r>
        <w:rPr>
          <w:rFonts w:ascii="Tahoma" w:hAnsi="Tahoma" w:cs="Tahoma"/>
          <w:color w:val="FF0000"/>
          <w:sz w:val="20"/>
          <w:szCs w:val="20"/>
        </w:rPr>
        <w:br/>
      </w:r>
      <w:r>
        <w:rPr>
          <w:rFonts w:ascii="Tahoma" w:hAnsi="Tahoma" w:cs="Tahoma"/>
          <w:b/>
        </w:rPr>
        <w:t>3.2</w:t>
      </w:r>
      <w:r>
        <w:rPr>
          <w:rFonts w:ascii="Tahoma" w:hAnsi="Tahoma" w:cs="Tahoma"/>
          <w:b/>
        </w:rPr>
        <w:tab/>
      </w:r>
      <w:r>
        <w:rPr>
          <w:rFonts w:ascii="Tahoma" w:hAnsi="Tahoma" w:cs="Tahoma"/>
          <w:b/>
        </w:rPr>
        <w:tab/>
        <w:t>Chemische bestrijding</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b/>
        </w:rPr>
      </w:pPr>
    </w:p>
    <w:p w:rsidR="00174B5F" w:rsidRPr="00432B18"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432B18">
        <w:rPr>
          <w:rFonts w:ascii="Tahoma" w:hAnsi="Tahoma" w:cs="Tahoma"/>
          <w:sz w:val="20"/>
          <w:szCs w:val="20"/>
        </w:rPr>
        <w:t>Een ziekte, plaag of onkruid kan worden bestreden met chemi</w:t>
      </w:r>
      <w:r w:rsidRPr="00432B18">
        <w:rPr>
          <w:rFonts w:ascii="Tahoma" w:hAnsi="Tahoma" w:cs="Tahoma"/>
          <w:sz w:val="20"/>
          <w:szCs w:val="20"/>
        </w:rPr>
        <w:softHyphen/>
        <w:t>sche midde</w:t>
      </w:r>
      <w:r w:rsidRPr="00432B18">
        <w:rPr>
          <w:rFonts w:ascii="Tahoma" w:hAnsi="Tahoma" w:cs="Tahoma"/>
          <w:sz w:val="20"/>
          <w:szCs w:val="20"/>
        </w:rPr>
        <w:softHyphen/>
        <w:t>len. In de landbouw is het spuiten de meest toegepas</w:t>
      </w:r>
      <w:r w:rsidRPr="00432B18">
        <w:rPr>
          <w:rFonts w:ascii="Tahoma" w:hAnsi="Tahoma" w:cs="Tahoma"/>
          <w:sz w:val="20"/>
          <w:szCs w:val="20"/>
        </w:rPr>
        <w:softHyphen/>
        <w:t>te vorm van gebruik van chemi</w:t>
      </w:r>
      <w:r w:rsidRPr="00432B18">
        <w:rPr>
          <w:rFonts w:ascii="Tahoma" w:hAnsi="Tahoma" w:cs="Tahoma"/>
          <w:sz w:val="20"/>
          <w:szCs w:val="20"/>
        </w:rPr>
        <w:softHyphen/>
        <w:t>sche midde</w:t>
      </w:r>
      <w:r w:rsidRPr="00432B18">
        <w:rPr>
          <w:rFonts w:ascii="Tahoma" w:hAnsi="Tahoma" w:cs="Tahoma"/>
          <w:sz w:val="20"/>
          <w:szCs w:val="20"/>
        </w:rPr>
        <w:softHyphen/>
        <w:t>len. Je kunt echter ook denken aan dompelen, poederen, verneve</w:t>
      </w:r>
      <w:r w:rsidRPr="00432B18">
        <w:rPr>
          <w:rFonts w:ascii="Tahoma" w:hAnsi="Tahoma" w:cs="Tahoma"/>
          <w:sz w:val="20"/>
          <w:szCs w:val="20"/>
        </w:rPr>
        <w:softHyphen/>
        <w:t>len, vergassen en strij</w:t>
      </w:r>
      <w:r w:rsidRPr="00432B18">
        <w:rPr>
          <w:rFonts w:ascii="Tahoma" w:hAnsi="Tahoma" w:cs="Tahoma"/>
          <w:sz w:val="20"/>
          <w:szCs w:val="20"/>
        </w:rPr>
        <w:softHyphen/>
        <w:t>ken.</w:t>
      </w:r>
      <w:r>
        <w:rPr>
          <w:rFonts w:ascii="Tahoma" w:hAnsi="Tahoma" w:cs="Tahoma"/>
          <w:sz w:val="20"/>
          <w:szCs w:val="20"/>
        </w:rPr>
        <w:t xml:space="preserve"> Bij </w:t>
      </w:r>
      <w:r w:rsidRPr="00432B18">
        <w:rPr>
          <w:rFonts w:ascii="Tahoma" w:hAnsi="Tahoma" w:cs="Tahoma"/>
          <w:sz w:val="20"/>
          <w:szCs w:val="20"/>
        </w:rPr>
        <w:t>het gebruik van gewasbeschermings</w:t>
      </w:r>
      <w:r w:rsidRPr="00432B18">
        <w:rPr>
          <w:rFonts w:ascii="Tahoma" w:hAnsi="Tahoma" w:cs="Tahoma"/>
          <w:sz w:val="20"/>
          <w:szCs w:val="20"/>
        </w:rPr>
        <w:softHyphen/>
        <w:t>middel</w:t>
      </w:r>
      <w:r>
        <w:rPr>
          <w:rFonts w:ascii="Tahoma" w:hAnsi="Tahoma" w:cs="Tahoma"/>
          <w:sz w:val="20"/>
          <w:szCs w:val="20"/>
        </w:rPr>
        <w:t>en moet je rekening houden met de weersomstandigheden tijdens de bespuiting (temperatuur, luchtvochtigheid, windrichting en snelheid) en de te verwachten weersomstandigheden na de bespuiting (afspoeling van het gewas en verhardingen naar bodem- en oppervlaktewater).</w:t>
      </w:r>
    </w:p>
    <w:p w:rsidR="00174B5F" w:rsidRPr="006879C3" w:rsidRDefault="00174B5F" w:rsidP="00174B5F">
      <w:pPr>
        <w:tabs>
          <w:tab w:val="left" w:pos="0"/>
          <w:tab w:val="left" w:pos="240"/>
          <w:tab w:val="left" w:pos="480"/>
          <w:tab w:val="left" w:pos="720"/>
        </w:tabs>
        <w:suppressAutoHyphens/>
        <w:autoSpaceDE w:val="0"/>
        <w:autoSpaceDN w:val="0"/>
        <w:adjustRightInd w:val="0"/>
        <w:rPr>
          <w:rFonts w:ascii="Tahoma" w:hAnsi="Tahoma" w:cs="Tahoma"/>
        </w:rPr>
      </w:pPr>
      <w:r>
        <w:rPr>
          <w:rFonts w:ascii="Tahoma" w:hAnsi="Tahoma" w:cs="Tahoma"/>
          <w:noProof/>
          <w:snapToGrid/>
        </w:rPr>
        <w:drawing>
          <wp:inline distT="0" distB="0" distL="0" distR="0">
            <wp:extent cx="5010150" cy="2809875"/>
            <wp:effectExtent l="19050" t="0" r="0" b="0"/>
            <wp:docPr id="7" name="Afbeelding 7" descr="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eur"/>
                    <pic:cNvPicPr>
                      <a:picLocks noChangeAspect="1" noChangeArrowheads="1"/>
                    </pic:cNvPicPr>
                  </pic:nvPicPr>
                  <pic:blipFill>
                    <a:blip r:embed="rId12" cstate="print"/>
                    <a:srcRect/>
                    <a:stretch>
                      <a:fillRect/>
                    </a:stretch>
                  </pic:blipFill>
                  <pic:spPr bwMode="auto">
                    <a:xfrm>
                      <a:off x="0" y="0"/>
                      <a:ext cx="5010150" cy="2809875"/>
                    </a:xfrm>
                    <a:prstGeom prst="rect">
                      <a:avLst/>
                    </a:prstGeom>
                    <a:noFill/>
                    <a:ln w="9525">
                      <a:noFill/>
                      <a:miter lim="800000"/>
                      <a:headEnd/>
                      <a:tailEnd/>
                    </a:ln>
                  </pic:spPr>
                </pic:pic>
              </a:graphicData>
            </a:graphic>
          </wp:inline>
        </w:drawing>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432B18">
        <w:rPr>
          <w:rFonts w:ascii="Tahoma" w:hAnsi="Tahoma" w:cs="Tahoma"/>
          <w:sz w:val="20"/>
          <w:szCs w:val="20"/>
        </w:rPr>
        <w:t>In land en tuinbouwg</w:t>
      </w:r>
      <w:r>
        <w:rPr>
          <w:rFonts w:ascii="Tahoma" w:hAnsi="Tahoma" w:cs="Tahoma"/>
          <w:sz w:val="20"/>
          <w:szCs w:val="20"/>
        </w:rPr>
        <w:t>e</w:t>
      </w:r>
      <w:r w:rsidRPr="00432B18">
        <w:rPr>
          <w:rFonts w:ascii="Tahoma" w:hAnsi="Tahoma" w:cs="Tahoma"/>
          <w:sz w:val="20"/>
          <w:szCs w:val="20"/>
        </w:rPr>
        <w:t>wassen wordt veelvuldig gebruik gemaakt van de volleve</w:t>
      </w:r>
      <w:r>
        <w:rPr>
          <w:rFonts w:ascii="Tahoma" w:hAnsi="Tahoma" w:cs="Tahoma"/>
          <w:sz w:val="20"/>
          <w:szCs w:val="20"/>
        </w:rPr>
        <w:t>ld</w:t>
      </w:r>
      <w:r w:rsidRPr="00432B18">
        <w:rPr>
          <w:rFonts w:ascii="Tahoma" w:hAnsi="Tahoma" w:cs="Tahoma"/>
          <w:sz w:val="20"/>
          <w:szCs w:val="20"/>
        </w:rPr>
        <w:t>spuit voor zowel ziekte als onkruidbestrijding</w:t>
      </w:r>
      <w:r>
        <w:rPr>
          <w:rFonts w:ascii="Tahoma" w:hAnsi="Tahoma" w:cs="Tahoma"/>
          <w:sz w:val="20"/>
          <w:szCs w:val="20"/>
        </w:rPr>
        <w:t>.</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Pr>
          <w:rFonts w:ascii="Tahoma" w:hAnsi="Tahoma" w:cs="Tahoma"/>
          <w:sz w:val="20"/>
          <w:szCs w:val="20"/>
        </w:rPr>
        <w:lastRenderedPageBreak/>
        <w:t xml:space="preserve">Er zijn ook mogelijkheden om met aangepaste spuitapparatuur en speciale spuittechnieken minder middel per vierkante meter te gebruiken en toch goede resultaten te bereiken. Hieronder volgen een aantal voorbeelden van chemische bestrijding.  </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74B5F" w:rsidRDefault="00174B5F" w:rsidP="00174B5F">
      <w:pPr>
        <w:rPr>
          <w:rFonts w:ascii="Tahoma" w:hAnsi="Tahoma" w:cs="Tahoma"/>
          <w:sz w:val="16"/>
          <w:szCs w:val="16"/>
        </w:rPr>
      </w:pPr>
    </w:p>
    <w:p w:rsidR="00174B5F" w:rsidRPr="007163CE" w:rsidRDefault="00174B5F" w:rsidP="00174B5F">
      <w:r>
        <w:rPr>
          <w:noProof/>
          <w:snapToGrid/>
        </w:rPr>
        <w:drawing>
          <wp:anchor distT="0" distB="0" distL="114300" distR="114300" simplePos="0" relativeHeight="251664384" behindDoc="0" locked="0" layoutInCell="1" allowOverlap="1">
            <wp:simplePos x="0" y="0"/>
            <wp:positionH relativeFrom="column">
              <wp:posOffset>-4445</wp:posOffset>
            </wp:positionH>
            <wp:positionV relativeFrom="paragraph">
              <wp:posOffset>1905</wp:posOffset>
            </wp:positionV>
            <wp:extent cx="1905000" cy="1266825"/>
            <wp:effectExtent l="19050" t="0" r="0" b="0"/>
            <wp:wrapSquare wrapText="bothSides"/>
            <wp:docPr id="12" name="Afbeelding 6" descr="Berdi: specialist in duurzaam onkruidbeheer op verhar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rdi: specialist in duurzaam onkruidbeheer op verhardingen"/>
                    <pic:cNvPicPr>
                      <a:picLocks noChangeAspect="1" noChangeArrowheads="1"/>
                    </pic:cNvPicPr>
                  </pic:nvPicPr>
                  <pic:blipFill>
                    <a:blip r:embed="rId13" r:link="rId14" cstate="print"/>
                    <a:srcRect/>
                    <a:stretch>
                      <a:fillRect/>
                    </a:stretch>
                  </pic:blipFill>
                  <pic:spPr bwMode="auto">
                    <a:xfrm>
                      <a:off x="0" y="0"/>
                      <a:ext cx="1905000" cy="1266825"/>
                    </a:xfrm>
                    <a:prstGeom prst="rect">
                      <a:avLst/>
                    </a:prstGeom>
                    <a:noFill/>
                    <a:ln w="9525">
                      <a:noFill/>
                      <a:miter lim="800000"/>
                      <a:headEnd/>
                      <a:tailEnd/>
                    </a:ln>
                  </pic:spPr>
                </pic:pic>
              </a:graphicData>
            </a:graphic>
          </wp:anchor>
        </w:drawing>
      </w:r>
      <w:r w:rsidRPr="007163CE">
        <w:rPr>
          <w:rFonts w:ascii="Tahoma" w:hAnsi="Tahoma" w:cs="Tahoma"/>
          <w:sz w:val="16"/>
          <w:szCs w:val="16"/>
        </w:rPr>
        <w:t xml:space="preserve">Onkruidbestrijding op verhardingen met de select spuit. </w:t>
      </w:r>
    </w:p>
    <w:p w:rsidR="00174B5F" w:rsidRDefault="00174B5F" w:rsidP="00174B5F">
      <w:pPr>
        <w:rPr>
          <w:rFonts w:ascii="Tahoma" w:hAnsi="Tahoma" w:cs="Tahoma"/>
          <w:sz w:val="20"/>
          <w:szCs w:val="20"/>
        </w:rPr>
      </w:pPr>
    </w:p>
    <w:p w:rsidR="00174B5F" w:rsidRPr="00B12EAE" w:rsidRDefault="00174B5F" w:rsidP="00174B5F">
      <w:pPr>
        <w:rPr>
          <w:rStyle w:val="class2"/>
          <w:rFonts w:ascii="Tahoma" w:hAnsi="Tahoma" w:cs="Tahoma"/>
          <w:b w:val="0"/>
          <w:color w:val="000000"/>
          <w:sz w:val="20"/>
          <w:szCs w:val="20"/>
        </w:rPr>
      </w:pPr>
      <w:r w:rsidRPr="00B12EAE">
        <w:rPr>
          <w:rFonts w:ascii="Tahoma" w:hAnsi="Tahoma" w:cs="Tahoma"/>
          <w:sz w:val="20"/>
          <w:szCs w:val="20"/>
        </w:rPr>
        <w:t>Alleen onkruid wordt gespoten en niet de gehele verharding</w:t>
      </w:r>
      <w:r>
        <w:rPr>
          <w:rFonts w:ascii="Tahoma" w:hAnsi="Tahoma" w:cs="Tahoma"/>
          <w:sz w:val="20"/>
          <w:szCs w:val="20"/>
        </w:rPr>
        <w:t>.</w:t>
      </w:r>
      <w:r w:rsidRPr="00B12EAE">
        <w:rPr>
          <w:rFonts w:ascii="Tahoma" w:hAnsi="Tahoma" w:cs="Tahoma"/>
          <w:sz w:val="20"/>
          <w:szCs w:val="20"/>
        </w:rPr>
        <w:t xml:space="preserve"> </w:t>
      </w:r>
      <w:r>
        <w:rPr>
          <w:rFonts w:ascii="Tahoma" w:hAnsi="Tahoma" w:cs="Tahoma"/>
          <w:sz w:val="20"/>
          <w:szCs w:val="20"/>
        </w:rPr>
        <w:t>D</w:t>
      </w:r>
      <w:r w:rsidRPr="00B12EAE">
        <w:rPr>
          <w:rFonts w:ascii="Tahoma" w:hAnsi="Tahoma" w:cs="Tahoma"/>
          <w:sz w:val="20"/>
          <w:szCs w:val="20"/>
        </w:rPr>
        <w:t>it gaat op basis van waarneming door de machine</w:t>
      </w:r>
      <w:r>
        <w:rPr>
          <w:rFonts w:ascii="Tahoma" w:hAnsi="Tahoma" w:cs="Tahoma"/>
          <w:sz w:val="20"/>
          <w:szCs w:val="20"/>
        </w:rPr>
        <w:t>.</w:t>
      </w:r>
      <w:r w:rsidRPr="00B12EAE">
        <w:rPr>
          <w:rFonts w:ascii="Tahoma" w:hAnsi="Tahoma" w:cs="Tahoma"/>
          <w:sz w:val="20"/>
          <w:szCs w:val="20"/>
        </w:rPr>
        <w:t xml:space="preserve"> </w:t>
      </w:r>
      <w:r w:rsidRPr="00B12EAE">
        <w:rPr>
          <w:rStyle w:val="class2"/>
          <w:rFonts w:ascii="Tahoma" w:hAnsi="Tahoma" w:cs="Tahoma"/>
          <w:b w:val="0"/>
          <w:color w:val="000000"/>
          <w:sz w:val="20"/>
          <w:szCs w:val="20"/>
        </w:rPr>
        <w:t>Bovendien mag binnen de nieuwe regelgeving het onkruid op grote oppervlakten verhardingen alleen nog maar chemisch behandeld worden wa</w:t>
      </w:r>
      <w:r>
        <w:rPr>
          <w:rStyle w:val="class2"/>
          <w:rFonts w:ascii="Tahoma" w:hAnsi="Tahoma" w:cs="Tahoma"/>
          <w:b w:val="0"/>
          <w:color w:val="000000"/>
          <w:sz w:val="20"/>
          <w:szCs w:val="20"/>
        </w:rPr>
        <w:t xml:space="preserve">nneer </w:t>
      </w:r>
      <w:r w:rsidRPr="00B12EAE">
        <w:rPr>
          <w:rStyle w:val="class2"/>
          <w:rFonts w:ascii="Tahoma" w:hAnsi="Tahoma" w:cs="Tahoma"/>
          <w:b w:val="0"/>
          <w:color w:val="000000"/>
          <w:sz w:val="20"/>
          <w:szCs w:val="20"/>
        </w:rPr>
        <w:t>selectief gespoten wordt.</w:t>
      </w:r>
    </w:p>
    <w:p w:rsidR="00174B5F" w:rsidRDefault="00174B5F" w:rsidP="00174B5F">
      <w:pPr>
        <w:rPr>
          <w:rStyle w:val="class2"/>
          <w:rFonts w:ascii="Tahoma" w:hAnsi="Tahoma" w:cs="Tahoma"/>
          <w:b w:val="0"/>
          <w:color w:val="000000"/>
          <w:sz w:val="20"/>
          <w:szCs w:val="20"/>
        </w:rPr>
      </w:pPr>
    </w:p>
    <w:p w:rsidR="00174B5F" w:rsidRPr="00B12EAE" w:rsidRDefault="00174B5F" w:rsidP="00174B5F">
      <w:pPr>
        <w:rPr>
          <w:rFonts w:ascii="Tahoma" w:hAnsi="Tahoma" w:cs="Tahoma"/>
          <w:bCs/>
          <w:color w:val="000000"/>
          <w:sz w:val="20"/>
          <w:szCs w:val="20"/>
        </w:rPr>
      </w:pPr>
      <w:r w:rsidRPr="001E031E">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noProof/>
          <w:snapToGrid/>
          <w:sz w:val="20"/>
          <w:szCs w:val="20"/>
        </w:rPr>
        <w:drawing>
          <wp:inline distT="0" distB="0" distL="0" distR="0">
            <wp:extent cx="3848100" cy="1019175"/>
            <wp:effectExtent l="19050" t="0" r="0" b="0"/>
            <wp:docPr id="8" name="Afbeelding 8" descr="n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men"/>
                    <pic:cNvPicPr>
                      <a:picLocks noChangeAspect="1" noChangeArrowheads="1"/>
                    </pic:cNvPicPr>
                  </pic:nvPicPr>
                  <pic:blipFill>
                    <a:blip r:embed="rId15" cstate="print"/>
                    <a:srcRect/>
                    <a:stretch>
                      <a:fillRect/>
                    </a:stretch>
                  </pic:blipFill>
                  <pic:spPr bwMode="auto">
                    <a:xfrm>
                      <a:off x="0" y="0"/>
                      <a:ext cx="3848100" cy="1019175"/>
                    </a:xfrm>
                    <a:prstGeom prst="rect">
                      <a:avLst/>
                    </a:prstGeom>
                    <a:noFill/>
                    <a:ln w="9525">
                      <a:noFill/>
                      <a:miter lim="800000"/>
                      <a:headEnd/>
                      <a:tailEnd/>
                    </a:ln>
                  </pic:spPr>
                </pic:pic>
              </a:graphicData>
            </a:graphic>
          </wp:inline>
        </w:drawing>
      </w:r>
    </w:p>
    <w:p w:rsidR="00174B5F" w:rsidRPr="007163CE" w:rsidRDefault="00174B5F" w:rsidP="00174B5F">
      <w:pPr>
        <w:rPr>
          <w:sz w:val="16"/>
          <w:szCs w:val="16"/>
        </w:rPr>
      </w:pPr>
      <w:r>
        <w:rPr>
          <w:rFonts w:ascii="Tahoma" w:hAnsi="Tahoma" w:cs="Tahoma"/>
          <w:sz w:val="16"/>
          <w:szCs w:val="16"/>
        </w:rPr>
        <w:tab/>
        <w:t xml:space="preserve">  </w:t>
      </w:r>
      <w:r w:rsidRPr="007163CE">
        <w:rPr>
          <w:rFonts w:ascii="Tahoma" w:hAnsi="Tahoma" w:cs="Tahoma"/>
          <w:sz w:val="16"/>
          <w:szCs w:val="16"/>
        </w:rPr>
        <w:t>Rijenspuit in bietenteelt</w:t>
      </w:r>
      <w:r w:rsidRPr="007163CE">
        <w:rPr>
          <w:rFonts w:ascii="Tahoma" w:hAnsi="Tahoma" w:cs="Tahoma"/>
          <w:sz w:val="16"/>
          <w:szCs w:val="16"/>
        </w:rPr>
        <w:tab/>
      </w:r>
      <w:r w:rsidRPr="007163CE">
        <w:rPr>
          <w:rFonts w:ascii="Tahoma" w:hAnsi="Tahoma" w:cs="Tahoma"/>
          <w:sz w:val="16"/>
          <w:szCs w:val="16"/>
        </w:rPr>
        <w:tab/>
      </w:r>
      <w:r w:rsidRPr="007163CE">
        <w:rPr>
          <w:rFonts w:ascii="Tahoma" w:hAnsi="Tahoma" w:cs="Tahoma"/>
          <w:sz w:val="16"/>
          <w:szCs w:val="16"/>
        </w:rPr>
        <w:tab/>
      </w:r>
      <w:r>
        <w:rPr>
          <w:rFonts w:ascii="Tahoma" w:hAnsi="Tahoma" w:cs="Tahoma"/>
          <w:sz w:val="16"/>
          <w:szCs w:val="16"/>
        </w:rPr>
        <w:t xml:space="preserve">  </w:t>
      </w:r>
      <w:r w:rsidRPr="007163CE">
        <w:rPr>
          <w:rFonts w:ascii="Tahoma" w:hAnsi="Tahoma" w:cs="Tahoma"/>
          <w:sz w:val="16"/>
          <w:szCs w:val="16"/>
        </w:rPr>
        <w:t>Onderblad spuit in aardappelen</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70152F">
        <w:rPr>
          <w:rFonts w:ascii="Tahoma" w:hAnsi="Tahoma" w:cs="Tahoma"/>
          <w:sz w:val="20"/>
          <w:szCs w:val="20"/>
        </w:rPr>
        <w:t xml:space="preserve">De MANKAR® 110 P is een rijdend apparaat met een variabele werkbreedte van 70 tot </w:t>
      </w:r>
      <w:smartTag w:uri="urn:schemas-microsoft-com:office:smarttags" w:element="metricconverter">
        <w:smartTagPr>
          <w:attr w:name="ProductID" w:val="110 cm"/>
        </w:smartTagPr>
        <w:smartTag w:uri="urn:schemas-microsoft-com:office:smarttags" w:element="metricconverter">
          <w:smartTagPr>
            <w:attr w:name="ProductID" w:val="110 cm"/>
          </w:smartTagPr>
          <w:r w:rsidRPr="0070152F">
            <w:rPr>
              <w:rFonts w:ascii="Tahoma" w:hAnsi="Tahoma" w:cs="Tahoma"/>
              <w:sz w:val="20"/>
              <w:szCs w:val="20"/>
            </w:rPr>
            <w:t>110 cm</w:t>
          </w:r>
        </w:smartTag>
        <w:r w:rsidRPr="0070152F">
          <w:rPr>
            <w:rFonts w:ascii="Tahoma" w:hAnsi="Tahoma" w:cs="Tahoma"/>
            <w:sz w:val="20"/>
            <w:szCs w:val="20"/>
          </w:rPr>
          <w:t xml:space="preserve"> en bestaat u</w:t>
        </w:r>
      </w:smartTag>
      <w:r w:rsidRPr="0070152F">
        <w:rPr>
          <w:rFonts w:ascii="Tahoma" w:hAnsi="Tahoma" w:cs="Tahoma"/>
          <w:sz w:val="20"/>
          <w:szCs w:val="20"/>
        </w:rPr>
        <w:t xml:space="preserve">it een drager met </w:t>
      </w:r>
      <w:r>
        <w:rPr>
          <w:noProof/>
          <w:snapToGrid/>
        </w:rPr>
        <w:drawing>
          <wp:anchor distT="0" distB="0" distL="114300" distR="114300" simplePos="0" relativeHeight="251661312" behindDoc="0" locked="0" layoutInCell="1" allowOverlap="1">
            <wp:simplePos x="0" y="0"/>
            <wp:positionH relativeFrom="column">
              <wp:posOffset>4457700</wp:posOffset>
            </wp:positionH>
            <wp:positionV relativeFrom="paragraph">
              <wp:posOffset>19050</wp:posOffset>
            </wp:positionV>
            <wp:extent cx="1019175" cy="1266825"/>
            <wp:effectExtent l="19050" t="0" r="9525" b="0"/>
            <wp:wrapSquare wrapText="bothSides"/>
            <wp:docPr id="11" name="Afbeelding 3" desc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
                    <pic:cNvPicPr>
                      <a:picLocks noChangeAspect="1" noChangeArrowheads="1"/>
                    </pic:cNvPicPr>
                  </pic:nvPicPr>
                  <pic:blipFill>
                    <a:blip r:embed="rId16" cstate="print"/>
                    <a:srcRect/>
                    <a:stretch>
                      <a:fillRect/>
                    </a:stretch>
                  </pic:blipFill>
                  <pic:spPr bwMode="auto">
                    <a:xfrm>
                      <a:off x="0" y="0"/>
                      <a:ext cx="1019175" cy="1266825"/>
                    </a:xfrm>
                    <a:prstGeom prst="rect">
                      <a:avLst/>
                    </a:prstGeom>
                    <a:noFill/>
                    <a:ln w="9525">
                      <a:noFill/>
                      <a:miter lim="800000"/>
                      <a:headEnd/>
                      <a:tailEnd/>
                    </a:ln>
                  </pic:spPr>
                </pic:pic>
              </a:graphicData>
            </a:graphic>
          </wp:anchor>
        </w:drawing>
      </w:r>
      <w:r w:rsidRPr="0070152F">
        <w:rPr>
          <w:rFonts w:ascii="Tahoma" w:hAnsi="Tahoma" w:cs="Tahoma"/>
          <w:sz w:val="20"/>
          <w:szCs w:val="20"/>
        </w:rPr>
        <w:t xml:space="preserve">twee handgrepen, een wiel met een diameter van </w:t>
      </w:r>
      <w:smartTag w:uri="urn:schemas-microsoft-com:office:smarttags" w:element="metricconverter">
        <w:smartTagPr>
          <w:attr w:name="ProductID" w:val="400 mm"/>
        </w:smartTagPr>
        <w:r w:rsidRPr="0070152F">
          <w:rPr>
            <w:rFonts w:ascii="Tahoma" w:hAnsi="Tahoma" w:cs="Tahoma"/>
            <w:sz w:val="20"/>
            <w:szCs w:val="20"/>
          </w:rPr>
          <w:t>400 mm</w:t>
        </w:r>
      </w:smartTag>
      <w:r w:rsidRPr="0070152F">
        <w:rPr>
          <w:rFonts w:ascii="Tahoma" w:hAnsi="Tahoma" w:cs="Tahoma"/>
          <w:sz w:val="20"/>
          <w:szCs w:val="20"/>
        </w:rPr>
        <w:t>,</w:t>
      </w:r>
      <w:r>
        <w:rPr>
          <w:rFonts w:ascii="Tahoma" w:hAnsi="Tahoma" w:cs="Tahoma"/>
          <w:sz w:val="20"/>
          <w:szCs w:val="20"/>
        </w:rPr>
        <w:t xml:space="preserve"> </w:t>
      </w:r>
      <w:r w:rsidRPr="0070152F">
        <w:rPr>
          <w:rFonts w:ascii="Tahoma" w:hAnsi="Tahoma" w:cs="Tahoma"/>
          <w:sz w:val="20"/>
          <w:szCs w:val="20"/>
        </w:rPr>
        <w:t>twee segment verdelers, een geheel gesloten afsluitkap,</w:t>
      </w:r>
      <w:r>
        <w:rPr>
          <w:rFonts w:ascii="Tahoma" w:hAnsi="Tahoma" w:cs="Tahoma"/>
          <w:sz w:val="20"/>
          <w:szCs w:val="20"/>
        </w:rPr>
        <w:t xml:space="preserve"> </w:t>
      </w:r>
      <w:r w:rsidRPr="0070152F">
        <w:rPr>
          <w:rFonts w:ascii="Tahoma" w:hAnsi="Tahoma" w:cs="Tahoma"/>
          <w:sz w:val="20"/>
          <w:szCs w:val="20"/>
        </w:rPr>
        <w:t xml:space="preserve">een tank (inhoud </w:t>
      </w:r>
      <w:smartTag w:uri="urn:schemas-microsoft-com:office:smarttags" w:element="metricconverter">
        <w:smartTagPr>
          <w:attr w:name="ProductID" w:val="1 liter"/>
        </w:smartTagPr>
        <w:r w:rsidRPr="0070152F">
          <w:rPr>
            <w:rFonts w:ascii="Tahoma" w:hAnsi="Tahoma" w:cs="Tahoma"/>
            <w:sz w:val="20"/>
            <w:szCs w:val="20"/>
          </w:rPr>
          <w:t>1 liter</w:t>
        </w:r>
      </w:smartTag>
      <w:r w:rsidRPr="0070152F">
        <w:rPr>
          <w:rFonts w:ascii="Tahoma" w:hAnsi="Tahoma" w:cs="Tahoma"/>
          <w:sz w:val="20"/>
          <w:szCs w:val="20"/>
        </w:rPr>
        <w:t xml:space="preserve"> ), een zuigslang met filter en stalen kraan, twee doorstroom controleventielen, een aluminium accuhouder met controlelamp, een schakelaar en zekering, een doseerpomp Mankar 95 </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70152F">
        <w:rPr>
          <w:rFonts w:ascii="Tahoma" w:hAnsi="Tahoma" w:cs="Tahoma"/>
          <w:sz w:val="20"/>
          <w:szCs w:val="20"/>
        </w:rPr>
        <w:t>met twee zuig- en persaansluitingen, een accu (6V,</w:t>
      </w:r>
      <w:r>
        <w:rPr>
          <w:rFonts w:ascii="Tahoma" w:hAnsi="Tahoma" w:cs="Tahoma"/>
          <w:sz w:val="20"/>
          <w:szCs w:val="20"/>
        </w:rPr>
        <w:t xml:space="preserve"> </w:t>
      </w:r>
      <w:r w:rsidRPr="0070152F">
        <w:rPr>
          <w:rFonts w:ascii="Tahoma" w:hAnsi="Tahoma" w:cs="Tahoma"/>
          <w:sz w:val="20"/>
          <w:szCs w:val="20"/>
        </w:rPr>
        <w:t>6,5A) en een acculader.</w:t>
      </w:r>
    </w:p>
    <w:p w:rsidR="00174B5F" w:rsidRDefault="00174B5F" w:rsidP="00174B5F">
      <w:pPr>
        <w:tabs>
          <w:tab w:val="left" w:pos="0"/>
          <w:tab w:val="left" w:pos="240"/>
          <w:tab w:val="left" w:pos="480"/>
          <w:tab w:val="left" w:pos="720"/>
        </w:tabs>
        <w:suppressAutoHyphens/>
        <w:autoSpaceDE w:val="0"/>
        <w:autoSpaceDN w:val="0"/>
        <w:adjustRightInd w:val="0"/>
        <w:spacing w:line="360" w:lineRule="auto"/>
        <w:rPr>
          <w:rFonts w:ascii="Tahoma" w:hAnsi="Tahoma" w:cs="Tahoma"/>
          <w:sz w:val="20"/>
          <w:szCs w:val="20"/>
        </w:rPr>
      </w:pPr>
    </w:p>
    <w:p w:rsidR="00174B5F" w:rsidRDefault="00174B5F" w:rsidP="00174B5F">
      <w:pPr>
        <w:tabs>
          <w:tab w:val="left" w:pos="0"/>
          <w:tab w:val="left" w:pos="240"/>
          <w:tab w:val="left" w:pos="480"/>
          <w:tab w:val="left" w:pos="720"/>
        </w:tabs>
        <w:suppressAutoHyphens/>
        <w:autoSpaceDE w:val="0"/>
        <w:autoSpaceDN w:val="0"/>
        <w:adjustRightInd w:val="0"/>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1D4BB5">
        <w:rPr>
          <w:rFonts w:ascii="Tahoma" w:hAnsi="Tahoma" w:cs="Tahoma"/>
          <w:sz w:val="16"/>
          <w:szCs w:val="16"/>
        </w:rPr>
        <w:t>MANKAR® 110 P</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Pr>
          <w:noProof/>
          <w:snapToGrid/>
        </w:rPr>
        <w:drawing>
          <wp:anchor distT="0" distB="0" distL="114300" distR="114300" simplePos="0" relativeHeight="251662336" behindDoc="0" locked="0" layoutInCell="1" allowOverlap="1">
            <wp:simplePos x="0" y="0"/>
            <wp:positionH relativeFrom="column">
              <wp:posOffset>3200400</wp:posOffset>
            </wp:positionH>
            <wp:positionV relativeFrom="paragraph">
              <wp:posOffset>162560</wp:posOffset>
            </wp:positionV>
            <wp:extent cx="942975" cy="1219200"/>
            <wp:effectExtent l="19050" t="0" r="9525" b="0"/>
            <wp:wrapSquare wrapText="bothSides"/>
            <wp:docPr id="10" name="Afbeelding 4" descr="qu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ry"/>
                    <pic:cNvPicPr>
                      <a:picLocks noChangeAspect="1" noChangeArrowheads="1"/>
                    </pic:cNvPicPr>
                  </pic:nvPicPr>
                  <pic:blipFill>
                    <a:blip r:embed="rId17" cstate="print"/>
                    <a:srcRect/>
                    <a:stretch>
                      <a:fillRect/>
                    </a:stretch>
                  </pic:blipFill>
                  <pic:spPr bwMode="auto">
                    <a:xfrm>
                      <a:off x="0" y="0"/>
                      <a:ext cx="942975" cy="1219200"/>
                    </a:xfrm>
                    <a:prstGeom prst="rect">
                      <a:avLst/>
                    </a:prstGeom>
                    <a:noFill/>
                    <a:ln w="9525">
                      <a:noFill/>
                      <a:miter lim="800000"/>
                      <a:headEnd/>
                      <a:tailEnd/>
                    </a:ln>
                  </pic:spPr>
                </pic:pic>
              </a:graphicData>
            </a:graphic>
          </wp:anchor>
        </w:drawing>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DA413E">
        <w:rPr>
          <w:rFonts w:ascii="Tahoma" w:hAnsi="Tahoma" w:cs="Tahoma"/>
          <w:sz w:val="20"/>
          <w:szCs w:val="20"/>
        </w:rPr>
        <w:t>De Mini MANTRA® plus is gelijk aan de Mini</w:t>
      </w:r>
      <w:r>
        <w:rPr>
          <w:rFonts w:ascii="Tahoma" w:hAnsi="Tahoma" w:cs="Tahoma"/>
          <w:sz w:val="20"/>
          <w:szCs w:val="20"/>
        </w:rPr>
        <w:tab/>
      </w:r>
      <w:r>
        <w:rPr>
          <w:rFonts w:ascii="Tahoma" w:hAnsi="Tahoma" w:cs="Tahoma"/>
          <w:sz w:val="20"/>
          <w:szCs w:val="20"/>
        </w:rPr>
        <w:tab/>
        <w:t xml:space="preserve">    </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DA413E">
        <w:rPr>
          <w:rFonts w:ascii="Tahoma" w:hAnsi="Tahoma" w:cs="Tahoma"/>
          <w:sz w:val="20"/>
          <w:szCs w:val="20"/>
        </w:rPr>
        <w:t>MANTRA®,</w:t>
      </w:r>
      <w:r>
        <w:rPr>
          <w:rFonts w:ascii="Tahoma" w:hAnsi="Tahoma" w:cs="Tahoma"/>
          <w:sz w:val="20"/>
          <w:szCs w:val="20"/>
        </w:rPr>
        <w:t xml:space="preserve"> </w:t>
      </w:r>
      <w:r w:rsidRPr="00DA413E">
        <w:rPr>
          <w:rFonts w:ascii="Tahoma" w:hAnsi="Tahoma" w:cs="Tahoma"/>
          <w:sz w:val="20"/>
          <w:szCs w:val="20"/>
        </w:rPr>
        <w:t xml:space="preserve">echter met variabele werkbreedte van 2 </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DA413E">
        <w:rPr>
          <w:rFonts w:ascii="Tahoma" w:hAnsi="Tahoma" w:cs="Tahoma"/>
          <w:sz w:val="20"/>
          <w:szCs w:val="20"/>
        </w:rPr>
        <w:t xml:space="preserve">tot </w:t>
      </w:r>
      <w:smartTag w:uri="urn:schemas-microsoft-com:office:smarttags" w:element="metricconverter">
        <w:smartTagPr>
          <w:attr w:name="ProductID" w:val="46 cm"/>
        </w:smartTagPr>
        <w:r w:rsidRPr="00DA413E">
          <w:rPr>
            <w:rFonts w:ascii="Tahoma" w:hAnsi="Tahoma" w:cs="Tahoma"/>
            <w:sz w:val="20"/>
            <w:szCs w:val="20"/>
          </w:rPr>
          <w:t>46 cm</w:t>
        </w:r>
      </w:smartTag>
      <w:r w:rsidRPr="00DA413E">
        <w:rPr>
          <w:rFonts w:ascii="Tahoma" w:hAnsi="Tahoma" w:cs="Tahoma"/>
          <w:sz w:val="20"/>
          <w:szCs w:val="20"/>
        </w:rPr>
        <w:t xml:space="preserve">. De tankinhoud is een ½ liter en er is een </w:t>
      </w:r>
    </w:p>
    <w:p w:rsidR="00174B5F" w:rsidRPr="00DA413E"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DA413E">
        <w:rPr>
          <w:rFonts w:ascii="Tahoma" w:hAnsi="Tahoma" w:cs="Tahoma"/>
          <w:sz w:val="20"/>
          <w:szCs w:val="20"/>
        </w:rPr>
        <w:t>extra versterking voor de accuophanging.</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color w:val="000000"/>
          <w:sz w:val="20"/>
          <w:szCs w:val="20"/>
        </w:rPr>
      </w:pP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color w:val="000000"/>
          <w:sz w:val="20"/>
          <w:szCs w:val="20"/>
        </w:rPr>
      </w:pP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color w:val="000000"/>
          <w:sz w:val="16"/>
          <w:szCs w:val="16"/>
        </w:rPr>
      </w:pP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t xml:space="preserve">            </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                                                                                                      </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color w:val="000000"/>
          <w:sz w:val="16"/>
          <w:szCs w:val="16"/>
        </w:rPr>
      </w:pP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t xml:space="preserve">  </w:t>
      </w:r>
      <w:r w:rsidRPr="001D4BB5">
        <w:rPr>
          <w:rFonts w:ascii="Tahoma" w:hAnsi="Tahoma" w:cs="Tahoma"/>
          <w:color w:val="000000"/>
          <w:sz w:val="16"/>
          <w:szCs w:val="16"/>
        </w:rPr>
        <w:t>Mini MANTRA® plus</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b/>
          <w:bCs/>
          <w:sz w:val="20"/>
          <w:szCs w:val="20"/>
        </w:rPr>
      </w:pPr>
    </w:p>
    <w:p w:rsidR="00174B5F" w:rsidRPr="00374162" w:rsidRDefault="00174B5F" w:rsidP="00174B5F">
      <w:pPr>
        <w:tabs>
          <w:tab w:val="left" w:pos="0"/>
          <w:tab w:val="left" w:pos="240"/>
          <w:tab w:val="left" w:pos="480"/>
          <w:tab w:val="left" w:pos="720"/>
        </w:tabs>
        <w:suppressAutoHyphens/>
        <w:autoSpaceDE w:val="0"/>
        <w:autoSpaceDN w:val="0"/>
        <w:adjustRightInd w:val="0"/>
        <w:rPr>
          <w:rFonts w:ascii="Tahoma" w:hAnsi="Tahoma" w:cs="Tahoma"/>
          <w:color w:val="000000"/>
          <w:sz w:val="16"/>
          <w:szCs w:val="16"/>
        </w:rPr>
      </w:pPr>
      <w:r>
        <w:rPr>
          <w:rFonts w:ascii="Tahoma" w:hAnsi="Tahoma" w:cs="Tahoma"/>
          <w:b/>
          <w:bCs/>
          <w:sz w:val="20"/>
          <w:szCs w:val="20"/>
        </w:rPr>
        <w:t xml:space="preserve">Spuiten en het weer                                                                                                                            </w:t>
      </w:r>
      <w:r>
        <w:rPr>
          <w:rFonts w:ascii="Tahoma" w:hAnsi="Tahoma" w:cs="Tahoma"/>
          <w:sz w:val="20"/>
          <w:szCs w:val="20"/>
        </w:rPr>
        <w:t>Voor alle teelten geldt dat het weer de belangrijkste productiefactor is. Behoudens in de glastuinbouw is het weer (het klimaat) echter niet te sturen. Boer en tuinder zullen het weer moeten nemen zoals het komt. Echter door nauwkeurig meten (met behulp van een weerstation) en een specifieke weersverwachting (landbouwweerbericht) kunnen beslissingen en handelingen veel beter worden afgestemd op de omstandigheden. Er zijn door een aantal bedrijven (Opticrop en Dacom) adviessystemen ontwikkeld die rekening houden met weersomstandigheden. Door als teler gebruik te maken van deze adviessystemen kan men bij de gewasbescherming effectiever optreden.</w:t>
      </w:r>
      <w:r>
        <w:rPr>
          <w:rFonts w:ascii="Tahoma" w:hAnsi="Tahoma" w:cs="Tahoma"/>
          <w:b/>
          <w:bCs/>
          <w:sz w:val="20"/>
          <w:szCs w:val="20"/>
        </w:rPr>
        <w:t xml:space="preserve"> </w:t>
      </w:r>
      <w:r>
        <w:rPr>
          <w:rFonts w:ascii="Tahoma" w:hAnsi="Tahoma" w:cs="Tahoma"/>
          <w:sz w:val="20"/>
          <w:szCs w:val="20"/>
        </w:rPr>
        <w:t>Voor het nauwkeurig bepalen van het microklimaat in het gewas maken ze dus gebruik van een weerstation. Belangrijke weerparameters zijn windsnelheid en windrichting, gewastemperatuur, relatieve luchtvochtigheid, neerslag en de bodemtemperatuur.</w:t>
      </w:r>
    </w:p>
    <w:p w:rsidR="00174B5F" w:rsidRPr="00D92E57" w:rsidRDefault="00174B5F" w:rsidP="00174B5F">
      <w:pPr>
        <w:autoSpaceDE w:val="0"/>
        <w:autoSpaceDN w:val="0"/>
        <w:adjustRightInd w:val="0"/>
        <w:spacing w:before="240" w:after="60"/>
        <w:rPr>
          <w:rFonts w:ascii="Tahoma" w:hAnsi="Tahoma" w:cs="Tahoma"/>
          <w:b/>
          <w:bCs/>
          <w:sz w:val="20"/>
          <w:szCs w:val="20"/>
        </w:rPr>
      </w:pPr>
      <w:r w:rsidRPr="00D92E57">
        <w:rPr>
          <w:rFonts w:ascii="Tahoma" w:hAnsi="Tahoma" w:cs="Tahoma"/>
          <w:sz w:val="20"/>
          <w:szCs w:val="20"/>
        </w:rPr>
        <w:t>Zie voor uitgebreide informatie over spuiten en het weer:</w:t>
      </w:r>
      <w:r>
        <w:rPr>
          <w:rFonts w:ascii="Tahoma" w:hAnsi="Tahoma" w:cs="Tahoma"/>
          <w:sz w:val="20"/>
          <w:szCs w:val="20"/>
        </w:rPr>
        <w:t xml:space="preserve"> </w:t>
      </w:r>
      <w:r w:rsidRPr="00D92E57">
        <w:rPr>
          <w:rFonts w:ascii="Tahoma" w:hAnsi="Tahoma" w:cs="Tahoma"/>
          <w:sz w:val="20"/>
          <w:szCs w:val="20"/>
        </w:rPr>
        <w:t>Weer en gewasbescherming (Uitgeverij Roodbont  ISBN-13 978-90-75280-93-7</w:t>
      </w:r>
      <w:r>
        <w:rPr>
          <w:rFonts w:ascii="Tahoma" w:hAnsi="Tahoma" w:cs="Tahoma"/>
          <w:bCs/>
          <w:sz w:val="20"/>
          <w:szCs w:val="20"/>
        </w:rPr>
        <w:t>)</w:t>
      </w:r>
      <w:r w:rsidRPr="00D92E57">
        <w:rPr>
          <w:rFonts w:ascii="Tahoma" w:hAnsi="Tahoma" w:cs="Tahoma"/>
          <w:b/>
          <w:bCs/>
          <w:sz w:val="20"/>
          <w:szCs w:val="20"/>
        </w:rPr>
        <w:t xml:space="preserve">                                                                                                             </w:t>
      </w:r>
    </w:p>
    <w:p w:rsidR="00174B5F" w:rsidRDefault="00174B5F" w:rsidP="00174B5F">
      <w:pPr>
        <w:autoSpaceDE w:val="0"/>
        <w:autoSpaceDN w:val="0"/>
        <w:adjustRightInd w:val="0"/>
        <w:rPr>
          <w:rFonts w:ascii="Tahoma" w:hAnsi="Tahoma" w:cs="Tahoma"/>
          <w:bCs/>
          <w:sz w:val="20"/>
          <w:szCs w:val="20"/>
          <w:u w:val="single"/>
        </w:rPr>
      </w:pPr>
      <w:r>
        <w:rPr>
          <w:rFonts w:ascii="Tahoma" w:hAnsi="Tahoma" w:cs="Tahoma"/>
          <w:bCs/>
          <w:sz w:val="20"/>
          <w:szCs w:val="20"/>
          <w:u w:val="single"/>
        </w:rPr>
        <w:br w:type="page"/>
      </w:r>
      <w:r>
        <w:rPr>
          <w:rFonts w:ascii="Tahoma" w:hAnsi="Tahoma" w:cs="Tahoma"/>
          <w:bCs/>
          <w:sz w:val="20"/>
          <w:szCs w:val="20"/>
          <w:u w:val="single"/>
        </w:rPr>
        <w:lastRenderedPageBreak/>
        <w:t>Windsnelheid en windrichting</w:t>
      </w:r>
    </w:p>
    <w:p w:rsidR="00174B5F" w:rsidRPr="00D92E57" w:rsidRDefault="00174B5F" w:rsidP="00174B5F">
      <w:pPr>
        <w:autoSpaceDE w:val="0"/>
        <w:autoSpaceDN w:val="0"/>
        <w:adjustRightInd w:val="0"/>
        <w:rPr>
          <w:rFonts w:ascii="Tahoma" w:hAnsi="Tahoma" w:cs="Tahoma"/>
          <w:sz w:val="20"/>
          <w:szCs w:val="20"/>
        </w:rPr>
      </w:pPr>
      <w:r w:rsidRPr="00D92E57">
        <w:rPr>
          <w:rFonts w:ascii="Tahoma" w:hAnsi="Tahoma" w:cs="Tahoma"/>
          <w:sz w:val="20"/>
          <w:szCs w:val="20"/>
        </w:rPr>
        <w:t xml:space="preserve">Let bij de windrichting altijd op druppeldrift. Pas </w:t>
      </w:r>
      <w:r>
        <w:rPr>
          <w:rFonts w:ascii="Tahoma" w:hAnsi="Tahoma" w:cs="Tahoma"/>
          <w:sz w:val="20"/>
          <w:szCs w:val="20"/>
        </w:rPr>
        <w:t xml:space="preserve">daarop </w:t>
      </w:r>
      <w:r w:rsidRPr="00D92E57">
        <w:rPr>
          <w:rFonts w:ascii="Tahoma" w:hAnsi="Tahoma" w:cs="Tahoma"/>
          <w:sz w:val="20"/>
          <w:szCs w:val="20"/>
        </w:rPr>
        <w:t>de spuitdruk aan of stel de bespuiting uit. Wind is nodig voor een goede indringing in het gewas</w:t>
      </w:r>
      <w:r>
        <w:rPr>
          <w:rFonts w:ascii="Tahoma" w:hAnsi="Tahoma" w:cs="Tahoma"/>
          <w:sz w:val="20"/>
          <w:szCs w:val="20"/>
        </w:rPr>
        <w:t>:</w:t>
      </w:r>
      <w:r w:rsidRPr="00D92E57">
        <w:rPr>
          <w:rFonts w:ascii="Tahoma" w:hAnsi="Tahoma" w:cs="Tahoma"/>
          <w:sz w:val="20"/>
          <w:szCs w:val="20"/>
        </w:rPr>
        <w:t xml:space="preserve"> </w:t>
      </w:r>
      <w:r>
        <w:rPr>
          <w:rFonts w:ascii="Tahoma" w:hAnsi="Tahoma" w:cs="Tahoma"/>
          <w:sz w:val="20"/>
          <w:szCs w:val="20"/>
        </w:rPr>
        <w:t>s</w:t>
      </w:r>
      <w:r w:rsidRPr="00D92E57">
        <w:rPr>
          <w:rFonts w:ascii="Tahoma" w:hAnsi="Tahoma" w:cs="Tahoma"/>
          <w:sz w:val="20"/>
          <w:szCs w:val="20"/>
        </w:rPr>
        <w:t>puit dus al</w:t>
      </w:r>
      <w:r>
        <w:rPr>
          <w:rFonts w:ascii="Tahoma" w:hAnsi="Tahoma" w:cs="Tahoma"/>
          <w:sz w:val="20"/>
          <w:szCs w:val="20"/>
        </w:rPr>
        <w:t>tijd met wind</w:t>
      </w:r>
      <w:r w:rsidRPr="00D92E57">
        <w:rPr>
          <w:rFonts w:ascii="Tahoma" w:hAnsi="Tahoma" w:cs="Tahoma"/>
          <w:sz w:val="20"/>
          <w:szCs w:val="20"/>
        </w:rPr>
        <w:t>, dit om onaangename verassingen te voorkomen. Spuit bij een windkracht tussen 1 en 5 Beaufort. Zelf de windsnelheid meten heeft geen zin omdat de wind per definitie erg vlagerig is. Het lozingenbesluit (LOTV) geeft aan dat er nie</w:t>
      </w:r>
      <w:r>
        <w:rPr>
          <w:rFonts w:ascii="Tahoma" w:hAnsi="Tahoma" w:cs="Tahoma"/>
          <w:sz w:val="20"/>
          <w:szCs w:val="20"/>
        </w:rPr>
        <w:t xml:space="preserve">t bij een windsnelheid boven </w:t>
      </w:r>
      <w:smartTag w:uri="urn:schemas-microsoft-com:office:smarttags" w:element="metricconverter">
        <w:smartTagPr>
          <w:attr w:name="ProductID" w:val="5 meter"/>
        </w:smartTagPr>
        <w:r>
          <w:rPr>
            <w:rFonts w:ascii="Tahoma" w:hAnsi="Tahoma" w:cs="Tahoma"/>
            <w:sz w:val="20"/>
            <w:szCs w:val="20"/>
          </w:rPr>
          <w:t>5 meter</w:t>
        </w:r>
      </w:smartTag>
      <w:r>
        <w:rPr>
          <w:rFonts w:ascii="Tahoma" w:hAnsi="Tahoma" w:cs="Tahoma"/>
          <w:sz w:val="20"/>
          <w:szCs w:val="20"/>
        </w:rPr>
        <w:t xml:space="preserve"> per </w:t>
      </w:r>
      <w:r w:rsidRPr="00D92E57">
        <w:rPr>
          <w:rFonts w:ascii="Tahoma" w:hAnsi="Tahoma" w:cs="Tahoma"/>
          <w:sz w:val="20"/>
          <w:szCs w:val="20"/>
        </w:rPr>
        <w:t>s</w:t>
      </w:r>
      <w:r>
        <w:rPr>
          <w:rFonts w:ascii="Tahoma" w:hAnsi="Tahoma" w:cs="Tahoma"/>
          <w:sz w:val="20"/>
          <w:szCs w:val="20"/>
        </w:rPr>
        <w:t>econde</w:t>
      </w:r>
      <w:r w:rsidRPr="00D92E57">
        <w:rPr>
          <w:rFonts w:ascii="Tahoma" w:hAnsi="Tahoma" w:cs="Tahoma"/>
          <w:sz w:val="20"/>
          <w:szCs w:val="20"/>
        </w:rPr>
        <w:t xml:space="preserve"> mag worden gespoten, dit is omgerekend in het westen van Nederland een windkracht van 6 Beaufort en in het oosten een windkracht van 7 Beaufort.                         </w:t>
      </w:r>
    </w:p>
    <w:p w:rsidR="00174B5F" w:rsidRDefault="00174B5F" w:rsidP="00174B5F">
      <w:pPr>
        <w:autoSpaceDE w:val="0"/>
        <w:autoSpaceDN w:val="0"/>
        <w:adjustRightInd w:val="0"/>
        <w:rPr>
          <w:rFonts w:ascii="Tahoma" w:hAnsi="Tahoma" w:cs="Tahoma"/>
          <w:bCs/>
          <w:sz w:val="20"/>
          <w:szCs w:val="20"/>
          <w:u w:val="single"/>
        </w:rPr>
      </w:pPr>
    </w:p>
    <w:p w:rsidR="00174B5F" w:rsidRDefault="00174B5F" w:rsidP="00174B5F">
      <w:pPr>
        <w:autoSpaceDE w:val="0"/>
        <w:autoSpaceDN w:val="0"/>
        <w:adjustRightInd w:val="0"/>
        <w:rPr>
          <w:rFonts w:ascii="Tahoma" w:hAnsi="Tahoma" w:cs="Tahoma"/>
          <w:bCs/>
          <w:sz w:val="20"/>
          <w:szCs w:val="20"/>
          <w:u w:val="single"/>
        </w:rPr>
      </w:pPr>
      <w:r>
        <w:rPr>
          <w:rFonts w:ascii="Tahoma" w:hAnsi="Tahoma" w:cs="Tahoma"/>
          <w:bCs/>
          <w:sz w:val="20"/>
          <w:szCs w:val="20"/>
          <w:u w:val="single"/>
        </w:rPr>
        <w:t>Gewastemperatuur en relatieve luchtvochtigheid</w:t>
      </w:r>
    </w:p>
    <w:p w:rsidR="00174B5F" w:rsidRPr="00D92E57" w:rsidRDefault="00174B5F" w:rsidP="00174B5F">
      <w:pPr>
        <w:autoSpaceDE w:val="0"/>
        <w:autoSpaceDN w:val="0"/>
        <w:adjustRightInd w:val="0"/>
        <w:rPr>
          <w:rFonts w:ascii="Tahoma" w:hAnsi="Tahoma" w:cs="Tahoma"/>
          <w:sz w:val="20"/>
          <w:szCs w:val="20"/>
        </w:rPr>
      </w:pPr>
      <w:r w:rsidRPr="00D92E57">
        <w:rPr>
          <w:rFonts w:ascii="Tahoma" w:hAnsi="Tahoma" w:cs="Tahoma"/>
          <w:sz w:val="20"/>
          <w:szCs w:val="20"/>
        </w:rPr>
        <w:t>Hou er rekening mee dat tijdens niet bewolkt weer de g</w:t>
      </w:r>
      <w:r>
        <w:rPr>
          <w:rFonts w:ascii="Tahoma" w:hAnsi="Tahoma" w:cs="Tahoma"/>
          <w:sz w:val="20"/>
          <w:szCs w:val="20"/>
        </w:rPr>
        <w:t>ewastemperatuur veel hoger is (</w:t>
      </w:r>
      <w:r w:rsidRPr="00D92E57">
        <w:rPr>
          <w:rFonts w:ascii="Tahoma" w:hAnsi="Tahoma" w:cs="Tahoma"/>
          <w:sz w:val="20"/>
          <w:szCs w:val="20"/>
        </w:rPr>
        <w:t>tot 10 graden Celsius)</w:t>
      </w:r>
      <w:r>
        <w:rPr>
          <w:rFonts w:ascii="Tahoma" w:hAnsi="Tahoma" w:cs="Tahoma"/>
          <w:sz w:val="20"/>
          <w:szCs w:val="20"/>
        </w:rPr>
        <w:t xml:space="preserve"> </w:t>
      </w:r>
      <w:r w:rsidRPr="00D92E57">
        <w:rPr>
          <w:rFonts w:ascii="Tahoma" w:hAnsi="Tahoma" w:cs="Tahoma"/>
          <w:sz w:val="20"/>
          <w:szCs w:val="20"/>
        </w:rPr>
        <w:t>dan de temperatuur die via het weerbericht wordt aangegeven.</w:t>
      </w:r>
      <w:r>
        <w:rPr>
          <w:rFonts w:ascii="Tahoma" w:hAnsi="Tahoma" w:cs="Tahoma"/>
          <w:sz w:val="20"/>
          <w:szCs w:val="20"/>
        </w:rPr>
        <w:t xml:space="preserve"> </w:t>
      </w:r>
      <w:r w:rsidRPr="00D92E57">
        <w:rPr>
          <w:rFonts w:ascii="Tahoma" w:hAnsi="Tahoma" w:cs="Tahoma"/>
          <w:sz w:val="20"/>
          <w:szCs w:val="20"/>
        </w:rPr>
        <w:t>Daardoor is de relatieve luchtvochtigheid (RV)</w:t>
      </w:r>
      <w:r>
        <w:rPr>
          <w:rFonts w:ascii="Tahoma" w:hAnsi="Tahoma" w:cs="Tahoma"/>
          <w:sz w:val="20"/>
          <w:szCs w:val="20"/>
        </w:rPr>
        <w:t xml:space="preserve"> </w:t>
      </w:r>
      <w:r w:rsidRPr="00D92E57">
        <w:rPr>
          <w:rFonts w:ascii="Tahoma" w:hAnsi="Tahoma" w:cs="Tahoma"/>
          <w:sz w:val="20"/>
          <w:szCs w:val="20"/>
        </w:rPr>
        <w:t>lager. Veel middelen zijn voor de opname temperatuursafhankelijk.</w:t>
      </w:r>
      <w:r>
        <w:rPr>
          <w:rFonts w:ascii="Tahoma" w:hAnsi="Tahoma" w:cs="Tahoma"/>
          <w:sz w:val="20"/>
          <w:szCs w:val="20"/>
        </w:rPr>
        <w:t xml:space="preserve"> </w:t>
      </w:r>
      <w:r w:rsidRPr="00D92E57">
        <w:rPr>
          <w:rFonts w:ascii="Tahoma" w:hAnsi="Tahoma" w:cs="Tahoma"/>
          <w:sz w:val="20"/>
          <w:szCs w:val="20"/>
        </w:rPr>
        <w:t>Spuit bijvoorbeeld inse</w:t>
      </w:r>
      <w:r>
        <w:rPr>
          <w:rFonts w:ascii="Tahoma" w:hAnsi="Tahoma" w:cs="Tahoma"/>
          <w:sz w:val="20"/>
          <w:szCs w:val="20"/>
        </w:rPr>
        <w:t>cticiden alleen in de avonduren en s</w:t>
      </w:r>
      <w:r w:rsidRPr="00D92E57">
        <w:rPr>
          <w:rFonts w:ascii="Tahoma" w:hAnsi="Tahoma" w:cs="Tahoma"/>
          <w:sz w:val="20"/>
          <w:szCs w:val="20"/>
        </w:rPr>
        <w:t>puit onkruidbestrijdingsmiddelen alleen bij bewolkt weer en bij vochtige bodemomstandigheden. Onder Nederlandse omstandigheden komt het</w:t>
      </w:r>
      <w:r>
        <w:rPr>
          <w:rFonts w:ascii="Tahoma" w:hAnsi="Tahoma" w:cs="Tahoma"/>
          <w:color w:val="FF0000"/>
          <w:sz w:val="20"/>
          <w:szCs w:val="20"/>
        </w:rPr>
        <w:t xml:space="preserve"> </w:t>
      </w:r>
      <w:r w:rsidRPr="00D92E57">
        <w:rPr>
          <w:rFonts w:ascii="Tahoma" w:hAnsi="Tahoma" w:cs="Tahoma"/>
          <w:sz w:val="20"/>
          <w:szCs w:val="20"/>
        </w:rPr>
        <w:t xml:space="preserve">vrijwel nooit voor dat de lucht zo droog is dat er zoveel water verdampt dat het middel niet goed verdeeld kan worden.                                          </w:t>
      </w:r>
    </w:p>
    <w:p w:rsidR="00174B5F" w:rsidRDefault="00174B5F" w:rsidP="00174B5F">
      <w:pPr>
        <w:autoSpaceDE w:val="0"/>
        <w:autoSpaceDN w:val="0"/>
        <w:adjustRightInd w:val="0"/>
        <w:rPr>
          <w:rFonts w:ascii="Tahoma" w:hAnsi="Tahoma" w:cs="Tahoma"/>
          <w:sz w:val="20"/>
          <w:szCs w:val="20"/>
        </w:rPr>
      </w:pPr>
    </w:p>
    <w:p w:rsidR="00174B5F" w:rsidRDefault="00174B5F" w:rsidP="00174B5F">
      <w:pPr>
        <w:autoSpaceDE w:val="0"/>
        <w:autoSpaceDN w:val="0"/>
        <w:adjustRightInd w:val="0"/>
        <w:rPr>
          <w:rFonts w:ascii="Tahoma" w:hAnsi="Tahoma" w:cs="Tahoma"/>
          <w:sz w:val="20"/>
          <w:szCs w:val="20"/>
        </w:rPr>
      </w:pPr>
      <w:r>
        <w:rPr>
          <w:rFonts w:ascii="Tahoma" w:hAnsi="Tahoma" w:cs="Tahoma"/>
          <w:sz w:val="20"/>
          <w:szCs w:val="20"/>
        </w:rPr>
        <w:t xml:space="preserve">In het boek Weer &amp; Gewasbescherming wordt een zeer nauwkeurige uitleg gegeven hoe de omstandigheden van invloed zijn op de optimale werking van het gewasbeschermingsmiddel. Verder wordt er voor ieder middel schematisch weergegeven wat de optimale omstandigheden zijn. </w:t>
      </w:r>
    </w:p>
    <w:p w:rsidR="00174B5F" w:rsidRDefault="00174B5F" w:rsidP="00174B5F">
      <w:pPr>
        <w:autoSpaceDE w:val="0"/>
        <w:autoSpaceDN w:val="0"/>
        <w:adjustRightInd w:val="0"/>
        <w:rPr>
          <w:rFonts w:ascii="Tahoma" w:hAnsi="Tahoma" w:cs="Tahoma"/>
          <w:bCs/>
          <w:sz w:val="20"/>
          <w:szCs w:val="20"/>
          <w:u w:val="single"/>
        </w:rPr>
      </w:pPr>
    </w:p>
    <w:p w:rsidR="00174B5F" w:rsidRPr="00D01A27" w:rsidRDefault="00174B5F" w:rsidP="00174B5F">
      <w:pPr>
        <w:autoSpaceDE w:val="0"/>
        <w:autoSpaceDN w:val="0"/>
        <w:adjustRightInd w:val="0"/>
        <w:rPr>
          <w:rFonts w:ascii="Tahoma" w:hAnsi="Tahoma" w:cs="Tahoma"/>
          <w:bCs/>
          <w:sz w:val="20"/>
          <w:szCs w:val="20"/>
          <w:u w:val="single"/>
        </w:rPr>
      </w:pPr>
      <w:r w:rsidRPr="00D01A27">
        <w:rPr>
          <w:rFonts w:ascii="Tahoma" w:hAnsi="Tahoma" w:cs="Tahoma"/>
          <w:bCs/>
          <w:sz w:val="20"/>
          <w:szCs w:val="20"/>
          <w:u w:val="single"/>
        </w:rPr>
        <w:t>Bodemte</w:t>
      </w:r>
      <w:r>
        <w:rPr>
          <w:rFonts w:ascii="Tahoma" w:hAnsi="Tahoma" w:cs="Tahoma"/>
          <w:bCs/>
          <w:sz w:val="20"/>
          <w:szCs w:val="20"/>
          <w:u w:val="single"/>
        </w:rPr>
        <w:t>m</w:t>
      </w:r>
      <w:r w:rsidRPr="00D01A27">
        <w:rPr>
          <w:rFonts w:ascii="Tahoma" w:hAnsi="Tahoma" w:cs="Tahoma"/>
          <w:bCs/>
          <w:sz w:val="20"/>
          <w:szCs w:val="20"/>
          <w:u w:val="single"/>
        </w:rPr>
        <w:t>peratuur</w:t>
      </w:r>
    </w:p>
    <w:p w:rsidR="00174B5F" w:rsidRPr="009D7F62" w:rsidRDefault="00174B5F" w:rsidP="00174B5F">
      <w:pPr>
        <w:autoSpaceDE w:val="0"/>
        <w:autoSpaceDN w:val="0"/>
        <w:adjustRightInd w:val="0"/>
        <w:rPr>
          <w:rFonts w:ascii="Tahoma" w:hAnsi="Tahoma" w:cs="Tahoma"/>
          <w:sz w:val="20"/>
          <w:szCs w:val="20"/>
        </w:rPr>
      </w:pPr>
      <w:r w:rsidRPr="009D7F62">
        <w:rPr>
          <w:rFonts w:ascii="Tahoma" w:hAnsi="Tahoma" w:cs="Tahoma"/>
          <w:sz w:val="20"/>
          <w:szCs w:val="20"/>
        </w:rPr>
        <w:t>Er zijn adviessystemen gericht op één bepa</w:t>
      </w:r>
      <w:r>
        <w:rPr>
          <w:rFonts w:ascii="Tahoma" w:hAnsi="Tahoma" w:cs="Tahoma"/>
          <w:sz w:val="20"/>
          <w:szCs w:val="20"/>
        </w:rPr>
        <w:t xml:space="preserve">alde ziekte (bijvoorbeeld </w:t>
      </w:r>
      <w:r w:rsidRPr="009D7F62">
        <w:rPr>
          <w:rFonts w:ascii="Tahoma" w:hAnsi="Tahoma" w:cs="Tahoma"/>
          <w:sz w:val="20"/>
          <w:szCs w:val="20"/>
        </w:rPr>
        <w:t>aardappelziekte phyto</w:t>
      </w:r>
      <w:r>
        <w:rPr>
          <w:rFonts w:ascii="Tahoma" w:hAnsi="Tahoma" w:cs="Tahoma"/>
          <w:sz w:val="20"/>
          <w:szCs w:val="20"/>
        </w:rPr>
        <w:t>p</w:t>
      </w:r>
      <w:r w:rsidRPr="009D7F62">
        <w:rPr>
          <w:rFonts w:ascii="Tahoma" w:hAnsi="Tahoma" w:cs="Tahoma"/>
          <w:sz w:val="20"/>
          <w:szCs w:val="20"/>
        </w:rPr>
        <w:t xml:space="preserve">hthora infestans) in een gewas en er is het zogenaamde </w:t>
      </w:r>
      <w:r w:rsidRPr="00BA24C9">
        <w:rPr>
          <w:rFonts w:ascii="Tahoma" w:hAnsi="Tahoma" w:cs="Tahoma"/>
          <w:b/>
          <w:i/>
          <w:sz w:val="20"/>
          <w:szCs w:val="20"/>
        </w:rPr>
        <w:t>Gewis</w:t>
      </w:r>
      <w:r>
        <w:rPr>
          <w:rFonts w:ascii="Tahoma" w:hAnsi="Tahoma" w:cs="Tahoma"/>
          <w:sz w:val="20"/>
          <w:szCs w:val="20"/>
        </w:rPr>
        <w:t xml:space="preserve"> </w:t>
      </w:r>
      <w:r w:rsidRPr="009D7F62">
        <w:rPr>
          <w:rFonts w:ascii="Tahoma" w:hAnsi="Tahoma" w:cs="Tahoma"/>
          <w:sz w:val="20"/>
          <w:szCs w:val="20"/>
        </w:rPr>
        <w:t>programma dat zich richt op de gewasbescherming in het algemeen (effectiviteit van de bespuiting).</w:t>
      </w:r>
      <w:r>
        <w:rPr>
          <w:rFonts w:ascii="Tahoma" w:hAnsi="Tahoma" w:cs="Tahoma"/>
          <w:sz w:val="20"/>
          <w:szCs w:val="20"/>
        </w:rPr>
        <w:t xml:space="preserve"> </w:t>
      </w:r>
      <w:r w:rsidRPr="009D7F62">
        <w:rPr>
          <w:rFonts w:ascii="Tahoma" w:hAnsi="Tahoma" w:cs="Tahoma"/>
          <w:sz w:val="20"/>
          <w:szCs w:val="20"/>
        </w:rPr>
        <w:t xml:space="preserve">Het </w:t>
      </w:r>
      <w:r w:rsidRPr="009D7F62">
        <w:rPr>
          <w:rFonts w:ascii="Tahoma" w:hAnsi="Tahoma" w:cs="Tahoma"/>
          <w:b/>
          <w:bCs/>
          <w:sz w:val="20"/>
          <w:szCs w:val="20"/>
        </w:rPr>
        <w:t>Ge</w:t>
      </w:r>
      <w:r w:rsidRPr="009D7F62">
        <w:rPr>
          <w:rFonts w:ascii="Tahoma" w:hAnsi="Tahoma" w:cs="Tahoma"/>
          <w:sz w:val="20"/>
          <w:szCs w:val="20"/>
        </w:rPr>
        <w:t xml:space="preserve">wasbescherming en </w:t>
      </w:r>
      <w:r w:rsidRPr="009D7F62">
        <w:rPr>
          <w:rFonts w:ascii="Tahoma" w:hAnsi="Tahoma" w:cs="Tahoma"/>
          <w:b/>
          <w:bCs/>
          <w:sz w:val="20"/>
          <w:szCs w:val="20"/>
        </w:rPr>
        <w:t>w</w:t>
      </w:r>
      <w:r w:rsidRPr="009D7F62">
        <w:rPr>
          <w:rFonts w:ascii="Tahoma" w:hAnsi="Tahoma" w:cs="Tahoma"/>
          <w:sz w:val="20"/>
          <w:szCs w:val="20"/>
        </w:rPr>
        <w:t xml:space="preserve">eer </w:t>
      </w:r>
      <w:r w:rsidRPr="009D7F62">
        <w:rPr>
          <w:rFonts w:ascii="Tahoma" w:hAnsi="Tahoma" w:cs="Tahoma"/>
          <w:b/>
          <w:bCs/>
          <w:sz w:val="20"/>
          <w:szCs w:val="20"/>
        </w:rPr>
        <w:t>i</w:t>
      </w:r>
      <w:r w:rsidRPr="009D7F62">
        <w:rPr>
          <w:rFonts w:ascii="Tahoma" w:hAnsi="Tahoma" w:cs="Tahoma"/>
          <w:sz w:val="20"/>
          <w:szCs w:val="20"/>
        </w:rPr>
        <w:t xml:space="preserve">nformatie </w:t>
      </w:r>
      <w:r w:rsidRPr="009D7F62">
        <w:rPr>
          <w:rFonts w:ascii="Tahoma" w:hAnsi="Tahoma" w:cs="Tahoma"/>
          <w:b/>
          <w:bCs/>
          <w:sz w:val="20"/>
          <w:szCs w:val="20"/>
        </w:rPr>
        <w:t>s</w:t>
      </w:r>
      <w:r w:rsidRPr="009D7F62">
        <w:rPr>
          <w:rFonts w:ascii="Tahoma" w:hAnsi="Tahoma" w:cs="Tahoma"/>
          <w:sz w:val="20"/>
          <w:szCs w:val="20"/>
        </w:rPr>
        <w:t xml:space="preserve">ysteem helpt de teler om het optimale moment voor een bespuiting te bepalen. </w:t>
      </w:r>
    </w:p>
    <w:p w:rsidR="00174B5F" w:rsidRPr="009D7F62" w:rsidRDefault="00174B5F" w:rsidP="00174B5F">
      <w:pPr>
        <w:autoSpaceDE w:val="0"/>
        <w:autoSpaceDN w:val="0"/>
        <w:adjustRightInd w:val="0"/>
        <w:ind w:left="709"/>
        <w:rPr>
          <w:rFonts w:ascii="Tahoma" w:hAnsi="Tahoma" w:cs="Tahoma"/>
          <w:sz w:val="20"/>
          <w:szCs w:val="20"/>
        </w:rPr>
      </w:pPr>
    </w:p>
    <w:p w:rsidR="00174B5F" w:rsidRPr="00A21322" w:rsidRDefault="00174B5F" w:rsidP="00174B5F">
      <w:pPr>
        <w:autoSpaceDE w:val="0"/>
        <w:autoSpaceDN w:val="0"/>
        <w:adjustRightInd w:val="0"/>
        <w:rPr>
          <w:rFonts w:ascii="Tahoma" w:hAnsi="Tahoma" w:cs="Tahoma"/>
          <w:color w:val="000000"/>
          <w:sz w:val="20"/>
          <w:szCs w:val="20"/>
        </w:rPr>
      </w:pPr>
      <w:r w:rsidRPr="00A21322">
        <w:rPr>
          <w:rFonts w:ascii="Tahoma" w:hAnsi="Tahoma" w:cs="Tahoma"/>
          <w:color w:val="000000"/>
          <w:sz w:val="20"/>
          <w:szCs w:val="20"/>
        </w:rPr>
        <w:t>De weersomstandigheden vóór, tijdens en na een bespuiting hebben grote invloed op het uiteindelijke effect van die bespuiting. Het gaat hier om complexe relaties die bovendien verschillen per middeltype. De toepassingsvoorschriften op de etiketten van gewasbeschermingsmiddelen geven hierover slechts beperkte informatie. Bovendien gaan fabrikanten van gewasbeschermingsmiddelen er bij hun doseringsadviezen stilzwijgend vanuit dat een bespuiting meestal niet onder ideale omstandigheden plaatsvindt. Hier ligt dus een reële kans om de effectiviteit van bespuitingen te vergroten en de benodigde dosering voor een goed effect te verlagen.</w:t>
      </w:r>
    </w:p>
    <w:p w:rsidR="00174B5F" w:rsidRDefault="00174B5F" w:rsidP="00174B5F">
      <w:pPr>
        <w:autoSpaceDE w:val="0"/>
        <w:autoSpaceDN w:val="0"/>
        <w:adjustRightInd w:val="0"/>
        <w:rPr>
          <w:rFonts w:ascii="Tahoma" w:hAnsi="Tahoma" w:cs="Tahoma"/>
          <w:sz w:val="20"/>
          <w:szCs w:val="20"/>
        </w:rPr>
      </w:pPr>
    </w:p>
    <w:p w:rsidR="00174B5F" w:rsidRPr="00EF44C1" w:rsidRDefault="00174B5F" w:rsidP="00174B5F">
      <w:pPr>
        <w:autoSpaceDE w:val="0"/>
        <w:autoSpaceDN w:val="0"/>
        <w:adjustRightInd w:val="0"/>
        <w:rPr>
          <w:rFonts w:ascii="Tahoma" w:hAnsi="Tahoma" w:cs="Tahoma"/>
          <w:color w:val="000000"/>
          <w:sz w:val="20"/>
          <w:szCs w:val="20"/>
        </w:rPr>
      </w:pPr>
      <w:r w:rsidRPr="0073112D">
        <w:rPr>
          <w:rFonts w:ascii="Tahoma" w:hAnsi="Tahoma" w:cs="Tahoma"/>
          <w:b/>
        </w:rPr>
        <w:t xml:space="preserve">3.3 </w:t>
      </w:r>
      <w:r w:rsidRPr="0073112D">
        <w:rPr>
          <w:rFonts w:ascii="Tahoma" w:hAnsi="Tahoma" w:cs="Tahoma"/>
          <w:b/>
        </w:rPr>
        <w:tab/>
        <w:t>Biologische bestrijding</w:t>
      </w:r>
    </w:p>
    <w:p w:rsidR="00174B5F" w:rsidRPr="009D7F62"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74B5F" w:rsidRDefault="00174B5F" w:rsidP="00174B5F">
      <w:pPr>
        <w:autoSpaceDE w:val="0"/>
        <w:autoSpaceDN w:val="0"/>
        <w:adjustRightInd w:val="0"/>
        <w:rPr>
          <w:rFonts w:ascii="Tahoma" w:hAnsi="Tahoma" w:cs="Tahoma"/>
          <w:sz w:val="20"/>
          <w:szCs w:val="20"/>
        </w:rPr>
      </w:pPr>
      <w:r w:rsidRPr="0073112D">
        <w:rPr>
          <w:rFonts w:ascii="Tahoma" w:hAnsi="Tahoma" w:cs="Tahoma"/>
          <w:sz w:val="20"/>
          <w:szCs w:val="20"/>
        </w:rPr>
        <w:t xml:space="preserve">Biologische bestrijding is het bestrijden van ziekten en plagen met nuttige organismen (natuurlijke vijanden) en natuurlijke </w:t>
      </w:r>
      <w:r>
        <w:rPr>
          <w:rFonts w:ascii="Tahoma" w:hAnsi="Tahoma" w:cs="Tahoma"/>
          <w:sz w:val="20"/>
          <w:szCs w:val="20"/>
        </w:rPr>
        <w:t>gewas</w:t>
      </w:r>
      <w:r w:rsidRPr="0073112D">
        <w:rPr>
          <w:rFonts w:ascii="Tahoma" w:hAnsi="Tahoma" w:cs="Tahoma"/>
          <w:sz w:val="20"/>
          <w:szCs w:val="20"/>
        </w:rPr>
        <w:t>be</w:t>
      </w:r>
      <w:r>
        <w:rPr>
          <w:rFonts w:ascii="Tahoma" w:hAnsi="Tahoma" w:cs="Tahoma"/>
          <w:sz w:val="20"/>
          <w:szCs w:val="20"/>
        </w:rPr>
        <w:t>schermings</w:t>
      </w:r>
      <w:r w:rsidRPr="0073112D">
        <w:rPr>
          <w:rFonts w:ascii="Tahoma" w:hAnsi="Tahoma" w:cs="Tahoma"/>
          <w:sz w:val="20"/>
          <w:szCs w:val="20"/>
        </w:rPr>
        <w:t>middelen. Hierin worden drie groepen n</w:t>
      </w:r>
      <w:r>
        <w:rPr>
          <w:rFonts w:ascii="Tahoma" w:hAnsi="Tahoma" w:cs="Tahoma"/>
          <w:sz w:val="20"/>
          <w:szCs w:val="20"/>
        </w:rPr>
        <w:t>uttige organismen onderscheiden:</w:t>
      </w:r>
    </w:p>
    <w:p w:rsidR="00174B5F" w:rsidRDefault="00174B5F" w:rsidP="00174B5F">
      <w:pPr>
        <w:numPr>
          <w:ilvl w:val="0"/>
          <w:numId w:val="2"/>
        </w:numPr>
        <w:autoSpaceDE w:val="0"/>
        <w:autoSpaceDN w:val="0"/>
        <w:adjustRightInd w:val="0"/>
        <w:rPr>
          <w:rFonts w:ascii="Tahoma" w:hAnsi="Tahoma" w:cs="Tahoma"/>
          <w:sz w:val="20"/>
          <w:szCs w:val="20"/>
        </w:rPr>
      </w:pPr>
      <w:r>
        <w:rPr>
          <w:rFonts w:ascii="Tahoma" w:hAnsi="Tahoma" w:cs="Tahoma"/>
          <w:sz w:val="20"/>
          <w:szCs w:val="20"/>
        </w:rPr>
        <w:t>Predatoren: onder meer roofmijten, roofwantsen, roofkevers, roofvliegen en galmuggen;</w:t>
      </w:r>
    </w:p>
    <w:p w:rsidR="00174B5F" w:rsidRDefault="00174B5F" w:rsidP="00174B5F">
      <w:pPr>
        <w:numPr>
          <w:ilvl w:val="0"/>
          <w:numId w:val="2"/>
        </w:numPr>
        <w:autoSpaceDE w:val="0"/>
        <w:autoSpaceDN w:val="0"/>
        <w:adjustRightInd w:val="0"/>
        <w:rPr>
          <w:rFonts w:ascii="Tahoma" w:hAnsi="Tahoma" w:cs="Tahoma"/>
          <w:sz w:val="20"/>
          <w:szCs w:val="20"/>
        </w:rPr>
      </w:pPr>
      <w:r>
        <w:rPr>
          <w:rFonts w:ascii="Tahoma" w:hAnsi="Tahoma" w:cs="Tahoma"/>
          <w:sz w:val="20"/>
          <w:szCs w:val="20"/>
        </w:rPr>
        <w:t>Parasieten: onder meer sluitwespen en sluipvliegen;</w:t>
      </w:r>
    </w:p>
    <w:p w:rsidR="00174B5F" w:rsidRDefault="00174B5F" w:rsidP="00174B5F">
      <w:pPr>
        <w:numPr>
          <w:ilvl w:val="0"/>
          <w:numId w:val="2"/>
        </w:numPr>
        <w:autoSpaceDE w:val="0"/>
        <w:autoSpaceDN w:val="0"/>
        <w:adjustRightInd w:val="0"/>
        <w:rPr>
          <w:rFonts w:ascii="Tahoma" w:hAnsi="Tahoma" w:cs="Tahoma"/>
          <w:sz w:val="20"/>
          <w:szCs w:val="20"/>
        </w:rPr>
      </w:pPr>
      <w:r>
        <w:rPr>
          <w:rFonts w:ascii="Tahoma" w:hAnsi="Tahoma" w:cs="Tahoma"/>
          <w:sz w:val="20"/>
          <w:szCs w:val="20"/>
        </w:rPr>
        <w:t>Micro-organismen: onder meer aaltjes, schimmels, bacteriën en virussen.</w:t>
      </w:r>
      <w:r w:rsidRPr="0073112D">
        <w:rPr>
          <w:rFonts w:ascii="Tahoma" w:hAnsi="Tahoma" w:cs="Tahoma"/>
          <w:sz w:val="20"/>
          <w:szCs w:val="20"/>
        </w:rPr>
        <w:t xml:space="preserve"> </w:t>
      </w:r>
    </w:p>
    <w:p w:rsidR="00174B5F" w:rsidRDefault="00174B5F" w:rsidP="00174B5F">
      <w:pPr>
        <w:autoSpaceDE w:val="0"/>
        <w:autoSpaceDN w:val="0"/>
        <w:adjustRightInd w:val="0"/>
        <w:rPr>
          <w:rFonts w:ascii="Tahoma" w:hAnsi="Tahoma" w:cs="Tahoma"/>
          <w:sz w:val="20"/>
          <w:szCs w:val="20"/>
        </w:rPr>
      </w:pPr>
    </w:p>
    <w:p w:rsidR="00174B5F" w:rsidRDefault="00174B5F" w:rsidP="00174B5F">
      <w:pPr>
        <w:autoSpaceDE w:val="0"/>
        <w:autoSpaceDN w:val="0"/>
        <w:adjustRightInd w:val="0"/>
        <w:rPr>
          <w:rFonts w:ascii="Tahoma" w:hAnsi="Tahoma" w:cs="Tahoma"/>
          <w:sz w:val="20"/>
          <w:szCs w:val="20"/>
        </w:rPr>
      </w:pPr>
      <w:r>
        <w:rPr>
          <w:rFonts w:ascii="Tahoma" w:hAnsi="Tahoma" w:cs="Tahoma"/>
          <w:sz w:val="20"/>
          <w:szCs w:val="20"/>
        </w:rPr>
        <w:t xml:space="preserve">Bij het toepassen van biologische bestrijding zijn de volgende punten van belang:                      </w:t>
      </w:r>
    </w:p>
    <w:p w:rsidR="00174B5F" w:rsidRDefault="00174B5F" w:rsidP="00174B5F">
      <w:pPr>
        <w:numPr>
          <w:ilvl w:val="0"/>
          <w:numId w:val="8"/>
        </w:numPr>
        <w:autoSpaceDE w:val="0"/>
        <w:autoSpaceDN w:val="0"/>
        <w:adjustRightInd w:val="0"/>
        <w:rPr>
          <w:rFonts w:ascii="Tahoma" w:hAnsi="Tahoma" w:cs="Tahoma"/>
          <w:sz w:val="20"/>
          <w:szCs w:val="20"/>
        </w:rPr>
      </w:pPr>
      <w:r w:rsidRPr="00882702">
        <w:rPr>
          <w:rFonts w:ascii="Tahoma" w:hAnsi="Tahoma" w:cs="Tahoma"/>
          <w:sz w:val="20"/>
          <w:szCs w:val="20"/>
        </w:rPr>
        <w:t xml:space="preserve">Introduceer de biologische bestrijders tijdig. Hoe eerder zij worden geïntroduceerd, des te minder materiaal is nodig en des te beter is het bestrijdend effect. Een aantal biologische bestrijders </w:t>
      </w:r>
      <w:r>
        <w:rPr>
          <w:rFonts w:ascii="Tahoma" w:hAnsi="Tahoma" w:cs="Tahoma"/>
          <w:sz w:val="20"/>
          <w:szCs w:val="20"/>
        </w:rPr>
        <w:t>kan preventief worden toegepast;</w:t>
      </w:r>
    </w:p>
    <w:p w:rsidR="00174B5F" w:rsidRDefault="00174B5F" w:rsidP="00174B5F">
      <w:pPr>
        <w:numPr>
          <w:ilvl w:val="0"/>
          <w:numId w:val="8"/>
        </w:numPr>
        <w:autoSpaceDE w:val="0"/>
        <w:autoSpaceDN w:val="0"/>
        <w:adjustRightInd w:val="0"/>
        <w:rPr>
          <w:rFonts w:ascii="Tahoma" w:hAnsi="Tahoma" w:cs="Tahoma"/>
          <w:sz w:val="20"/>
          <w:szCs w:val="20"/>
        </w:rPr>
      </w:pPr>
      <w:r w:rsidRPr="00882702">
        <w:rPr>
          <w:rFonts w:ascii="Tahoma" w:hAnsi="Tahoma" w:cs="Tahoma"/>
          <w:sz w:val="20"/>
          <w:szCs w:val="20"/>
        </w:rPr>
        <w:t>Volg de gebruiksvoorschriften nauwkeurig op. Zorg voor de juiste manier van toepassen, op het juiste tijdstip van de dag, de juiste tijd van het jaar en op de juiste plaats in het gewas</w:t>
      </w:r>
      <w:r>
        <w:rPr>
          <w:rFonts w:ascii="Tahoma" w:hAnsi="Tahoma" w:cs="Tahoma"/>
          <w:sz w:val="20"/>
          <w:szCs w:val="20"/>
        </w:rPr>
        <w:t>;</w:t>
      </w:r>
    </w:p>
    <w:p w:rsidR="00174B5F" w:rsidRDefault="00174B5F" w:rsidP="00174B5F">
      <w:pPr>
        <w:numPr>
          <w:ilvl w:val="0"/>
          <w:numId w:val="8"/>
        </w:numPr>
        <w:autoSpaceDE w:val="0"/>
        <w:autoSpaceDN w:val="0"/>
        <w:adjustRightInd w:val="0"/>
        <w:rPr>
          <w:rFonts w:ascii="Tahoma" w:hAnsi="Tahoma" w:cs="Tahoma"/>
          <w:sz w:val="20"/>
          <w:szCs w:val="20"/>
        </w:rPr>
      </w:pPr>
      <w:r w:rsidRPr="00882702">
        <w:rPr>
          <w:rFonts w:ascii="Tahoma" w:hAnsi="Tahoma" w:cs="Tahoma"/>
          <w:sz w:val="20"/>
          <w:szCs w:val="20"/>
        </w:rPr>
        <w:t>Let op</w:t>
      </w:r>
      <w:r>
        <w:rPr>
          <w:rFonts w:ascii="Tahoma" w:hAnsi="Tahoma" w:cs="Tahoma"/>
          <w:sz w:val="20"/>
          <w:szCs w:val="20"/>
        </w:rPr>
        <w:t xml:space="preserve"> de kwaliteit van het materiaal;</w:t>
      </w:r>
    </w:p>
    <w:p w:rsidR="00174B5F" w:rsidRDefault="00174B5F" w:rsidP="00174B5F">
      <w:pPr>
        <w:numPr>
          <w:ilvl w:val="0"/>
          <w:numId w:val="8"/>
        </w:numPr>
        <w:autoSpaceDE w:val="0"/>
        <w:autoSpaceDN w:val="0"/>
        <w:adjustRightInd w:val="0"/>
        <w:rPr>
          <w:rFonts w:ascii="Tahoma" w:hAnsi="Tahoma" w:cs="Tahoma"/>
          <w:sz w:val="20"/>
          <w:szCs w:val="20"/>
        </w:rPr>
      </w:pPr>
      <w:r w:rsidRPr="00882702">
        <w:rPr>
          <w:rFonts w:ascii="Tahoma" w:hAnsi="Tahoma" w:cs="Tahoma"/>
          <w:sz w:val="20"/>
          <w:szCs w:val="20"/>
        </w:rPr>
        <w:t xml:space="preserve">Betrek het materiaal van een erkende producent, die garant staat voor de kwaliteit </w:t>
      </w:r>
      <w:r>
        <w:rPr>
          <w:rFonts w:ascii="Tahoma" w:hAnsi="Tahoma" w:cs="Tahoma"/>
          <w:sz w:val="20"/>
          <w:szCs w:val="20"/>
        </w:rPr>
        <w:t>en kwantiteit van het materiaal;</w:t>
      </w:r>
    </w:p>
    <w:p w:rsidR="00174B5F" w:rsidRDefault="00174B5F" w:rsidP="00174B5F">
      <w:pPr>
        <w:numPr>
          <w:ilvl w:val="0"/>
          <w:numId w:val="8"/>
        </w:numPr>
        <w:autoSpaceDE w:val="0"/>
        <w:autoSpaceDN w:val="0"/>
        <w:adjustRightInd w:val="0"/>
        <w:rPr>
          <w:rFonts w:ascii="Tahoma" w:hAnsi="Tahoma" w:cs="Tahoma"/>
          <w:sz w:val="20"/>
          <w:szCs w:val="20"/>
        </w:rPr>
      </w:pPr>
      <w:r w:rsidRPr="00882702">
        <w:rPr>
          <w:rFonts w:ascii="Tahoma" w:hAnsi="Tahoma" w:cs="Tahoma"/>
          <w:sz w:val="20"/>
          <w:szCs w:val="20"/>
        </w:rPr>
        <w:t>Hou de opgegeven bewaartemperatuur aan en let op de uiterste g</w:t>
      </w:r>
      <w:r>
        <w:rPr>
          <w:rFonts w:ascii="Tahoma" w:hAnsi="Tahoma" w:cs="Tahoma"/>
          <w:sz w:val="20"/>
          <w:szCs w:val="20"/>
        </w:rPr>
        <w:t xml:space="preserve">ebruiksdatum van het materiaal;                                                                                                        </w:t>
      </w:r>
    </w:p>
    <w:p w:rsidR="00174B5F" w:rsidRDefault="00174B5F" w:rsidP="00174B5F">
      <w:pPr>
        <w:numPr>
          <w:ilvl w:val="0"/>
          <w:numId w:val="8"/>
        </w:numPr>
        <w:autoSpaceDE w:val="0"/>
        <w:autoSpaceDN w:val="0"/>
        <w:adjustRightInd w:val="0"/>
        <w:rPr>
          <w:rFonts w:ascii="Tahoma" w:hAnsi="Tahoma" w:cs="Tahoma"/>
          <w:sz w:val="20"/>
          <w:szCs w:val="20"/>
        </w:rPr>
      </w:pPr>
      <w:r w:rsidRPr="00882702">
        <w:rPr>
          <w:rFonts w:ascii="Tahoma" w:hAnsi="Tahoma" w:cs="Tahoma"/>
          <w:sz w:val="20"/>
          <w:szCs w:val="20"/>
        </w:rPr>
        <w:t>Leg de kokers met predatoren en parasieten neer (i</w:t>
      </w:r>
      <w:r>
        <w:rPr>
          <w:rFonts w:ascii="Tahoma" w:hAnsi="Tahoma" w:cs="Tahoma"/>
          <w:sz w:val="20"/>
          <w:szCs w:val="20"/>
        </w:rPr>
        <w:t>n plaats van ze neer te zetten);</w:t>
      </w:r>
    </w:p>
    <w:p w:rsidR="00174B5F" w:rsidRDefault="00174B5F" w:rsidP="00174B5F">
      <w:pPr>
        <w:numPr>
          <w:ilvl w:val="0"/>
          <w:numId w:val="8"/>
        </w:numPr>
        <w:autoSpaceDE w:val="0"/>
        <w:autoSpaceDN w:val="0"/>
        <w:adjustRightInd w:val="0"/>
        <w:rPr>
          <w:rFonts w:ascii="Tahoma" w:hAnsi="Tahoma" w:cs="Tahoma"/>
          <w:sz w:val="20"/>
          <w:szCs w:val="20"/>
        </w:rPr>
      </w:pPr>
      <w:r w:rsidRPr="00882702">
        <w:rPr>
          <w:rFonts w:ascii="Tahoma" w:hAnsi="Tahoma" w:cs="Tahoma"/>
          <w:sz w:val="20"/>
          <w:szCs w:val="20"/>
        </w:rPr>
        <w:lastRenderedPageBreak/>
        <w:t xml:space="preserve">Verdiep </w:t>
      </w:r>
      <w:r>
        <w:rPr>
          <w:rFonts w:ascii="Tahoma" w:hAnsi="Tahoma" w:cs="Tahoma"/>
          <w:sz w:val="20"/>
          <w:szCs w:val="20"/>
        </w:rPr>
        <w:t>je</w:t>
      </w:r>
      <w:r w:rsidRPr="00882702">
        <w:rPr>
          <w:rFonts w:ascii="Tahoma" w:hAnsi="Tahoma" w:cs="Tahoma"/>
          <w:sz w:val="20"/>
          <w:szCs w:val="20"/>
        </w:rPr>
        <w:t xml:space="preserve"> in de levenswi</w:t>
      </w:r>
      <w:r>
        <w:rPr>
          <w:rFonts w:ascii="Tahoma" w:hAnsi="Tahoma" w:cs="Tahoma"/>
          <w:sz w:val="20"/>
          <w:szCs w:val="20"/>
        </w:rPr>
        <w:t>jze van de natuurlijke vijanden;</w:t>
      </w:r>
    </w:p>
    <w:p w:rsidR="00174B5F" w:rsidRDefault="00174B5F" w:rsidP="00174B5F">
      <w:pPr>
        <w:numPr>
          <w:ilvl w:val="0"/>
          <w:numId w:val="8"/>
        </w:numPr>
        <w:autoSpaceDE w:val="0"/>
        <w:autoSpaceDN w:val="0"/>
        <w:adjustRightInd w:val="0"/>
        <w:rPr>
          <w:rFonts w:ascii="Tahoma" w:hAnsi="Tahoma" w:cs="Tahoma"/>
          <w:sz w:val="20"/>
          <w:szCs w:val="20"/>
        </w:rPr>
      </w:pPr>
      <w:r w:rsidRPr="00882702">
        <w:rPr>
          <w:rFonts w:ascii="Tahoma" w:hAnsi="Tahoma" w:cs="Tahoma"/>
          <w:sz w:val="20"/>
          <w:szCs w:val="20"/>
        </w:rPr>
        <w:t>Verbeter de werking van nuttige organismen door in en rond het gewas voorwaarden te creëren waaronder nuttige organismen goed gedijen. Denk aan</w:t>
      </w:r>
      <w:r>
        <w:rPr>
          <w:rFonts w:ascii="Tahoma" w:hAnsi="Tahoma" w:cs="Tahoma"/>
          <w:sz w:val="20"/>
          <w:szCs w:val="20"/>
        </w:rPr>
        <w:t xml:space="preserve"> bijvoorbeeld luchtbevochtiging;</w:t>
      </w:r>
    </w:p>
    <w:p w:rsidR="00174B5F" w:rsidRDefault="00174B5F" w:rsidP="00174B5F">
      <w:pPr>
        <w:numPr>
          <w:ilvl w:val="0"/>
          <w:numId w:val="8"/>
        </w:numPr>
        <w:autoSpaceDE w:val="0"/>
        <w:autoSpaceDN w:val="0"/>
        <w:adjustRightInd w:val="0"/>
        <w:rPr>
          <w:rFonts w:ascii="Tahoma" w:hAnsi="Tahoma" w:cs="Tahoma"/>
          <w:sz w:val="20"/>
          <w:szCs w:val="20"/>
        </w:rPr>
      </w:pPr>
      <w:r w:rsidRPr="00882702">
        <w:rPr>
          <w:rFonts w:ascii="Tahoma" w:hAnsi="Tahoma" w:cs="Tahoma"/>
          <w:sz w:val="20"/>
          <w:szCs w:val="20"/>
        </w:rPr>
        <w:t>Maak zo mogelijk gebruik van lok-/kweekplanten (Datura, graanpollen, Ricinus). Deze trekken schadelijke insecten aan, terwijl predatoren en parasieten zich o</w:t>
      </w:r>
      <w:r>
        <w:rPr>
          <w:rFonts w:ascii="Tahoma" w:hAnsi="Tahoma" w:cs="Tahoma"/>
          <w:sz w:val="20"/>
          <w:szCs w:val="20"/>
        </w:rPr>
        <w:t>p deze planten goed ontwikkelen;</w:t>
      </w:r>
    </w:p>
    <w:p w:rsidR="00174B5F" w:rsidRDefault="00174B5F" w:rsidP="00174B5F">
      <w:pPr>
        <w:numPr>
          <w:ilvl w:val="0"/>
          <w:numId w:val="8"/>
        </w:numPr>
        <w:autoSpaceDE w:val="0"/>
        <w:autoSpaceDN w:val="0"/>
        <w:adjustRightInd w:val="0"/>
        <w:rPr>
          <w:rFonts w:ascii="Tahoma" w:hAnsi="Tahoma" w:cs="Tahoma"/>
          <w:sz w:val="20"/>
          <w:szCs w:val="20"/>
        </w:rPr>
      </w:pPr>
      <w:r w:rsidRPr="00882702">
        <w:rPr>
          <w:rFonts w:ascii="Tahoma" w:hAnsi="Tahoma" w:cs="Tahoma"/>
          <w:sz w:val="20"/>
          <w:szCs w:val="20"/>
        </w:rPr>
        <w:t>Houd er rekening mee</w:t>
      </w:r>
      <w:r>
        <w:rPr>
          <w:rFonts w:ascii="Tahoma" w:hAnsi="Tahoma" w:cs="Tahoma"/>
          <w:sz w:val="20"/>
          <w:szCs w:val="20"/>
        </w:rPr>
        <w:t xml:space="preserve"> </w:t>
      </w:r>
      <w:r w:rsidRPr="00882702">
        <w:rPr>
          <w:rFonts w:ascii="Tahoma" w:hAnsi="Tahoma" w:cs="Tahoma"/>
          <w:sz w:val="20"/>
          <w:szCs w:val="20"/>
        </w:rPr>
        <w:t>dat er met het oogsten, snoeien, dieven of bladplukken veel nuttige organismen van het bedrijf worden afgevoerd. Vul zonodig aan met nieuwe intr</w:t>
      </w:r>
      <w:r>
        <w:rPr>
          <w:rFonts w:ascii="Tahoma" w:hAnsi="Tahoma" w:cs="Tahoma"/>
          <w:sz w:val="20"/>
          <w:szCs w:val="20"/>
        </w:rPr>
        <w:t>oducties van nuttige organismen;</w:t>
      </w:r>
    </w:p>
    <w:p w:rsidR="00174B5F" w:rsidRPr="00882702" w:rsidRDefault="00174B5F" w:rsidP="00174B5F">
      <w:pPr>
        <w:numPr>
          <w:ilvl w:val="0"/>
          <w:numId w:val="8"/>
        </w:numPr>
        <w:autoSpaceDE w:val="0"/>
        <w:autoSpaceDN w:val="0"/>
        <w:adjustRightInd w:val="0"/>
        <w:rPr>
          <w:rFonts w:ascii="Tahoma" w:hAnsi="Tahoma" w:cs="Tahoma"/>
          <w:sz w:val="20"/>
          <w:szCs w:val="20"/>
        </w:rPr>
      </w:pPr>
      <w:r w:rsidRPr="00882702">
        <w:rPr>
          <w:rFonts w:ascii="Tahoma" w:hAnsi="Tahoma" w:cs="Tahoma"/>
          <w:sz w:val="20"/>
          <w:szCs w:val="20"/>
        </w:rPr>
        <w:t xml:space="preserve">Natuurlijke </w:t>
      </w:r>
      <w:r>
        <w:rPr>
          <w:rFonts w:ascii="Tahoma" w:hAnsi="Tahoma" w:cs="Tahoma"/>
          <w:sz w:val="20"/>
          <w:szCs w:val="20"/>
        </w:rPr>
        <w:t>gewasbeschermingsmiddel</w:t>
      </w:r>
      <w:r w:rsidRPr="00882702">
        <w:rPr>
          <w:rFonts w:ascii="Tahoma" w:hAnsi="Tahoma" w:cs="Tahoma"/>
          <w:sz w:val="20"/>
          <w:szCs w:val="20"/>
        </w:rPr>
        <w:t>en zijn natuurlijke stoffen met een bestrijdend, beschermend effect, zoals plantenextracten en mineralen (Spruzit, Savona, zwavel etc.). Hou rekening met hun eventuele schadelijkheid voor nuttige organismen</w:t>
      </w:r>
      <w:r>
        <w:rPr>
          <w:rFonts w:ascii="Tahoma" w:hAnsi="Tahoma" w:cs="Tahoma"/>
          <w:sz w:val="20"/>
          <w:szCs w:val="20"/>
        </w:rPr>
        <w:t>.</w:t>
      </w:r>
    </w:p>
    <w:p w:rsidR="00174B5F" w:rsidRPr="0073112D"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73112D">
        <w:rPr>
          <w:rFonts w:ascii="Tahoma" w:hAnsi="Tahoma" w:cs="Tahoma"/>
          <w:sz w:val="20"/>
          <w:szCs w:val="20"/>
        </w:rPr>
        <w:t>Het principe van biologische bestrijding is het bestrij</w:t>
      </w:r>
      <w:r w:rsidRPr="0073112D">
        <w:rPr>
          <w:rFonts w:ascii="Tahoma" w:hAnsi="Tahoma" w:cs="Tahoma"/>
          <w:sz w:val="20"/>
          <w:szCs w:val="20"/>
        </w:rPr>
        <w:softHyphen/>
        <w:t>den van het ene organisme met het andere organisme. Een voorbeeld hiervan is het be</w:t>
      </w:r>
      <w:r w:rsidRPr="0073112D">
        <w:rPr>
          <w:rFonts w:ascii="Tahoma" w:hAnsi="Tahoma" w:cs="Tahoma"/>
          <w:sz w:val="20"/>
          <w:szCs w:val="20"/>
        </w:rPr>
        <w:softHyphen/>
        <w:t>strijden van spint met roof</w:t>
      </w:r>
      <w:r w:rsidRPr="0073112D">
        <w:rPr>
          <w:rFonts w:ascii="Tahoma" w:hAnsi="Tahoma" w:cs="Tahoma"/>
          <w:sz w:val="20"/>
          <w:szCs w:val="20"/>
        </w:rPr>
        <w:softHyphen/>
        <w:t>mijten.</w:t>
      </w:r>
      <w:r>
        <w:rPr>
          <w:rFonts w:ascii="Tahoma" w:hAnsi="Tahoma" w:cs="Tahoma"/>
          <w:sz w:val="20"/>
          <w:szCs w:val="20"/>
        </w:rPr>
        <w:t xml:space="preserve"> </w:t>
      </w:r>
      <w:r w:rsidRPr="0073112D">
        <w:rPr>
          <w:rFonts w:ascii="Tahoma" w:hAnsi="Tahoma" w:cs="Tahoma"/>
          <w:sz w:val="20"/>
          <w:szCs w:val="20"/>
        </w:rPr>
        <w:t>In de boomteelt kennen we het bestrijden van de taxuske</w:t>
      </w:r>
      <w:r w:rsidRPr="0073112D">
        <w:rPr>
          <w:rFonts w:ascii="Tahoma" w:hAnsi="Tahoma" w:cs="Tahoma"/>
          <w:sz w:val="20"/>
          <w:szCs w:val="20"/>
        </w:rPr>
        <w:softHyphen/>
        <w:t>ver met een aal</w:t>
      </w:r>
      <w:r w:rsidRPr="0073112D">
        <w:rPr>
          <w:rFonts w:ascii="Tahoma" w:hAnsi="Tahoma" w:cs="Tahoma"/>
          <w:sz w:val="20"/>
          <w:szCs w:val="20"/>
        </w:rPr>
        <w:softHyphen/>
        <w:t>tje, in de groenteteelt het bestrijden van de witte vlieg met een schimmel.</w:t>
      </w:r>
    </w:p>
    <w:p w:rsidR="00174B5F" w:rsidRPr="0073112D"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74B5F" w:rsidRPr="0073112D"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73112D">
        <w:rPr>
          <w:rFonts w:ascii="Tahoma" w:hAnsi="Tahoma" w:cs="Tahoma"/>
          <w:sz w:val="20"/>
          <w:szCs w:val="20"/>
        </w:rPr>
        <w:t>Op dit moment worden de grootste successen behaald in de teel</w:t>
      </w:r>
      <w:r w:rsidRPr="0073112D">
        <w:rPr>
          <w:rFonts w:ascii="Tahoma" w:hAnsi="Tahoma" w:cs="Tahoma"/>
          <w:sz w:val="20"/>
          <w:szCs w:val="20"/>
        </w:rPr>
        <w:softHyphen/>
        <w:t xml:space="preserve">ten </w:t>
      </w:r>
      <w:r>
        <w:rPr>
          <w:rFonts w:ascii="Tahoma" w:hAnsi="Tahoma" w:cs="Tahoma"/>
          <w:sz w:val="20"/>
          <w:szCs w:val="20"/>
        </w:rPr>
        <w:t xml:space="preserve">van groenten </w:t>
      </w:r>
      <w:r w:rsidRPr="0073112D">
        <w:rPr>
          <w:rFonts w:ascii="Tahoma" w:hAnsi="Tahoma" w:cs="Tahoma"/>
          <w:sz w:val="20"/>
          <w:szCs w:val="20"/>
        </w:rPr>
        <w:t>onder glas. Zo wordt de witte vlieg in de toma</w:t>
      </w:r>
      <w:r w:rsidRPr="0073112D">
        <w:rPr>
          <w:rFonts w:ascii="Tahoma" w:hAnsi="Tahoma" w:cs="Tahoma"/>
          <w:sz w:val="20"/>
          <w:szCs w:val="20"/>
        </w:rPr>
        <w:softHyphen/>
        <w:t>ten</w:t>
      </w:r>
      <w:r w:rsidRPr="0073112D">
        <w:rPr>
          <w:rFonts w:ascii="Tahoma" w:hAnsi="Tahoma" w:cs="Tahoma"/>
          <w:sz w:val="20"/>
          <w:szCs w:val="20"/>
        </w:rPr>
        <w:noBreakHyphen/>
        <w:t xml:space="preserve"> en kom</w:t>
      </w:r>
      <w:r w:rsidRPr="0073112D">
        <w:rPr>
          <w:rFonts w:ascii="Tahoma" w:hAnsi="Tahoma" w:cs="Tahoma"/>
          <w:sz w:val="20"/>
          <w:szCs w:val="20"/>
        </w:rPr>
        <w:softHyphen/>
        <w:t>kommerteelt onder glas geheel door middel van een sluipwesp met succes bestreden. Wellicht kunnen ook in de toe</w:t>
      </w:r>
      <w:r w:rsidRPr="0073112D">
        <w:rPr>
          <w:rFonts w:ascii="Tahoma" w:hAnsi="Tahoma" w:cs="Tahoma"/>
          <w:sz w:val="20"/>
          <w:szCs w:val="20"/>
        </w:rPr>
        <w:softHyphen/>
        <w:t>komst nog meer en betere resultaten dan op dit moment geboekt worden in de vollegrond</w:t>
      </w:r>
      <w:r>
        <w:rPr>
          <w:rFonts w:ascii="Tahoma" w:hAnsi="Tahoma" w:cs="Tahoma"/>
          <w:sz w:val="20"/>
          <w:szCs w:val="20"/>
        </w:rPr>
        <w:t>s</w:t>
      </w:r>
      <w:r w:rsidRPr="0073112D">
        <w:rPr>
          <w:rFonts w:ascii="Tahoma" w:hAnsi="Tahoma" w:cs="Tahoma"/>
          <w:sz w:val="20"/>
          <w:szCs w:val="20"/>
        </w:rPr>
        <w:t>teelten.</w:t>
      </w:r>
    </w:p>
    <w:p w:rsidR="00174B5F" w:rsidRDefault="00174B5F" w:rsidP="00174B5F"/>
    <w:p w:rsidR="00174B5F" w:rsidRPr="00EF44C1" w:rsidRDefault="00174B5F" w:rsidP="00174B5F">
      <w:pPr>
        <w:rPr>
          <w:rFonts w:ascii="Tahoma" w:hAnsi="Tahoma" w:cs="Tahoma"/>
          <w:sz w:val="20"/>
          <w:szCs w:val="20"/>
        </w:rPr>
      </w:pPr>
      <w:r>
        <w:rPr>
          <w:rFonts w:ascii="Tahoma" w:hAnsi="Tahoma" w:cs="Tahoma"/>
          <w:b/>
        </w:rPr>
        <w:t xml:space="preserve">3.4 </w:t>
      </w:r>
      <w:r>
        <w:rPr>
          <w:rFonts w:ascii="Tahoma" w:hAnsi="Tahoma" w:cs="Tahoma"/>
          <w:b/>
        </w:rPr>
        <w:tab/>
      </w:r>
      <w:r w:rsidRPr="00E92CCA">
        <w:rPr>
          <w:rFonts w:ascii="Tahoma" w:hAnsi="Tahoma" w:cs="Tahoma"/>
          <w:b/>
        </w:rPr>
        <w:t xml:space="preserve">Geïntegreerde </w:t>
      </w:r>
      <w:r>
        <w:rPr>
          <w:rFonts w:ascii="Tahoma" w:hAnsi="Tahoma" w:cs="Tahoma"/>
          <w:b/>
        </w:rPr>
        <w:t>bestrijding en geïntegreerde teeltsystemen</w:t>
      </w:r>
    </w:p>
    <w:p w:rsidR="00174B5F" w:rsidRPr="00E92CCA" w:rsidRDefault="00174B5F" w:rsidP="00174B5F">
      <w:pPr>
        <w:autoSpaceDE w:val="0"/>
        <w:autoSpaceDN w:val="0"/>
        <w:adjustRightInd w:val="0"/>
        <w:rPr>
          <w:rFonts w:ascii="Tahoma" w:hAnsi="Tahoma" w:cs="Tahoma"/>
          <w:bCs/>
          <w:color w:val="007F7F"/>
          <w:sz w:val="20"/>
          <w:szCs w:val="20"/>
        </w:rPr>
      </w:pPr>
    </w:p>
    <w:p w:rsidR="00174B5F" w:rsidRDefault="00174B5F" w:rsidP="00174B5F">
      <w:pPr>
        <w:autoSpaceDE w:val="0"/>
        <w:autoSpaceDN w:val="0"/>
        <w:adjustRightInd w:val="0"/>
        <w:rPr>
          <w:rFonts w:ascii="Tahoma" w:hAnsi="Tahoma" w:cs="Tahoma"/>
          <w:sz w:val="20"/>
          <w:szCs w:val="20"/>
        </w:rPr>
      </w:pPr>
      <w:r w:rsidRPr="005C0CA2">
        <w:rPr>
          <w:rFonts w:ascii="Tahoma" w:hAnsi="Tahoma" w:cs="Tahoma"/>
          <w:sz w:val="20"/>
          <w:szCs w:val="20"/>
        </w:rPr>
        <w:t xml:space="preserve">Geïntegreerde </w:t>
      </w:r>
      <w:r>
        <w:rPr>
          <w:rFonts w:ascii="Tahoma" w:hAnsi="Tahoma" w:cs="Tahoma"/>
          <w:sz w:val="20"/>
          <w:szCs w:val="20"/>
        </w:rPr>
        <w:t>bestrijding</w:t>
      </w:r>
      <w:r w:rsidRPr="005C0CA2">
        <w:rPr>
          <w:rFonts w:ascii="Tahoma" w:hAnsi="Tahoma" w:cs="Tahoma"/>
          <w:sz w:val="20"/>
          <w:szCs w:val="20"/>
        </w:rPr>
        <w:t xml:space="preserve"> is een strategie waarbij ziekten en plagen worden voorkomen en/of onderdrukt met zo min mogelijk schade voor mens, milieu en nuttige organismen.</w:t>
      </w:r>
    </w:p>
    <w:p w:rsidR="00174B5F" w:rsidRDefault="00174B5F" w:rsidP="00174B5F">
      <w:pPr>
        <w:autoSpaceDE w:val="0"/>
        <w:autoSpaceDN w:val="0"/>
        <w:adjustRightInd w:val="0"/>
        <w:rPr>
          <w:rFonts w:ascii="Tahoma" w:hAnsi="Tahoma" w:cs="Tahoma"/>
          <w:sz w:val="20"/>
          <w:szCs w:val="20"/>
        </w:rPr>
      </w:pPr>
    </w:p>
    <w:p w:rsidR="00174B5F" w:rsidRPr="005C0CA2" w:rsidRDefault="00174B5F" w:rsidP="00174B5F">
      <w:pPr>
        <w:autoSpaceDE w:val="0"/>
        <w:autoSpaceDN w:val="0"/>
        <w:adjustRightInd w:val="0"/>
        <w:rPr>
          <w:rFonts w:ascii="Tahoma" w:hAnsi="Tahoma" w:cs="Tahoma"/>
          <w:sz w:val="20"/>
          <w:szCs w:val="20"/>
        </w:rPr>
      </w:pPr>
      <w:r w:rsidRPr="00F679B8">
        <w:rPr>
          <w:rFonts w:ascii="Tahoma" w:hAnsi="Tahoma" w:cs="Tahoma"/>
          <w:b/>
          <w:bCs/>
          <w:sz w:val="20"/>
          <w:szCs w:val="20"/>
        </w:rPr>
        <w:t>Maatregelen</w:t>
      </w:r>
      <w:r w:rsidRPr="00F679B8">
        <w:rPr>
          <w:rFonts w:ascii="Tahoma" w:hAnsi="Tahoma" w:cs="Tahoma"/>
          <w:b/>
          <w:sz w:val="20"/>
          <w:szCs w:val="20"/>
        </w:rPr>
        <w:br/>
      </w:r>
      <w:r w:rsidRPr="005C0CA2">
        <w:rPr>
          <w:rFonts w:ascii="Tahoma" w:hAnsi="Tahoma" w:cs="Tahoma"/>
          <w:sz w:val="20"/>
          <w:szCs w:val="20"/>
        </w:rPr>
        <w:t>De maatregelen die ziekten en plagen voorkomen vor</w:t>
      </w:r>
      <w:r>
        <w:rPr>
          <w:rFonts w:ascii="Tahoma" w:hAnsi="Tahoma" w:cs="Tahoma"/>
          <w:sz w:val="20"/>
          <w:szCs w:val="20"/>
        </w:rPr>
        <w:t>men de basis voor geïntegreerde bestrijding.</w:t>
      </w:r>
      <w:r w:rsidRPr="005C0CA2">
        <w:rPr>
          <w:rFonts w:ascii="Tahoma" w:hAnsi="Tahoma" w:cs="Tahoma"/>
          <w:sz w:val="20"/>
          <w:szCs w:val="20"/>
        </w:rPr>
        <w:t xml:space="preserve"> Bij geïntegreerde </w:t>
      </w:r>
      <w:r>
        <w:rPr>
          <w:rFonts w:ascii="Tahoma" w:hAnsi="Tahoma" w:cs="Tahoma"/>
          <w:sz w:val="20"/>
          <w:szCs w:val="20"/>
        </w:rPr>
        <w:t>bestrijding</w:t>
      </w:r>
      <w:r w:rsidRPr="005C0CA2">
        <w:rPr>
          <w:rFonts w:ascii="Tahoma" w:hAnsi="Tahoma" w:cs="Tahoma"/>
          <w:sz w:val="20"/>
          <w:szCs w:val="20"/>
        </w:rPr>
        <w:t xml:space="preserve"> maakt de teler gebruik van alle </w:t>
      </w:r>
      <w:r>
        <w:rPr>
          <w:rFonts w:ascii="Tahoma" w:hAnsi="Tahoma" w:cs="Tahoma"/>
          <w:sz w:val="20"/>
          <w:szCs w:val="20"/>
        </w:rPr>
        <w:t>bestrijdings</w:t>
      </w:r>
      <w:r w:rsidRPr="005C0CA2">
        <w:rPr>
          <w:rFonts w:ascii="Tahoma" w:hAnsi="Tahoma" w:cs="Tahoma"/>
          <w:sz w:val="20"/>
          <w:szCs w:val="20"/>
        </w:rPr>
        <w:t xml:space="preserve">technieken en strategieën waarbij chemische bestrijding op de laatste plaats komt. Deze technieken en strategieën zijn onder andere geleide bestrijding, cultuur- en bedrijfshygiënische maatregelen, mechanische en biologische bestrijding en ter correctie chemische bestrijding. </w:t>
      </w:r>
    </w:p>
    <w:p w:rsidR="00174B5F" w:rsidRDefault="00174B5F" w:rsidP="00174B5F">
      <w:pPr>
        <w:autoSpaceDE w:val="0"/>
        <w:autoSpaceDN w:val="0"/>
        <w:adjustRightInd w:val="0"/>
        <w:rPr>
          <w:rFonts w:ascii="Tahoma" w:hAnsi="Tahoma" w:cs="Tahoma"/>
          <w:sz w:val="20"/>
          <w:szCs w:val="20"/>
        </w:rPr>
      </w:pPr>
    </w:p>
    <w:p w:rsidR="00174B5F" w:rsidRDefault="00174B5F" w:rsidP="00174B5F">
      <w:pPr>
        <w:autoSpaceDE w:val="0"/>
        <w:autoSpaceDN w:val="0"/>
        <w:adjustRightInd w:val="0"/>
        <w:rPr>
          <w:rFonts w:ascii="Tahoma" w:hAnsi="Tahoma" w:cs="Tahoma"/>
          <w:sz w:val="20"/>
          <w:szCs w:val="20"/>
        </w:rPr>
      </w:pPr>
      <w:r w:rsidRPr="005C0CA2">
        <w:rPr>
          <w:rFonts w:ascii="Tahoma" w:hAnsi="Tahoma" w:cs="Tahoma"/>
          <w:sz w:val="20"/>
          <w:szCs w:val="20"/>
        </w:rPr>
        <w:t xml:space="preserve">In de geïntegreerde bestrijding wordt chemische bestrijding zo veel mogelijk ter correctie ingezet. Als u moet 'uitwijken' naar chemische middelen, zijn de </w:t>
      </w:r>
      <w:r>
        <w:rPr>
          <w:rFonts w:ascii="Tahoma" w:hAnsi="Tahoma" w:cs="Tahoma"/>
          <w:sz w:val="20"/>
          <w:szCs w:val="20"/>
        </w:rPr>
        <w:t>volgende richtlijnen belangrijk:</w:t>
      </w:r>
      <w:r w:rsidRPr="005C0CA2">
        <w:rPr>
          <w:rFonts w:ascii="Tahoma" w:hAnsi="Tahoma" w:cs="Tahoma"/>
          <w:sz w:val="20"/>
          <w:szCs w:val="20"/>
        </w:rPr>
        <w:t xml:space="preserve"> </w:t>
      </w:r>
    </w:p>
    <w:p w:rsidR="00174B5F" w:rsidRDefault="00174B5F" w:rsidP="00174B5F">
      <w:pPr>
        <w:numPr>
          <w:ilvl w:val="0"/>
          <w:numId w:val="3"/>
        </w:numPr>
        <w:autoSpaceDE w:val="0"/>
        <w:autoSpaceDN w:val="0"/>
        <w:adjustRightInd w:val="0"/>
        <w:rPr>
          <w:rFonts w:ascii="Tahoma" w:hAnsi="Tahoma" w:cs="Tahoma"/>
          <w:sz w:val="20"/>
          <w:szCs w:val="20"/>
        </w:rPr>
      </w:pPr>
      <w:r w:rsidRPr="005C0CA2">
        <w:rPr>
          <w:rFonts w:ascii="Tahoma" w:hAnsi="Tahoma" w:cs="Tahoma"/>
          <w:sz w:val="20"/>
          <w:szCs w:val="20"/>
        </w:rPr>
        <w:t xml:space="preserve">Gebruik selectieve pesticiden. Dit zijn chemische </w:t>
      </w:r>
      <w:r>
        <w:rPr>
          <w:rFonts w:ascii="Tahoma" w:hAnsi="Tahoma" w:cs="Tahoma"/>
          <w:sz w:val="20"/>
          <w:szCs w:val="20"/>
        </w:rPr>
        <w:t>gewasbeschermingsmiddel</w:t>
      </w:r>
      <w:r w:rsidRPr="005C0CA2">
        <w:rPr>
          <w:rFonts w:ascii="Tahoma" w:hAnsi="Tahoma" w:cs="Tahoma"/>
          <w:sz w:val="20"/>
          <w:szCs w:val="20"/>
        </w:rPr>
        <w:t>en die de nuttige organismen niet of slechts in geringe mate dode</w:t>
      </w:r>
      <w:r>
        <w:rPr>
          <w:rFonts w:ascii="Tahoma" w:hAnsi="Tahoma" w:cs="Tahoma"/>
          <w:sz w:val="20"/>
          <w:szCs w:val="20"/>
        </w:rPr>
        <w:t>n of in hun ontwikkeling remmen;</w:t>
      </w:r>
      <w:r w:rsidRPr="005C0CA2">
        <w:rPr>
          <w:rFonts w:ascii="Tahoma" w:hAnsi="Tahoma" w:cs="Tahoma"/>
          <w:sz w:val="20"/>
          <w:szCs w:val="20"/>
        </w:rPr>
        <w:t xml:space="preserve"> </w:t>
      </w:r>
    </w:p>
    <w:p w:rsidR="00174B5F" w:rsidRDefault="00174B5F" w:rsidP="00174B5F">
      <w:pPr>
        <w:numPr>
          <w:ilvl w:val="0"/>
          <w:numId w:val="3"/>
        </w:numPr>
        <w:autoSpaceDE w:val="0"/>
        <w:autoSpaceDN w:val="0"/>
        <w:adjustRightInd w:val="0"/>
        <w:rPr>
          <w:rFonts w:ascii="Tahoma" w:hAnsi="Tahoma" w:cs="Tahoma"/>
          <w:sz w:val="20"/>
          <w:szCs w:val="20"/>
        </w:rPr>
      </w:pPr>
      <w:r w:rsidRPr="005C0CA2">
        <w:rPr>
          <w:rFonts w:ascii="Tahoma" w:hAnsi="Tahoma" w:cs="Tahoma"/>
          <w:sz w:val="20"/>
          <w:szCs w:val="20"/>
        </w:rPr>
        <w:t>Maak gebruik van selectieve toepassing. Hierbij worden pesticiden gebruikt die niet selectief zijn voor</w:t>
      </w:r>
      <w:r>
        <w:rPr>
          <w:rFonts w:ascii="Tahoma" w:hAnsi="Tahoma" w:cs="Tahoma"/>
          <w:sz w:val="20"/>
          <w:szCs w:val="20"/>
        </w:rPr>
        <w:t xml:space="preserve"> </w:t>
      </w:r>
      <w:r w:rsidRPr="005C0CA2">
        <w:rPr>
          <w:rFonts w:ascii="Tahoma" w:hAnsi="Tahoma" w:cs="Tahoma"/>
          <w:sz w:val="20"/>
          <w:szCs w:val="20"/>
        </w:rPr>
        <w:t>nuttige organismen, maar door een speciale manier van toepassing geen schade aan deze organismen veroorzaken. Pesticiden aangieten of meedruppelen, pesticiden als zaadcoating gebruiken en pesticiden toepassen op jonge pla</w:t>
      </w:r>
      <w:r>
        <w:rPr>
          <w:rFonts w:ascii="Tahoma" w:hAnsi="Tahoma" w:cs="Tahoma"/>
          <w:sz w:val="20"/>
          <w:szCs w:val="20"/>
        </w:rPr>
        <w:t>nten bij de plantenkweker zijn hier voorbeelden van;</w:t>
      </w:r>
      <w:r w:rsidRPr="005C0CA2">
        <w:rPr>
          <w:rFonts w:ascii="Tahoma" w:hAnsi="Tahoma" w:cs="Tahoma"/>
          <w:sz w:val="20"/>
          <w:szCs w:val="20"/>
        </w:rPr>
        <w:t xml:space="preserve"> </w:t>
      </w:r>
    </w:p>
    <w:p w:rsidR="00174B5F" w:rsidRDefault="00174B5F" w:rsidP="00174B5F">
      <w:pPr>
        <w:numPr>
          <w:ilvl w:val="0"/>
          <w:numId w:val="3"/>
        </w:numPr>
        <w:autoSpaceDE w:val="0"/>
        <w:autoSpaceDN w:val="0"/>
        <w:adjustRightInd w:val="0"/>
        <w:rPr>
          <w:rFonts w:ascii="Tahoma" w:hAnsi="Tahoma" w:cs="Tahoma"/>
          <w:sz w:val="20"/>
          <w:szCs w:val="20"/>
        </w:rPr>
      </w:pPr>
      <w:r w:rsidRPr="005C0CA2">
        <w:rPr>
          <w:rFonts w:ascii="Tahoma" w:hAnsi="Tahoma" w:cs="Tahoma"/>
          <w:sz w:val="20"/>
          <w:szCs w:val="20"/>
        </w:rPr>
        <w:t xml:space="preserve">Gebruik pesticiden met korte nawerking. Deze doden weliswaar de </w:t>
      </w:r>
      <w:r>
        <w:rPr>
          <w:rFonts w:ascii="Tahoma" w:hAnsi="Tahoma" w:cs="Tahoma"/>
          <w:sz w:val="20"/>
          <w:szCs w:val="20"/>
        </w:rPr>
        <w:t xml:space="preserve">aanwezige natuurlijke vijanden, </w:t>
      </w:r>
      <w:r w:rsidRPr="005C0CA2">
        <w:rPr>
          <w:rFonts w:ascii="Tahoma" w:hAnsi="Tahoma" w:cs="Tahoma"/>
          <w:sz w:val="20"/>
          <w:szCs w:val="20"/>
        </w:rPr>
        <w:t>maar hebben geen lange nawerking. Al snel na de toepassing (soms binnen een tot twee dagen) kunt u weer natuurlijke vijanden inzetten of kunnen deze s</w:t>
      </w:r>
      <w:r>
        <w:rPr>
          <w:rFonts w:ascii="Tahoma" w:hAnsi="Tahoma" w:cs="Tahoma"/>
          <w:sz w:val="20"/>
          <w:szCs w:val="20"/>
        </w:rPr>
        <w:t>pontaan het gewas binnentreden;</w:t>
      </w:r>
    </w:p>
    <w:p w:rsidR="00174B5F" w:rsidRDefault="00174B5F" w:rsidP="00174B5F">
      <w:pPr>
        <w:numPr>
          <w:ilvl w:val="0"/>
          <w:numId w:val="3"/>
        </w:numPr>
        <w:autoSpaceDE w:val="0"/>
        <w:autoSpaceDN w:val="0"/>
        <w:adjustRightInd w:val="0"/>
        <w:rPr>
          <w:rFonts w:ascii="Tahoma" w:hAnsi="Tahoma" w:cs="Tahoma"/>
          <w:sz w:val="20"/>
          <w:szCs w:val="20"/>
        </w:rPr>
      </w:pPr>
      <w:r w:rsidRPr="005C0CA2">
        <w:rPr>
          <w:rFonts w:ascii="Tahoma" w:hAnsi="Tahoma" w:cs="Tahoma"/>
          <w:sz w:val="20"/>
          <w:szCs w:val="20"/>
        </w:rPr>
        <w:t>Let erop dat uw plantenkweker geen pesticiden met een lange na</w:t>
      </w:r>
      <w:r>
        <w:rPr>
          <w:rFonts w:ascii="Tahoma" w:hAnsi="Tahoma" w:cs="Tahoma"/>
          <w:sz w:val="20"/>
          <w:szCs w:val="20"/>
        </w:rPr>
        <w:t xml:space="preserve">werking gebruikt. Deze middelen </w:t>
      </w:r>
      <w:r w:rsidRPr="005C0CA2">
        <w:rPr>
          <w:rFonts w:ascii="Tahoma" w:hAnsi="Tahoma" w:cs="Tahoma"/>
          <w:sz w:val="20"/>
          <w:szCs w:val="20"/>
        </w:rPr>
        <w:t>verhinderen of remmen de ontw</w:t>
      </w:r>
      <w:r>
        <w:rPr>
          <w:rFonts w:ascii="Tahoma" w:hAnsi="Tahoma" w:cs="Tahoma"/>
          <w:sz w:val="20"/>
          <w:szCs w:val="20"/>
        </w:rPr>
        <w:t>ikkeling van nuttige organismen;</w:t>
      </w:r>
      <w:r w:rsidRPr="005C0CA2">
        <w:rPr>
          <w:rFonts w:ascii="Tahoma" w:hAnsi="Tahoma" w:cs="Tahoma"/>
          <w:sz w:val="20"/>
          <w:szCs w:val="20"/>
        </w:rPr>
        <w:t xml:space="preserve"> </w:t>
      </w:r>
    </w:p>
    <w:p w:rsidR="00174B5F" w:rsidRDefault="00174B5F" w:rsidP="00174B5F">
      <w:pPr>
        <w:numPr>
          <w:ilvl w:val="0"/>
          <w:numId w:val="3"/>
        </w:numPr>
        <w:autoSpaceDE w:val="0"/>
        <w:autoSpaceDN w:val="0"/>
        <w:adjustRightInd w:val="0"/>
        <w:rPr>
          <w:rFonts w:ascii="Tahoma" w:hAnsi="Tahoma" w:cs="Tahoma"/>
          <w:sz w:val="20"/>
          <w:szCs w:val="20"/>
        </w:rPr>
      </w:pPr>
      <w:r w:rsidRPr="005C0CA2">
        <w:rPr>
          <w:rFonts w:ascii="Tahoma" w:hAnsi="Tahoma" w:cs="Tahoma"/>
          <w:sz w:val="20"/>
          <w:szCs w:val="20"/>
        </w:rPr>
        <w:t xml:space="preserve">Vóór de start van geïntegreerde gewasbescherming moet het gebruik van pesticiden met een lange </w:t>
      </w:r>
      <w:r>
        <w:rPr>
          <w:rFonts w:ascii="Tahoma" w:hAnsi="Tahoma" w:cs="Tahoma"/>
          <w:sz w:val="20"/>
          <w:szCs w:val="20"/>
        </w:rPr>
        <w:t>nawerking worden vermeden;</w:t>
      </w:r>
    </w:p>
    <w:p w:rsidR="00174B5F" w:rsidRDefault="00174B5F" w:rsidP="00174B5F">
      <w:pPr>
        <w:numPr>
          <w:ilvl w:val="0"/>
          <w:numId w:val="3"/>
        </w:numPr>
        <w:autoSpaceDE w:val="0"/>
        <w:autoSpaceDN w:val="0"/>
        <w:adjustRightInd w:val="0"/>
        <w:rPr>
          <w:rFonts w:ascii="Tahoma" w:hAnsi="Tahoma" w:cs="Tahoma"/>
          <w:sz w:val="20"/>
          <w:szCs w:val="20"/>
        </w:rPr>
      </w:pPr>
      <w:r w:rsidRPr="005C0CA2">
        <w:rPr>
          <w:rFonts w:ascii="Tahoma" w:hAnsi="Tahoma" w:cs="Tahoma"/>
          <w:sz w:val="20"/>
          <w:szCs w:val="20"/>
        </w:rPr>
        <w:t>Gegevens over de schadelijkheid van pesticiden en de wachttijd voor deze middelen bij gebruik v</w:t>
      </w:r>
      <w:r>
        <w:rPr>
          <w:rFonts w:ascii="Tahoma" w:hAnsi="Tahoma" w:cs="Tahoma"/>
          <w:sz w:val="20"/>
          <w:szCs w:val="20"/>
        </w:rPr>
        <w:t>an nuttige organismen vindt u in Koppert’s Neveneffecten Database op www.koppert.nl;</w:t>
      </w:r>
      <w:r w:rsidRPr="005C0CA2">
        <w:rPr>
          <w:rFonts w:ascii="Tahoma" w:hAnsi="Tahoma" w:cs="Tahoma"/>
          <w:sz w:val="20"/>
          <w:szCs w:val="20"/>
        </w:rPr>
        <w:t xml:space="preserve"> </w:t>
      </w:r>
    </w:p>
    <w:p w:rsidR="00174B5F" w:rsidRDefault="00174B5F" w:rsidP="00174B5F">
      <w:pPr>
        <w:numPr>
          <w:ilvl w:val="0"/>
          <w:numId w:val="3"/>
        </w:numPr>
        <w:autoSpaceDE w:val="0"/>
        <w:autoSpaceDN w:val="0"/>
        <w:adjustRightInd w:val="0"/>
        <w:rPr>
          <w:rFonts w:ascii="Tahoma" w:hAnsi="Tahoma" w:cs="Tahoma"/>
          <w:sz w:val="20"/>
          <w:szCs w:val="20"/>
        </w:rPr>
      </w:pPr>
      <w:r w:rsidRPr="005C0CA2">
        <w:rPr>
          <w:rFonts w:ascii="Tahoma" w:hAnsi="Tahoma" w:cs="Tahoma"/>
          <w:sz w:val="20"/>
          <w:szCs w:val="20"/>
        </w:rPr>
        <w:t>Het stuiven van middelen remt de ontwikke</w:t>
      </w:r>
      <w:r>
        <w:rPr>
          <w:rFonts w:ascii="Tahoma" w:hAnsi="Tahoma" w:cs="Tahoma"/>
          <w:sz w:val="20"/>
          <w:szCs w:val="20"/>
        </w:rPr>
        <w:t>ling van nuttige organismen;</w:t>
      </w:r>
      <w:r w:rsidRPr="005C0CA2">
        <w:rPr>
          <w:rFonts w:ascii="Tahoma" w:hAnsi="Tahoma" w:cs="Tahoma"/>
          <w:sz w:val="20"/>
          <w:szCs w:val="20"/>
        </w:rPr>
        <w:t xml:space="preserve"> </w:t>
      </w:r>
    </w:p>
    <w:p w:rsidR="00174B5F" w:rsidRDefault="00174B5F" w:rsidP="00174B5F">
      <w:pPr>
        <w:numPr>
          <w:ilvl w:val="0"/>
          <w:numId w:val="3"/>
        </w:numPr>
        <w:autoSpaceDE w:val="0"/>
        <w:autoSpaceDN w:val="0"/>
        <w:adjustRightInd w:val="0"/>
        <w:rPr>
          <w:rFonts w:ascii="Tahoma" w:hAnsi="Tahoma" w:cs="Tahoma"/>
          <w:sz w:val="20"/>
          <w:szCs w:val="20"/>
        </w:rPr>
      </w:pPr>
      <w:r w:rsidRPr="005C0CA2">
        <w:rPr>
          <w:rFonts w:ascii="Tahoma" w:hAnsi="Tahoma" w:cs="Tahoma"/>
          <w:sz w:val="20"/>
          <w:szCs w:val="20"/>
        </w:rPr>
        <w:lastRenderedPageBreak/>
        <w:t>Voorkom het overwaaien of de dampwerking van pesticiden die op belendende percelen worden toegepast. Hou rekening met de windrichting, pas geen ruimtebehandelingen toe. Overleg goed met uw buren, zodat zij pesticiden alleen toepassen onder omstandig</w:t>
      </w:r>
      <w:r>
        <w:rPr>
          <w:rFonts w:ascii="Tahoma" w:hAnsi="Tahoma" w:cs="Tahoma"/>
          <w:sz w:val="20"/>
          <w:szCs w:val="20"/>
        </w:rPr>
        <w:t>heden waarin geen gevaar voor jouw</w:t>
      </w:r>
      <w:r w:rsidRPr="005C0CA2">
        <w:rPr>
          <w:rFonts w:ascii="Tahoma" w:hAnsi="Tahoma" w:cs="Tahoma"/>
          <w:sz w:val="20"/>
          <w:szCs w:val="20"/>
        </w:rPr>
        <w:t xml:space="preserve"> percelen ontstaat. Gebruik indien mogelijk tussenschermen wanneer een correctiebespuiting wordt uitgevoerd om drift tegen te gaan.</w:t>
      </w:r>
    </w:p>
    <w:p w:rsidR="00174B5F" w:rsidRDefault="00174B5F" w:rsidP="00174B5F">
      <w:pPr>
        <w:autoSpaceDE w:val="0"/>
        <w:autoSpaceDN w:val="0"/>
        <w:adjustRightInd w:val="0"/>
        <w:rPr>
          <w:rFonts w:ascii="Tahoma" w:hAnsi="Tahoma" w:cs="Tahoma"/>
          <w:sz w:val="20"/>
          <w:szCs w:val="20"/>
        </w:rPr>
      </w:pPr>
    </w:p>
    <w:p w:rsidR="00174B5F" w:rsidRDefault="00174B5F" w:rsidP="00174B5F">
      <w:pPr>
        <w:autoSpaceDE w:val="0"/>
        <w:autoSpaceDN w:val="0"/>
        <w:adjustRightInd w:val="0"/>
        <w:rPr>
          <w:rFonts w:ascii="Tahoma" w:hAnsi="Tahoma" w:cs="Tahoma"/>
          <w:sz w:val="20"/>
          <w:szCs w:val="20"/>
        </w:rPr>
      </w:pPr>
      <w:r w:rsidRPr="005C0CA2">
        <w:rPr>
          <w:rFonts w:ascii="Tahoma" w:hAnsi="Tahoma" w:cs="Tahoma"/>
          <w:sz w:val="20"/>
          <w:szCs w:val="20"/>
        </w:rPr>
        <w:t xml:space="preserve">Naast alle hiervoor genoemde factoren is goed scouten belangrijk voor succes in de geïntegreerde gewasbescherming. </w:t>
      </w:r>
      <w:r>
        <w:rPr>
          <w:rFonts w:ascii="Tahoma" w:hAnsi="Tahoma" w:cs="Tahoma"/>
          <w:sz w:val="20"/>
          <w:szCs w:val="20"/>
        </w:rPr>
        <w:t xml:space="preserve">Hieronder staat beschreven aan welke eisen een goede scout moet voldoen: </w:t>
      </w:r>
    </w:p>
    <w:p w:rsidR="00174B5F" w:rsidRDefault="00174B5F" w:rsidP="00174B5F">
      <w:pPr>
        <w:numPr>
          <w:ilvl w:val="0"/>
          <w:numId w:val="4"/>
        </w:numPr>
        <w:autoSpaceDE w:val="0"/>
        <w:autoSpaceDN w:val="0"/>
        <w:adjustRightInd w:val="0"/>
        <w:rPr>
          <w:rFonts w:ascii="Tahoma" w:hAnsi="Tahoma" w:cs="Tahoma"/>
          <w:sz w:val="20"/>
          <w:szCs w:val="20"/>
        </w:rPr>
      </w:pPr>
      <w:r>
        <w:rPr>
          <w:rFonts w:ascii="Tahoma" w:hAnsi="Tahoma" w:cs="Tahoma"/>
          <w:sz w:val="20"/>
          <w:szCs w:val="20"/>
        </w:rPr>
        <w:t>Neemt waar op vaste tijden;</w:t>
      </w:r>
      <w:r w:rsidRPr="005C0CA2">
        <w:rPr>
          <w:rFonts w:ascii="Tahoma" w:hAnsi="Tahoma" w:cs="Tahoma"/>
          <w:sz w:val="20"/>
          <w:szCs w:val="20"/>
        </w:rPr>
        <w:t xml:space="preserve"> </w:t>
      </w:r>
    </w:p>
    <w:p w:rsidR="00174B5F" w:rsidRDefault="00174B5F" w:rsidP="00174B5F">
      <w:pPr>
        <w:numPr>
          <w:ilvl w:val="0"/>
          <w:numId w:val="4"/>
        </w:numPr>
        <w:autoSpaceDE w:val="0"/>
        <w:autoSpaceDN w:val="0"/>
        <w:adjustRightInd w:val="0"/>
        <w:rPr>
          <w:rFonts w:ascii="Tahoma" w:hAnsi="Tahoma" w:cs="Tahoma"/>
          <w:sz w:val="20"/>
          <w:szCs w:val="20"/>
        </w:rPr>
      </w:pPr>
      <w:r w:rsidRPr="005C0CA2">
        <w:rPr>
          <w:rFonts w:ascii="Tahoma" w:hAnsi="Tahoma" w:cs="Tahoma"/>
          <w:sz w:val="20"/>
          <w:szCs w:val="20"/>
        </w:rPr>
        <w:t>Geeft bestrijdingsadviezen aan de hand van waarnemingen en kennis van ziekten en plagen, pesticiden, nuttige organismen en andere vormen van</w:t>
      </w:r>
      <w:r>
        <w:rPr>
          <w:rFonts w:ascii="Tahoma" w:hAnsi="Tahoma" w:cs="Tahoma"/>
          <w:sz w:val="20"/>
          <w:szCs w:val="20"/>
        </w:rPr>
        <w:t xml:space="preserve"> geïntegreerde gewasbescherming;</w:t>
      </w:r>
      <w:r w:rsidRPr="005C0CA2">
        <w:rPr>
          <w:rFonts w:ascii="Tahoma" w:hAnsi="Tahoma" w:cs="Tahoma"/>
          <w:sz w:val="20"/>
          <w:szCs w:val="20"/>
        </w:rPr>
        <w:t xml:space="preserve"> </w:t>
      </w:r>
    </w:p>
    <w:p w:rsidR="00174B5F" w:rsidRDefault="00174B5F" w:rsidP="00174B5F">
      <w:pPr>
        <w:numPr>
          <w:ilvl w:val="0"/>
          <w:numId w:val="4"/>
        </w:numPr>
        <w:autoSpaceDE w:val="0"/>
        <w:autoSpaceDN w:val="0"/>
        <w:adjustRightInd w:val="0"/>
        <w:rPr>
          <w:rFonts w:ascii="Tahoma" w:hAnsi="Tahoma" w:cs="Tahoma"/>
          <w:sz w:val="20"/>
          <w:szCs w:val="20"/>
        </w:rPr>
      </w:pPr>
      <w:r w:rsidRPr="005C0CA2">
        <w:rPr>
          <w:rFonts w:ascii="Tahoma" w:hAnsi="Tahoma" w:cs="Tahoma"/>
          <w:sz w:val="20"/>
          <w:szCs w:val="20"/>
        </w:rPr>
        <w:t>Heeft kennis van ziekten en plagen, van de wijze waarop deze zich ontwikkelen en verspreiden ond</w:t>
      </w:r>
      <w:r>
        <w:rPr>
          <w:rFonts w:ascii="Tahoma" w:hAnsi="Tahoma" w:cs="Tahoma"/>
          <w:sz w:val="20"/>
          <w:szCs w:val="20"/>
        </w:rPr>
        <w:t>er uiteenlopende omstandigheden;</w:t>
      </w:r>
      <w:r w:rsidRPr="005C0CA2">
        <w:rPr>
          <w:rFonts w:ascii="Tahoma" w:hAnsi="Tahoma" w:cs="Tahoma"/>
          <w:sz w:val="20"/>
          <w:szCs w:val="20"/>
        </w:rPr>
        <w:t xml:space="preserve"> </w:t>
      </w:r>
    </w:p>
    <w:p w:rsidR="00174B5F" w:rsidRDefault="00174B5F" w:rsidP="00174B5F">
      <w:pPr>
        <w:numPr>
          <w:ilvl w:val="0"/>
          <w:numId w:val="4"/>
        </w:numPr>
        <w:autoSpaceDE w:val="0"/>
        <w:autoSpaceDN w:val="0"/>
        <w:adjustRightInd w:val="0"/>
        <w:rPr>
          <w:rFonts w:ascii="Tahoma" w:hAnsi="Tahoma" w:cs="Tahoma"/>
          <w:sz w:val="20"/>
          <w:szCs w:val="20"/>
        </w:rPr>
      </w:pPr>
      <w:r w:rsidRPr="005C0CA2">
        <w:rPr>
          <w:rFonts w:ascii="Tahoma" w:hAnsi="Tahoma" w:cs="Tahoma"/>
          <w:sz w:val="20"/>
          <w:szCs w:val="20"/>
        </w:rPr>
        <w:t>Heeft kennis van nuttige organismen, van de wijze waarop deze zich ontwikkelen en van hun effectiviteit ond</w:t>
      </w:r>
      <w:r>
        <w:rPr>
          <w:rFonts w:ascii="Tahoma" w:hAnsi="Tahoma" w:cs="Tahoma"/>
          <w:sz w:val="20"/>
          <w:szCs w:val="20"/>
        </w:rPr>
        <w:t>er verschillende omstandigheden;</w:t>
      </w:r>
      <w:r w:rsidRPr="005C0CA2">
        <w:rPr>
          <w:rFonts w:ascii="Tahoma" w:hAnsi="Tahoma" w:cs="Tahoma"/>
          <w:sz w:val="20"/>
          <w:szCs w:val="20"/>
        </w:rPr>
        <w:t xml:space="preserve"> </w:t>
      </w:r>
    </w:p>
    <w:p w:rsidR="00174B5F" w:rsidRDefault="00174B5F" w:rsidP="00174B5F">
      <w:pPr>
        <w:numPr>
          <w:ilvl w:val="0"/>
          <w:numId w:val="4"/>
        </w:numPr>
        <w:autoSpaceDE w:val="0"/>
        <w:autoSpaceDN w:val="0"/>
        <w:adjustRightInd w:val="0"/>
        <w:rPr>
          <w:rFonts w:ascii="Tahoma" w:hAnsi="Tahoma" w:cs="Tahoma"/>
          <w:sz w:val="20"/>
          <w:szCs w:val="20"/>
        </w:rPr>
      </w:pPr>
      <w:r w:rsidRPr="005C0CA2">
        <w:rPr>
          <w:rFonts w:ascii="Tahoma" w:hAnsi="Tahoma" w:cs="Tahoma"/>
          <w:sz w:val="20"/>
          <w:szCs w:val="20"/>
        </w:rPr>
        <w:t>Controleert de k</w:t>
      </w:r>
      <w:r>
        <w:rPr>
          <w:rFonts w:ascii="Tahoma" w:hAnsi="Tahoma" w:cs="Tahoma"/>
          <w:sz w:val="20"/>
          <w:szCs w:val="20"/>
        </w:rPr>
        <w:t>waliteit van nuttige organismen;</w:t>
      </w:r>
      <w:r w:rsidRPr="005C0CA2">
        <w:rPr>
          <w:rFonts w:ascii="Tahoma" w:hAnsi="Tahoma" w:cs="Tahoma"/>
          <w:sz w:val="20"/>
          <w:szCs w:val="20"/>
        </w:rPr>
        <w:t xml:space="preserve"> </w:t>
      </w:r>
    </w:p>
    <w:p w:rsidR="00174B5F" w:rsidRDefault="00174B5F" w:rsidP="00174B5F">
      <w:pPr>
        <w:numPr>
          <w:ilvl w:val="0"/>
          <w:numId w:val="4"/>
        </w:numPr>
        <w:autoSpaceDE w:val="0"/>
        <w:autoSpaceDN w:val="0"/>
        <w:adjustRightInd w:val="0"/>
        <w:rPr>
          <w:rFonts w:ascii="Tahoma" w:hAnsi="Tahoma" w:cs="Tahoma"/>
          <w:sz w:val="20"/>
          <w:szCs w:val="20"/>
        </w:rPr>
      </w:pPr>
      <w:r w:rsidRPr="005C0CA2">
        <w:rPr>
          <w:rFonts w:ascii="Tahoma" w:hAnsi="Tahoma" w:cs="Tahoma"/>
          <w:sz w:val="20"/>
          <w:szCs w:val="20"/>
        </w:rPr>
        <w:t>Heeft kennis van pesticiden, de werkzame stof, de reactie op nuttige organismen, de effectiviteit onder verschillende omstandigheden, de mogelijkheden van mengen en afwissele</w:t>
      </w:r>
      <w:r>
        <w:rPr>
          <w:rFonts w:ascii="Tahoma" w:hAnsi="Tahoma" w:cs="Tahoma"/>
          <w:sz w:val="20"/>
          <w:szCs w:val="20"/>
        </w:rPr>
        <w:t>n en de reacties van het gewas;</w:t>
      </w:r>
    </w:p>
    <w:p w:rsidR="00174B5F" w:rsidRDefault="00174B5F" w:rsidP="00174B5F">
      <w:pPr>
        <w:numPr>
          <w:ilvl w:val="0"/>
          <w:numId w:val="4"/>
        </w:numPr>
        <w:autoSpaceDE w:val="0"/>
        <w:autoSpaceDN w:val="0"/>
        <w:adjustRightInd w:val="0"/>
        <w:rPr>
          <w:rFonts w:ascii="Tahoma" w:hAnsi="Tahoma" w:cs="Tahoma"/>
          <w:sz w:val="20"/>
          <w:szCs w:val="20"/>
        </w:rPr>
      </w:pPr>
      <w:r w:rsidRPr="005C0CA2">
        <w:rPr>
          <w:rFonts w:ascii="Tahoma" w:hAnsi="Tahoma" w:cs="Tahoma"/>
          <w:sz w:val="20"/>
          <w:szCs w:val="20"/>
        </w:rPr>
        <w:t>Heeft kennis van cultuurmaatregelen met een gewasbeschermend of plaagbestrijdend effect tegen ziekten en plagen</w:t>
      </w:r>
      <w:r>
        <w:rPr>
          <w:rFonts w:ascii="Tahoma" w:hAnsi="Tahoma" w:cs="Tahoma"/>
          <w:sz w:val="20"/>
          <w:szCs w:val="20"/>
        </w:rPr>
        <w:t>,</w:t>
      </w:r>
      <w:r w:rsidRPr="005C0CA2">
        <w:rPr>
          <w:rFonts w:ascii="Tahoma" w:hAnsi="Tahoma" w:cs="Tahoma"/>
          <w:sz w:val="20"/>
          <w:szCs w:val="20"/>
        </w:rPr>
        <w:t xml:space="preserve"> van bedrijfshygiënische maatregelen waarmee aantastingsbronnen van ziekten en plagen en de verspreidingswegen daarvan voorkomen</w:t>
      </w:r>
      <w:r>
        <w:rPr>
          <w:rFonts w:ascii="Tahoma" w:hAnsi="Tahoma" w:cs="Tahoma"/>
          <w:sz w:val="20"/>
          <w:szCs w:val="20"/>
        </w:rPr>
        <w:t xml:space="preserve"> of uitgeschakeld kunnen worden,</w:t>
      </w:r>
      <w:r w:rsidRPr="005C0CA2">
        <w:rPr>
          <w:rFonts w:ascii="Tahoma" w:hAnsi="Tahoma" w:cs="Tahoma"/>
          <w:sz w:val="20"/>
          <w:szCs w:val="20"/>
        </w:rPr>
        <w:t xml:space="preserve"> van mechanische bestrijdingsmethoden en van toed</w:t>
      </w:r>
      <w:r>
        <w:rPr>
          <w:rFonts w:ascii="Tahoma" w:hAnsi="Tahoma" w:cs="Tahoma"/>
          <w:sz w:val="20"/>
          <w:szCs w:val="20"/>
        </w:rPr>
        <w:t>ieningstechnieken en apparatuur;</w:t>
      </w:r>
      <w:r w:rsidRPr="005C0CA2">
        <w:rPr>
          <w:rFonts w:ascii="Tahoma" w:hAnsi="Tahoma" w:cs="Tahoma"/>
          <w:sz w:val="20"/>
          <w:szCs w:val="20"/>
        </w:rPr>
        <w:t xml:space="preserve"> </w:t>
      </w:r>
    </w:p>
    <w:p w:rsidR="00174B5F" w:rsidRDefault="00174B5F" w:rsidP="00174B5F">
      <w:pPr>
        <w:numPr>
          <w:ilvl w:val="0"/>
          <w:numId w:val="4"/>
        </w:numPr>
        <w:autoSpaceDE w:val="0"/>
        <w:autoSpaceDN w:val="0"/>
        <w:adjustRightInd w:val="0"/>
        <w:rPr>
          <w:rFonts w:ascii="Tahoma" w:hAnsi="Tahoma" w:cs="Tahoma"/>
          <w:sz w:val="20"/>
          <w:szCs w:val="20"/>
        </w:rPr>
      </w:pPr>
      <w:r w:rsidRPr="005C0CA2">
        <w:rPr>
          <w:rFonts w:ascii="Tahoma" w:hAnsi="Tahoma" w:cs="Tahoma"/>
          <w:sz w:val="20"/>
          <w:szCs w:val="20"/>
        </w:rPr>
        <w:t>Meet het resulta</w:t>
      </w:r>
      <w:r>
        <w:rPr>
          <w:rFonts w:ascii="Tahoma" w:hAnsi="Tahoma" w:cs="Tahoma"/>
          <w:sz w:val="20"/>
          <w:szCs w:val="20"/>
        </w:rPr>
        <w:t>at van uitgevoerde bestrijding;</w:t>
      </w:r>
    </w:p>
    <w:p w:rsidR="00174B5F" w:rsidRDefault="00174B5F" w:rsidP="00174B5F">
      <w:pPr>
        <w:numPr>
          <w:ilvl w:val="0"/>
          <w:numId w:val="4"/>
        </w:numPr>
        <w:autoSpaceDE w:val="0"/>
        <w:autoSpaceDN w:val="0"/>
        <w:adjustRightInd w:val="0"/>
        <w:rPr>
          <w:rFonts w:ascii="Tahoma" w:hAnsi="Tahoma" w:cs="Tahoma"/>
          <w:sz w:val="20"/>
          <w:szCs w:val="20"/>
        </w:rPr>
      </w:pPr>
      <w:r w:rsidRPr="005C0CA2">
        <w:rPr>
          <w:rFonts w:ascii="Tahoma" w:hAnsi="Tahoma" w:cs="Tahoma"/>
          <w:sz w:val="20"/>
          <w:szCs w:val="20"/>
        </w:rPr>
        <w:t xml:space="preserve">Doet dit op meerdere bedrijven en </w:t>
      </w:r>
      <w:r>
        <w:rPr>
          <w:rFonts w:ascii="Tahoma" w:hAnsi="Tahoma" w:cs="Tahoma"/>
          <w:sz w:val="20"/>
          <w:szCs w:val="20"/>
        </w:rPr>
        <w:t>bouwt hierdoor veel ervaring op;</w:t>
      </w:r>
      <w:r w:rsidRPr="005C0CA2">
        <w:rPr>
          <w:rFonts w:ascii="Tahoma" w:hAnsi="Tahoma" w:cs="Tahoma"/>
          <w:sz w:val="20"/>
          <w:szCs w:val="20"/>
        </w:rPr>
        <w:t xml:space="preserve"> </w:t>
      </w:r>
    </w:p>
    <w:p w:rsidR="00174B5F" w:rsidRDefault="00174B5F" w:rsidP="00174B5F">
      <w:pPr>
        <w:numPr>
          <w:ilvl w:val="0"/>
          <w:numId w:val="4"/>
        </w:numPr>
        <w:autoSpaceDE w:val="0"/>
        <w:autoSpaceDN w:val="0"/>
        <w:adjustRightInd w:val="0"/>
        <w:rPr>
          <w:rFonts w:ascii="Tahoma" w:hAnsi="Tahoma" w:cs="Tahoma"/>
          <w:sz w:val="20"/>
          <w:szCs w:val="20"/>
        </w:rPr>
      </w:pPr>
      <w:r w:rsidRPr="005C0CA2">
        <w:rPr>
          <w:rFonts w:ascii="Tahoma" w:hAnsi="Tahoma" w:cs="Tahoma"/>
          <w:sz w:val="20"/>
          <w:szCs w:val="20"/>
        </w:rPr>
        <w:t>Houdt contact met instituten en proefstations, producenten van nuttige organismen, fabrikanten van pest</w:t>
      </w:r>
      <w:r>
        <w:rPr>
          <w:rFonts w:ascii="Tahoma" w:hAnsi="Tahoma" w:cs="Tahoma"/>
          <w:sz w:val="20"/>
          <w:szCs w:val="20"/>
        </w:rPr>
        <w:t>iciden en toedieningsapparatuur;</w:t>
      </w:r>
      <w:r w:rsidRPr="005C0CA2">
        <w:rPr>
          <w:rFonts w:ascii="Tahoma" w:hAnsi="Tahoma" w:cs="Tahoma"/>
          <w:sz w:val="20"/>
          <w:szCs w:val="20"/>
        </w:rPr>
        <w:t xml:space="preserve"> </w:t>
      </w:r>
    </w:p>
    <w:p w:rsidR="00174B5F" w:rsidRDefault="00174B5F" w:rsidP="00174B5F">
      <w:pPr>
        <w:numPr>
          <w:ilvl w:val="0"/>
          <w:numId w:val="4"/>
        </w:numPr>
        <w:autoSpaceDE w:val="0"/>
        <w:autoSpaceDN w:val="0"/>
        <w:adjustRightInd w:val="0"/>
        <w:rPr>
          <w:rFonts w:ascii="Tahoma" w:hAnsi="Tahoma" w:cs="Tahoma"/>
          <w:sz w:val="20"/>
          <w:szCs w:val="20"/>
        </w:rPr>
      </w:pPr>
      <w:r w:rsidRPr="005C0CA2">
        <w:rPr>
          <w:rFonts w:ascii="Tahoma" w:hAnsi="Tahoma" w:cs="Tahoma"/>
          <w:sz w:val="20"/>
          <w:szCs w:val="20"/>
        </w:rPr>
        <w:t>Volg</w:t>
      </w:r>
      <w:r>
        <w:rPr>
          <w:rFonts w:ascii="Tahoma" w:hAnsi="Tahoma" w:cs="Tahoma"/>
          <w:sz w:val="20"/>
          <w:szCs w:val="20"/>
        </w:rPr>
        <w:t>t nieuwe ontwikkelingen, wetten en</w:t>
      </w:r>
      <w:r w:rsidRPr="005C0CA2">
        <w:rPr>
          <w:rFonts w:ascii="Tahoma" w:hAnsi="Tahoma" w:cs="Tahoma"/>
          <w:sz w:val="20"/>
          <w:szCs w:val="20"/>
        </w:rPr>
        <w:t xml:space="preserve"> regels op de voet.</w:t>
      </w:r>
    </w:p>
    <w:p w:rsidR="00174B5F" w:rsidRDefault="00174B5F" w:rsidP="00174B5F">
      <w:pPr>
        <w:autoSpaceDE w:val="0"/>
        <w:autoSpaceDN w:val="0"/>
        <w:adjustRightInd w:val="0"/>
        <w:rPr>
          <w:rFonts w:ascii="Tahoma" w:hAnsi="Tahoma" w:cs="Tahoma"/>
          <w:sz w:val="20"/>
          <w:szCs w:val="20"/>
        </w:rPr>
      </w:pPr>
    </w:p>
    <w:p w:rsidR="00174B5F" w:rsidRPr="005C0CA2" w:rsidRDefault="00174B5F" w:rsidP="00174B5F">
      <w:pPr>
        <w:autoSpaceDE w:val="0"/>
        <w:autoSpaceDN w:val="0"/>
        <w:adjustRightInd w:val="0"/>
        <w:rPr>
          <w:rFonts w:ascii="Tahoma" w:hAnsi="Tahoma" w:cs="Tahoma"/>
          <w:sz w:val="20"/>
          <w:szCs w:val="20"/>
        </w:rPr>
      </w:pPr>
      <w:r>
        <w:rPr>
          <w:rFonts w:ascii="Tahoma" w:hAnsi="Tahoma" w:cs="Tahoma"/>
          <w:sz w:val="20"/>
          <w:szCs w:val="20"/>
        </w:rPr>
        <w:t>V</w:t>
      </w:r>
      <w:r w:rsidRPr="005C0CA2">
        <w:rPr>
          <w:rFonts w:ascii="Tahoma" w:hAnsi="Tahoma" w:cs="Tahoma"/>
          <w:sz w:val="20"/>
          <w:szCs w:val="20"/>
        </w:rPr>
        <w:t>erschillende personen kunnen scouten. Bijvoorbeeld de teler en zijn medewerkers, leveranciers van gewasbeschermingsmiddelen, leveranciers van natuurlijke vijanden, leveranciers van plantmater</w:t>
      </w:r>
      <w:r>
        <w:rPr>
          <w:rFonts w:ascii="Tahoma" w:hAnsi="Tahoma" w:cs="Tahoma"/>
          <w:sz w:val="20"/>
          <w:szCs w:val="20"/>
        </w:rPr>
        <w:t>iaal, voorlichters van de DLV</w:t>
      </w:r>
      <w:r w:rsidRPr="005C0CA2">
        <w:rPr>
          <w:rFonts w:ascii="Tahoma" w:hAnsi="Tahoma" w:cs="Tahoma"/>
          <w:sz w:val="20"/>
          <w:szCs w:val="20"/>
        </w:rPr>
        <w:t xml:space="preserve"> en particuliere voorlichters</w:t>
      </w:r>
      <w:r>
        <w:rPr>
          <w:rFonts w:ascii="Tahoma" w:hAnsi="Tahoma" w:cs="Tahoma"/>
          <w:sz w:val="20"/>
          <w:szCs w:val="20"/>
        </w:rPr>
        <w:t>.</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74B5F" w:rsidRPr="00BE7FCC" w:rsidRDefault="00174B5F" w:rsidP="00174B5F">
      <w:pPr>
        <w:tabs>
          <w:tab w:val="left" w:pos="0"/>
          <w:tab w:val="left" w:pos="240"/>
          <w:tab w:val="left" w:pos="480"/>
          <w:tab w:val="left" w:pos="720"/>
        </w:tabs>
        <w:suppressAutoHyphens/>
        <w:autoSpaceDE w:val="0"/>
        <w:autoSpaceDN w:val="0"/>
        <w:adjustRightInd w:val="0"/>
        <w:ind w:left="240" w:hanging="240"/>
        <w:rPr>
          <w:rFonts w:ascii="Tahoma" w:hAnsi="Tahoma" w:cs="Tahoma"/>
          <w:b/>
        </w:rPr>
      </w:pPr>
      <w:r>
        <w:rPr>
          <w:rFonts w:ascii="Tahoma" w:hAnsi="Tahoma" w:cs="Tahoma"/>
          <w:b/>
        </w:rPr>
        <w:t>3.5</w:t>
      </w:r>
      <w:r>
        <w:rPr>
          <w:rFonts w:ascii="Tahoma" w:hAnsi="Tahoma" w:cs="Tahoma"/>
          <w:b/>
        </w:rPr>
        <w:tab/>
      </w:r>
      <w:r>
        <w:rPr>
          <w:rFonts w:ascii="Tahoma" w:hAnsi="Tahoma" w:cs="Tahoma"/>
          <w:b/>
        </w:rPr>
        <w:tab/>
        <w:t>Bedrijfshygiëne</w:t>
      </w:r>
    </w:p>
    <w:p w:rsidR="00174B5F" w:rsidRPr="009D7F62" w:rsidRDefault="00174B5F" w:rsidP="00174B5F">
      <w:pPr>
        <w:tabs>
          <w:tab w:val="left" w:pos="0"/>
          <w:tab w:val="left" w:pos="240"/>
          <w:tab w:val="left" w:pos="480"/>
          <w:tab w:val="left" w:pos="720"/>
        </w:tabs>
        <w:suppressAutoHyphens/>
        <w:autoSpaceDE w:val="0"/>
        <w:autoSpaceDN w:val="0"/>
        <w:adjustRightInd w:val="0"/>
        <w:ind w:left="240" w:hanging="240"/>
        <w:rPr>
          <w:rFonts w:ascii="Tahoma" w:hAnsi="Tahoma" w:cs="Tahoma"/>
          <w:sz w:val="20"/>
          <w:szCs w:val="20"/>
        </w:rPr>
      </w:pPr>
    </w:p>
    <w:p w:rsidR="00174B5F" w:rsidRPr="00A25348" w:rsidRDefault="00174B5F" w:rsidP="00174B5F">
      <w:pPr>
        <w:autoSpaceDE w:val="0"/>
        <w:autoSpaceDN w:val="0"/>
        <w:adjustRightInd w:val="0"/>
        <w:rPr>
          <w:rFonts w:ascii="Tahoma" w:hAnsi="Tahoma" w:cs="Tahoma"/>
          <w:sz w:val="20"/>
          <w:szCs w:val="20"/>
        </w:rPr>
      </w:pPr>
      <w:r w:rsidRPr="00A25348">
        <w:rPr>
          <w:rFonts w:ascii="Tahoma" w:hAnsi="Tahoma" w:cs="Tahoma"/>
          <w:sz w:val="20"/>
          <w:szCs w:val="20"/>
        </w:rPr>
        <w:t xml:space="preserve">Bedrijfshygiënische maatregelen zijn maatregelen die infectiebronnen uitschakelen en de verspreiding van ziekten en plagen voorkomen. Zo wordt de infectiedruk verlaagd waardoor bestrijding met pesticiden minder vaak nodig </w:t>
      </w:r>
      <w:r>
        <w:rPr>
          <w:rFonts w:ascii="Tahoma" w:hAnsi="Tahoma" w:cs="Tahoma"/>
          <w:sz w:val="20"/>
          <w:szCs w:val="20"/>
        </w:rPr>
        <w:t>zal</w:t>
      </w:r>
      <w:r w:rsidRPr="00A25348">
        <w:rPr>
          <w:rFonts w:ascii="Tahoma" w:hAnsi="Tahoma" w:cs="Tahoma"/>
          <w:sz w:val="20"/>
          <w:szCs w:val="20"/>
        </w:rPr>
        <w:t xml:space="preserve"> zijn en de biologische bestrijding meer kans van slagen heeft.</w:t>
      </w:r>
    </w:p>
    <w:p w:rsidR="00174B5F" w:rsidRDefault="00174B5F" w:rsidP="00174B5F">
      <w:pPr>
        <w:autoSpaceDE w:val="0"/>
        <w:autoSpaceDN w:val="0"/>
        <w:adjustRightInd w:val="0"/>
        <w:rPr>
          <w:rFonts w:ascii="Tahoma" w:hAnsi="Tahoma" w:cs="Tahoma"/>
          <w:color w:val="FF0000"/>
          <w:sz w:val="20"/>
          <w:szCs w:val="20"/>
        </w:rPr>
      </w:pPr>
    </w:p>
    <w:p w:rsidR="00174B5F" w:rsidRPr="001C2FB3" w:rsidRDefault="00174B5F" w:rsidP="00174B5F">
      <w:pPr>
        <w:autoSpaceDE w:val="0"/>
        <w:autoSpaceDN w:val="0"/>
        <w:adjustRightInd w:val="0"/>
        <w:rPr>
          <w:rFonts w:ascii="Tahoma" w:hAnsi="Tahoma" w:cs="Tahoma"/>
          <w:sz w:val="20"/>
          <w:szCs w:val="20"/>
        </w:rPr>
      </w:pPr>
      <w:r w:rsidRPr="001C2FB3">
        <w:rPr>
          <w:rFonts w:ascii="Tahoma" w:hAnsi="Tahoma" w:cs="Tahoma"/>
          <w:sz w:val="20"/>
          <w:szCs w:val="20"/>
        </w:rPr>
        <w:t xml:space="preserve">Mogelijke maatregelen zijn:                                                                                              </w:t>
      </w:r>
    </w:p>
    <w:p w:rsidR="00174B5F" w:rsidRPr="002672C5" w:rsidRDefault="00174B5F" w:rsidP="00174B5F">
      <w:pPr>
        <w:numPr>
          <w:ilvl w:val="0"/>
          <w:numId w:val="5"/>
        </w:numPr>
        <w:autoSpaceDE w:val="0"/>
        <w:autoSpaceDN w:val="0"/>
        <w:adjustRightInd w:val="0"/>
        <w:rPr>
          <w:rFonts w:ascii="Tahoma" w:hAnsi="Tahoma" w:cs="Tahoma"/>
          <w:sz w:val="20"/>
          <w:szCs w:val="20"/>
        </w:rPr>
      </w:pPr>
      <w:r>
        <w:rPr>
          <w:rFonts w:ascii="Tahoma" w:hAnsi="Tahoma" w:cs="Tahoma"/>
          <w:sz w:val="20"/>
          <w:szCs w:val="20"/>
        </w:rPr>
        <w:t>g</w:t>
      </w:r>
      <w:r w:rsidRPr="002672C5">
        <w:rPr>
          <w:rFonts w:ascii="Tahoma" w:hAnsi="Tahoma" w:cs="Tahoma"/>
          <w:sz w:val="20"/>
          <w:szCs w:val="20"/>
        </w:rPr>
        <w:t xml:space="preserve">a uit van schoon uitgangsmateriaal. Het uitgangsmateriaal moet vrij zijn van ziekten en plagen. Verwijder gewasrestanten tijdig en zorgvuldig. Gewasresten, afvalhopen en andere infectiebronnen </w:t>
      </w:r>
      <w:r>
        <w:rPr>
          <w:rFonts w:ascii="Tahoma" w:hAnsi="Tahoma" w:cs="Tahoma"/>
          <w:sz w:val="20"/>
          <w:szCs w:val="20"/>
        </w:rPr>
        <w:t>moeten tijdig worden opgeruimd;</w:t>
      </w:r>
    </w:p>
    <w:p w:rsidR="00174B5F" w:rsidRPr="002672C5" w:rsidRDefault="00174B5F" w:rsidP="00174B5F">
      <w:pPr>
        <w:numPr>
          <w:ilvl w:val="0"/>
          <w:numId w:val="5"/>
        </w:numPr>
        <w:autoSpaceDE w:val="0"/>
        <w:autoSpaceDN w:val="0"/>
        <w:adjustRightInd w:val="0"/>
        <w:rPr>
          <w:rFonts w:ascii="Tahoma" w:hAnsi="Tahoma" w:cs="Tahoma"/>
          <w:sz w:val="20"/>
          <w:szCs w:val="20"/>
        </w:rPr>
      </w:pPr>
      <w:r>
        <w:rPr>
          <w:rFonts w:ascii="Tahoma" w:hAnsi="Tahoma" w:cs="Tahoma"/>
          <w:sz w:val="20"/>
          <w:szCs w:val="20"/>
        </w:rPr>
        <w:t>c</w:t>
      </w:r>
      <w:r w:rsidRPr="002672C5">
        <w:rPr>
          <w:rFonts w:ascii="Tahoma" w:hAnsi="Tahoma" w:cs="Tahoma"/>
          <w:sz w:val="20"/>
          <w:szCs w:val="20"/>
        </w:rPr>
        <w:t>ontroleer gedurende de hele teelt uw gewas regelmatig op ziekten en plagen. Aangetaste planten of plantendelen moeten snel in een gesloten zak worden afgevoerd om verspreiding van de ziekte of aantasting</w:t>
      </w:r>
      <w:r>
        <w:rPr>
          <w:rFonts w:ascii="Tahoma" w:hAnsi="Tahoma" w:cs="Tahoma"/>
          <w:sz w:val="20"/>
          <w:szCs w:val="20"/>
        </w:rPr>
        <w:t xml:space="preserve"> tegen te gaan;</w:t>
      </w:r>
    </w:p>
    <w:p w:rsidR="00174B5F" w:rsidRPr="002672C5" w:rsidRDefault="00174B5F" w:rsidP="00174B5F">
      <w:pPr>
        <w:numPr>
          <w:ilvl w:val="0"/>
          <w:numId w:val="5"/>
        </w:numPr>
        <w:autoSpaceDE w:val="0"/>
        <w:autoSpaceDN w:val="0"/>
        <w:adjustRightInd w:val="0"/>
        <w:rPr>
          <w:rFonts w:ascii="Tahoma" w:hAnsi="Tahoma" w:cs="Tahoma"/>
          <w:sz w:val="20"/>
          <w:szCs w:val="20"/>
        </w:rPr>
      </w:pPr>
      <w:r>
        <w:rPr>
          <w:rFonts w:ascii="Tahoma" w:hAnsi="Tahoma" w:cs="Tahoma"/>
          <w:sz w:val="20"/>
          <w:szCs w:val="20"/>
        </w:rPr>
        <w:t>v</w:t>
      </w:r>
      <w:r w:rsidRPr="002672C5">
        <w:rPr>
          <w:rFonts w:ascii="Tahoma" w:hAnsi="Tahoma" w:cs="Tahoma"/>
          <w:sz w:val="20"/>
          <w:szCs w:val="20"/>
        </w:rPr>
        <w:t>erwijder onkruiden op tijd. U voorkomt ermee dat ziekten en plagen overblijven, waardoor problemen in de bestaande teelt of de nieuw aan te</w:t>
      </w:r>
      <w:r>
        <w:rPr>
          <w:rFonts w:ascii="Tahoma" w:hAnsi="Tahoma" w:cs="Tahoma"/>
          <w:sz w:val="20"/>
          <w:szCs w:val="20"/>
        </w:rPr>
        <w:t xml:space="preserve"> planten teelt kunnen ontstaan;</w:t>
      </w:r>
    </w:p>
    <w:p w:rsidR="00174B5F" w:rsidRPr="002672C5" w:rsidRDefault="00174B5F" w:rsidP="00174B5F">
      <w:pPr>
        <w:numPr>
          <w:ilvl w:val="0"/>
          <w:numId w:val="5"/>
        </w:numPr>
        <w:autoSpaceDE w:val="0"/>
        <w:autoSpaceDN w:val="0"/>
        <w:adjustRightInd w:val="0"/>
        <w:rPr>
          <w:rFonts w:ascii="Tahoma" w:hAnsi="Tahoma" w:cs="Tahoma"/>
          <w:sz w:val="20"/>
          <w:szCs w:val="20"/>
        </w:rPr>
      </w:pPr>
      <w:r>
        <w:rPr>
          <w:rFonts w:ascii="Tahoma" w:hAnsi="Tahoma" w:cs="Tahoma"/>
          <w:sz w:val="20"/>
          <w:szCs w:val="20"/>
        </w:rPr>
        <w:t>h</w:t>
      </w:r>
      <w:r w:rsidRPr="002672C5">
        <w:rPr>
          <w:rFonts w:ascii="Tahoma" w:hAnsi="Tahoma" w:cs="Tahoma"/>
          <w:sz w:val="20"/>
          <w:szCs w:val="20"/>
        </w:rPr>
        <w:t>oud het gewas heel. Beschadigingen van het gewas en het product moeten met het oog op secunda</w:t>
      </w:r>
      <w:r>
        <w:rPr>
          <w:rFonts w:ascii="Tahoma" w:hAnsi="Tahoma" w:cs="Tahoma"/>
          <w:sz w:val="20"/>
          <w:szCs w:val="20"/>
        </w:rPr>
        <w:t>ire infecties worden voorkomen;</w:t>
      </w:r>
    </w:p>
    <w:p w:rsidR="00174B5F" w:rsidRPr="002672C5" w:rsidRDefault="00174B5F" w:rsidP="00174B5F">
      <w:pPr>
        <w:numPr>
          <w:ilvl w:val="0"/>
          <w:numId w:val="5"/>
        </w:numPr>
        <w:autoSpaceDE w:val="0"/>
        <w:autoSpaceDN w:val="0"/>
        <w:adjustRightInd w:val="0"/>
        <w:rPr>
          <w:rFonts w:ascii="Tahoma" w:hAnsi="Tahoma" w:cs="Tahoma"/>
          <w:sz w:val="20"/>
          <w:szCs w:val="20"/>
        </w:rPr>
      </w:pPr>
      <w:r>
        <w:rPr>
          <w:rFonts w:ascii="Tahoma" w:hAnsi="Tahoma" w:cs="Tahoma"/>
          <w:sz w:val="20"/>
          <w:szCs w:val="20"/>
        </w:rPr>
        <w:t>w</w:t>
      </w:r>
      <w:r w:rsidRPr="002672C5">
        <w:rPr>
          <w:rFonts w:ascii="Tahoma" w:hAnsi="Tahoma" w:cs="Tahoma"/>
          <w:sz w:val="20"/>
          <w:szCs w:val="20"/>
        </w:rPr>
        <w:t>erk van gezonde afdelingen naar minder gezonde afdelingen van het bedrijf. Met deze werkwijze wordt een snelle verspreiding van de schadelijke organismen over het hele bedrijf zoveel mogelijk be</w:t>
      </w:r>
      <w:r>
        <w:rPr>
          <w:rFonts w:ascii="Tahoma" w:hAnsi="Tahoma" w:cs="Tahoma"/>
          <w:sz w:val="20"/>
          <w:szCs w:val="20"/>
        </w:rPr>
        <w:t>perkt;</w:t>
      </w:r>
    </w:p>
    <w:p w:rsidR="00174B5F" w:rsidRPr="002672C5" w:rsidRDefault="00174B5F" w:rsidP="00174B5F">
      <w:pPr>
        <w:numPr>
          <w:ilvl w:val="0"/>
          <w:numId w:val="5"/>
        </w:numPr>
        <w:autoSpaceDE w:val="0"/>
        <w:autoSpaceDN w:val="0"/>
        <w:adjustRightInd w:val="0"/>
        <w:rPr>
          <w:rFonts w:ascii="Tahoma" w:hAnsi="Tahoma" w:cs="Tahoma"/>
          <w:sz w:val="20"/>
          <w:szCs w:val="20"/>
        </w:rPr>
      </w:pPr>
      <w:r>
        <w:rPr>
          <w:rFonts w:ascii="Tahoma" w:hAnsi="Tahoma" w:cs="Tahoma"/>
          <w:sz w:val="20"/>
          <w:szCs w:val="20"/>
        </w:rPr>
        <w:t>v</w:t>
      </w:r>
      <w:r w:rsidRPr="002672C5">
        <w:rPr>
          <w:rFonts w:ascii="Tahoma" w:hAnsi="Tahoma" w:cs="Tahoma"/>
          <w:sz w:val="20"/>
          <w:szCs w:val="20"/>
        </w:rPr>
        <w:t>oorkom de overdracht van schadelijke organismen door mensen, machines of gereedschap. Geef personen die op veel bedrijven komen (zoals vertegenwoordigers) speciale kleding en laat hen zo min mogelijk in het gewas toe. Ontsmet schoeisel, werktuigen, snoei- en oogstgereedschappen. Magere melk kapselt vi</w:t>
      </w:r>
      <w:r>
        <w:rPr>
          <w:rFonts w:ascii="Tahoma" w:hAnsi="Tahoma" w:cs="Tahoma"/>
          <w:sz w:val="20"/>
          <w:szCs w:val="20"/>
        </w:rPr>
        <w:t>rus in op gereedschap en handen;</w:t>
      </w:r>
      <w:r w:rsidRPr="002672C5">
        <w:rPr>
          <w:rFonts w:ascii="Tahoma" w:hAnsi="Tahoma" w:cs="Tahoma"/>
          <w:sz w:val="20"/>
          <w:szCs w:val="20"/>
        </w:rPr>
        <w:t xml:space="preserve"> </w:t>
      </w:r>
    </w:p>
    <w:p w:rsidR="00174B5F" w:rsidRPr="002672C5" w:rsidRDefault="00174B5F" w:rsidP="00174B5F">
      <w:pPr>
        <w:numPr>
          <w:ilvl w:val="0"/>
          <w:numId w:val="5"/>
        </w:numPr>
        <w:autoSpaceDE w:val="0"/>
        <w:autoSpaceDN w:val="0"/>
        <w:adjustRightInd w:val="0"/>
        <w:rPr>
          <w:rFonts w:ascii="Tahoma" w:hAnsi="Tahoma" w:cs="Tahoma"/>
          <w:sz w:val="20"/>
          <w:szCs w:val="20"/>
        </w:rPr>
      </w:pPr>
      <w:r>
        <w:rPr>
          <w:rFonts w:ascii="Tahoma" w:hAnsi="Tahoma" w:cs="Tahoma"/>
          <w:sz w:val="20"/>
          <w:szCs w:val="20"/>
        </w:rPr>
        <w:lastRenderedPageBreak/>
        <w:t>v</w:t>
      </w:r>
      <w:r w:rsidRPr="002672C5">
        <w:rPr>
          <w:rFonts w:ascii="Tahoma" w:hAnsi="Tahoma" w:cs="Tahoma"/>
          <w:sz w:val="20"/>
          <w:szCs w:val="20"/>
        </w:rPr>
        <w:t>oorkom de overdracht van schadelijke organismen door water. Met sloot- of bassinwater als gietwater kunt u schadelijke organismen binnenhalen. Ontsmetten van dit water kan dat voorkomen. Voorkom of verwijder schuilplaatsen van schadelijke organismen. Slakken hebben vaak schuilp</w:t>
      </w:r>
      <w:r>
        <w:rPr>
          <w:rFonts w:ascii="Tahoma" w:hAnsi="Tahoma" w:cs="Tahoma"/>
          <w:sz w:val="20"/>
          <w:szCs w:val="20"/>
        </w:rPr>
        <w:t>laatsen in de buurt van planten;</w:t>
      </w:r>
      <w:r w:rsidRPr="002672C5">
        <w:rPr>
          <w:rFonts w:ascii="Tahoma" w:hAnsi="Tahoma" w:cs="Tahoma"/>
          <w:sz w:val="20"/>
          <w:szCs w:val="20"/>
        </w:rPr>
        <w:t xml:space="preserve"> </w:t>
      </w:r>
    </w:p>
    <w:p w:rsidR="00174B5F" w:rsidRPr="002672C5" w:rsidRDefault="00174B5F" w:rsidP="00174B5F">
      <w:pPr>
        <w:numPr>
          <w:ilvl w:val="0"/>
          <w:numId w:val="5"/>
        </w:numPr>
        <w:autoSpaceDE w:val="0"/>
        <w:autoSpaceDN w:val="0"/>
        <w:adjustRightInd w:val="0"/>
        <w:rPr>
          <w:rFonts w:ascii="Tahoma" w:hAnsi="Tahoma" w:cs="Tahoma"/>
          <w:sz w:val="20"/>
          <w:szCs w:val="20"/>
        </w:rPr>
      </w:pPr>
      <w:r>
        <w:rPr>
          <w:rFonts w:ascii="Tahoma" w:hAnsi="Tahoma" w:cs="Tahoma"/>
          <w:sz w:val="20"/>
          <w:szCs w:val="20"/>
        </w:rPr>
        <w:t>g</w:t>
      </w:r>
      <w:r w:rsidRPr="002672C5">
        <w:rPr>
          <w:rFonts w:ascii="Tahoma" w:hAnsi="Tahoma" w:cs="Tahoma"/>
          <w:sz w:val="20"/>
          <w:szCs w:val="20"/>
        </w:rPr>
        <w:t>a uit van een schoon groeimedium. De grond of het substraat waarin het plantmateriaal wordt geplant, mag geen bodemziekten of -plagen bevatten. Het moet dan ook vers (vruchtwisseling) of gestoomd zijn.</w:t>
      </w:r>
    </w:p>
    <w:p w:rsidR="00174B5F" w:rsidRDefault="00174B5F" w:rsidP="00174B5F">
      <w:pPr>
        <w:autoSpaceDE w:val="0"/>
        <w:autoSpaceDN w:val="0"/>
        <w:adjustRightInd w:val="0"/>
        <w:rPr>
          <w:rFonts w:ascii="Tahoma" w:hAnsi="Tahoma" w:cs="Tahoma"/>
          <w:b/>
          <w:color w:val="000000"/>
        </w:rPr>
      </w:pPr>
    </w:p>
    <w:p w:rsidR="00174B5F" w:rsidRPr="00BE7FCC" w:rsidRDefault="00174B5F" w:rsidP="00174B5F">
      <w:pPr>
        <w:autoSpaceDE w:val="0"/>
        <w:autoSpaceDN w:val="0"/>
        <w:adjustRightInd w:val="0"/>
        <w:rPr>
          <w:rFonts w:ascii="Tahoma" w:hAnsi="Tahoma" w:cs="Tahoma"/>
          <w:b/>
          <w:color w:val="000000"/>
        </w:rPr>
      </w:pPr>
      <w:r>
        <w:rPr>
          <w:rFonts w:ascii="Tahoma" w:hAnsi="Tahoma" w:cs="Tahoma"/>
          <w:b/>
          <w:color w:val="000000"/>
        </w:rPr>
        <w:t>3.6</w:t>
      </w:r>
      <w:r w:rsidRPr="00BE7FCC">
        <w:rPr>
          <w:rFonts w:ascii="Tahoma" w:hAnsi="Tahoma" w:cs="Tahoma"/>
          <w:b/>
          <w:color w:val="000000"/>
        </w:rPr>
        <w:tab/>
      </w:r>
      <w:r>
        <w:rPr>
          <w:rFonts w:ascii="Tahoma" w:hAnsi="Tahoma" w:cs="Tahoma"/>
          <w:b/>
          <w:color w:val="000000"/>
        </w:rPr>
        <w:t>Teeltmaatregelen</w:t>
      </w:r>
    </w:p>
    <w:p w:rsidR="00174B5F" w:rsidRPr="009D7F62" w:rsidRDefault="00174B5F" w:rsidP="00174B5F">
      <w:pPr>
        <w:autoSpaceDE w:val="0"/>
        <w:autoSpaceDN w:val="0"/>
        <w:adjustRightInd w:val="0"/>
        <w:rPr>
          <w:rFonts w:ascii="Tahoma" w:hAnsi="Tahoma" w:cs="Tahoma"/>
          <w:color w:val="007F7F"/>
          <w:sz w:val="20"/>
          <w:szCs w:val="20"/>
        </w:rPr>
      </w:pPr>
    </w:p>
    <w:p w:rsidR="00174B5F" w:rsidRDefault="00174B5F" w:rsidP="00174B5F">
      <w:pPr>
        <w:autoSpaceDE w:val="0"/>
        <w:autoSpaceDN w:val="0"/>
        <w:adjustRightInd w:val="0"/>
        <w:rPr>
          <w:rFonts w:ascii="Tahoma" w:hAnsi="Tahoma" w:cs="Tahoma"/>
          <w:sz w:val="20"/>
          <w:szCs w:val="20"/>
        </w:rPr>
      </w:pPr>
      <w:r w:rsidRPr="00280C3E">
        <w:rPr>
          <w:rFonts w:ascii="Tahoma" w:hAnsi="Tahoma" w:cs="Tahoma"/>
          <w:sz w:val="20"/>
          <w:szCs w:val="20"/>
        </w:rPr>
        <w:t xml:space="preserve">Teeltmaatregelen met een gewasbeschermend/plaagbestrijdend effect noemen we cultuurmaatregelen. Ze hebben tot doel de weerstand van de plant tegen ziekten en plagen te verhogen. De volgende factoren spelen daarbij een rol: </w:t>
      </w:r>
    </w:p>
    <w:p w:rsidR="00174B5F" w:rsidRDefault="00174B5F" w:rsidP="00174B5F">
      <w:pPr>
        <w:numPr>
          <w:ilvl w:val="0"/>
          <w:numId w:val="6"/>
        </w:numPr>
        <w:autoSpaceDE w:val="0"/>
        <w:autoSpaceDN w:val="0"/>
        <w:adjustRightInd w:val="0"/>
        <w:rPr>
          <w:rFonts w:ascii="Tahoma" w:hAnsi="Tahoma" w:cs="Tahoma"/>
          <w:sz w:val="20"/>
          <w:szCs w:val="20"/>
        </w:rPr>
      </w:pPr>
      <w:r>
        <w:rPr>
          <w:rFonts w:ascii="Tahoma" w:hAnsi="Tahoma" w:cs="Tahoma"/>
          <w:sz w:val="20"/>
          <w:szCs w:val="20"/>
        </w:rPr>
        <w:t>z</w:t>
      </w:r>
      <w:r w:rsidRPr="00280C3E">
        <w:rPr>
          <w:rFonts w:ascii="Tahoma" w:hAnsi="Tahoma" w:cs="Tahoma"/>
          <w:sz w:val="20"/>
          <w:szCs w:val="20"/>
        </w:rPr>
        <w:t>org voor een goed groeiend gewas. Het is één van de belangrijkste voorwaarden voor een goede weerstand van planten tegen ziekten en plagen. Groeivoorwaarden als klimaat, bemesting en grond/substraat (structuur, PH, EC, vochtvoorziening) moeten dan ook in orde zijn. De teler bepaalt grotendeels zelf die optimale groeiomstandigheden. Anders gezegd: 'groene vingers' maken vaak het verschil uit tussen een sterk en een minder sterk gewas. Als één of meer groeivoorwaarden niet optimaal zijn, raakt het gewas in 'stress': de weerstand daalt, ziekten en plagen krijgen meer kans en het gebruik van gewasbeschermingsmiddelen zal toenemen. Groeit uw gewas daarentegen goed, dan zal het gebruik van deze midd</w:t>
      </w:r>
      <w:r>
        <w:rPr>
          <w:rFonts w:ascii="Tahoma" w:hAnsi="Tahoma" w:cs="Tahoma"/>
          <w:sz w:val="20"/>
          <w:szCs w:val="20"/>
        </w:rPr>
        <w:t>elen op uw bedrijf meteen dalen;</w:t>
      </w:r>
      <w:r w:rsidRPr="00280C3E">
        <w:rPr>
          <w:rFonts w:ascii="Tahoma" w:hAnsi="Tahoma" w:cs="Tahoma"/>
          <w:sz w:val="20"/>
          <w:szCs w:val="20"/>
        </w:rPr>
        <w:t xml:space="preserve"> </w:t>
      </w:r>
    </w:p>
    <w:p w:rsidR="00174B5F" w:rsidRDefault="00174B5F" w:rsidP="00174B5F">
      <w:pPr>
        <w:numPr>
          <w:ilvl w:val="0"/>
          <w:numId w:val="6"/>
        </w:numPr>
        <w:autoSpaceDE w:val="0"/>
        <w:autoSpaceDN w:val="0"/>
        <w:adjustRightInd w:val="0"/>
        <w:rPr>
          <w:rFonts w:ascii="Tahoma" w:hAnsi="Tahoma" w:cs="Tahoma"/>
          <w:sz w:val="20"/>
          <w:szCs w:val="20"/>
        </w:rPr>
      </w:pPr>
      <w:r>
        <w:rPr>
          <w:rFonts w:ascii="Tahoma" w:hAnsi="Tahoma" w:cs="Tahoma"/>
          <w:sz w:val="20"/>
          <w:szCs w:val="20"/>
        </w:rPr>
        <w:t>g</w:t>
      </w:r>
      <w:r w:rsidRPr="00280C3E">
        <w:rPr>
          <w:rFonts w:ascii="Tahoma" w:hAnsi="Tahoma" w:cs="Tahoma"/>
          <w:sz w:val="20"/>
          <w:szCs w:val="20"/>
        </w:rPr>
        <w:t>ebruik zoveel mogelijk rassen die resistent of tolera</w:t>
      </w:r>
      <w:r>
        <w:rPr>
          <w:rFonts w:ascii="Tahoma" w:hAnsi="Tahoma" w:cs="Tahoma"/>
          <w:sz w:val="20"/>
          <w:szCs w:val="20"/>
        </w:rPr>
        <w:t>nt zijn tegen ziekten en plagen;</w:t>
      </w:r>
      <w:r w:rsidRPr="00280C3E">
        <w:rPr>
          <w:rFonts w:ascii="Tahoma" w:hAnsi="Tahoma" w:cs="Tahoma"/>
          <w:sz w:val="20"/>
          <w:szCs w:val="20"/>
        </w:rPr>
        <w:t xml:space="preserve"> </w:t>
      </w:r>
    </w:p>
    <w:p w:rsidR="00174B5F" w:rsidRDefault="00174B5F" w:rsidP="00174B5F">
      <w:pPr>
        <w:numPr>
          <w:ilvl w:val="0"/>
          <w:numId w:val="6"/>
        </w:numPr>
        <w:autoSpaceDE w:val="0"/>
        <w:autoSpaceDN w:val="0"/>
        <w:adjustRightInd w:val="0"/>
        <w:rPr>
          <w:rFonts w:ascii="Tahoma" w:hAnsi="Tahoma" w:cs="Tahoma"/>
          <w:sz w:val="20"/>
          <w:szCs w:val="20"/>
        </w:rPr>
      </w:pPr>
      <w:r>
        <w:rPr>
          <w:rFonts w:ascii="Tahoma" w:hAnsi="Tahoma" w:cs="Tahoma"/>
          <w:sz w:val="20"/>
          <w:szCs w:val="20"/>
        </w:rPr>
        <w:t>k</w:t>
      </w:r>
      <w:r w:rsidRPr="00280C3E">
        <w:rPr>
          <w:rFonts w:ascii="Tahoma" w:hAnsi="Tahoma" w:cs="Tahoma"/>
          <w:sz w:val="20"/>
          <w:szCs w:val="20"/>
        </w:rPr>
        <w:t xml:space="preserve">ies bij gevoelige rassen voor een groeiperiode waarin de druk van schadelijke organismen laag is. Het vervroegen of verlaten van de </w:t>
      </w:r>
      <w:r>
        <w:rPr>
          <w:rFonts w:ascii="Tahoma" w:hAnsi="Tahoma" w:cs="Tahoma"/>
          <w:sz w:val="20"/>
          <w:szCs w:val="20"/>
        </w:rPr>
        <w:t>teelt kan deze druk verminderen;</w:t>
      </w:r>
      <w:r w:rsidRPr="00280C3E">
        <w:rPr>
          <w:rFonts w:ascii="Tahoma" w:hAnsi="Tahoma" w:cs="Tahoma"/>
          <w:sz w:val="20"/>
          <w:szCs w:val="20"/>
        </w:rPr>
        <w:t xml:space="preserve"> </w:t>
      </w:r>
    </w:p>
    <w:p w:rsidR="00174B5F" w:rsidRDefault="00174B5F" w:rsidP="00174B5F">
      <w:pPr>
        <w:numPr>
          <w:ilvl w:val="0"/>
          <w:numId w:val="6"/>
        </w:numPr>
        <w:autoSpaceDE w:val="0"/>
        <w:autoSpaceDN w:val="0"/>
        <w:adjustRightInd w:val="0"/>
        <w:rPr>
          <w:rFonts w:ascii="Tahoma" w:hAnsi="Tahoma" w:cs="Tahoma"/>
          <w:sz w:val="20"/>
          <w:szCs w:val="20"/>
        </w:rPr>
      </w:pPr>
      <w:r>
        <w:rPr>
          <w:rFonts w:ascii="Tahoma" w:hAnsi="Tahoma" w:cs="Tahoma"/>
          <w:sz w:val="20"/>
          <w:szCs w:val="20"/>
        </w:rPr>
        <w:t>v</w:t>
      </w:r>
      <w:r w:rsidRPr="00280C3E">
        <w:rPr>
          <w:rFonts w:ascii="Tahoma" w:hAnsi="Tahoma" w:cs="Tahoma"/>
          <w:sz w:val="20"/>
          <w:szCs w:val="20"/>
        </w:rPr>
        <w:t>oorkom een hoge zaai- of plantdichtheid. Dit leidt tot het opgroeien van een ijl, zacht gewas dat gev</w:t>
      </w:r>
      <w:r>
        <w:rPr>
          <w:rFonts w:ascii="Tahoma" w:hAnsi="Tahoma" w:cs="Tahoma"/>
          <w:sz w:val="20"/>
          <w:szCs w:val="20"/>
        </w:rPr>
        <w:t>oelig is voor ziekten en plagen;</w:t>
      </w:r>
      <w:r w:rsidRPr="00280C3E">
        <w:rPr>
          <w:rFonts w:ascii="Tahoma" w:hAnsi="Tahoma" w:cs="Tahoma"/>
          <w:sz w:val="20"/>
          <w:szCs w:val="20"/>
        </w:rPr>
        <w:t xml:space="preserve"> </w:t>
      </w:r>
    </w:p>
    <w:p w:rsidR="00174B5F" w:rsidRDefault="00174B5F" w:rsidP="00174B5F">
      <w:pPr>
        <w:numPr>
          <w:ilvl w:val="0"/>
          <w:numId w:val="6"/>
        </w:numPr>
        <w:autoSpaceDE w:val="0"/>
        <w:autoSpaceDN w:val="0"/>
        <w:adjustRightInd w:val="0"/>
        <w:rPr>
          <w:rFonts w:ascii="Tahoma" w:hAnsi="Tahoma" w:cs="Tahoma"/>
          <w:sz w:val="20"/>
          <w:szCs w:val="20"/>
        </w:rPr>
      </w:pPr>
      <w:r>
        <w:rPr>
          <w:rFonts w:ascii="Tahoma" w:hAnsi="Tahoma" w:cs="Tahoma"/>
          <w:sz w:val="20"/>
          <w:szCs w:val="20"/>
        </w:rPr>
        <w:t>m</w:t>
      </w:r>
      <w:r w:rsidRPr="00280C3E">
        <w:rPr>
          <w:rFonts w:ascii="Tahoma" w:hAnsi="Tahoma" w:cs="Tahoma"/>
          <w:sz w:val="20"/>
          <w:szCs w:val="20"/>
        </w:rPr>
        <w:t>aak als het gaat om het uitgangsmateriaal zoveel mogelijk gebruik van meristeemcultuur of zaad. Dit vormt de basis vo</w:t>
      </w:r>
      <w:r>
        <w:rPr>
          <w:rFonts w:ascii="Tahoma" w:hAnsi="Tahoma" w:cs="Tahoma"/>
          <w:sz w:val="20"/>
          <w:szCs w:val="20"/>
        </w:rPr>
        <w:t>or ziektevrij uitgangsmateriaal;</w:t>
      </w:r>
      <w:r w:rsidRPr="00280C3E">
        <w:rPr>
          <w:rFonts w:ascii="Tahoma" w:hAnsi="Tahoma" w:cs="Tahoma"/>
          <w:sz w:val="20"/>
          <w:szCs w:val="20"/>
        </w:rPr>
        <w:t xml:space="preserve"> </w:t>
      </w:r>
    </w:p>
    <w:p w:rsidR="00174B5F" w:rsidRDefault="00174B5F" w:rsidP="00174B5F">
      <w:pPr>
        <w:numPr>
          <w:ilvl w:val="0"/>
          <w:numId w:val="6"/>
        </w:numPr>
        <w:autoSpaceDE w:val="0"/>
        <w:autoSpaceDN w:val="0"/>
        <w:adjustRightInd w:val="0"/>
        <w:rPr>
          <w:rFonts w:ascii="Tahoma" w:hAnsi="Tahoma" w:cs="Tahoma"/>
          <w:sz w:val="20"/>
          <w:szCs w:val="20"/>
        </w:rPr>
      </w:pPr>
      <w:r>
        <w:rPr>
          <w:rFonts w:ascii="Tahoma" w:hAnsi="Tahoma" w:cs="Tahoma"/>
          <w:sz w:val="20"/>
          <w:szCs w:val="20"/>
        </w:rPr>
        <w:t>g</w:t>
      </w:r>
      <w:r w:rsidRPr="00280C3E">
        <w:rPr>
          <w:rFonts w:ascii="Tahoma" w:hAnsi="Tahoma" w:cs="Tahoma"/>
          <w:sz w:val="20"/>
          <w:szCs w:val="20"/>
        </w:rPr>
        <w:t>ebruik zoveel mogelijk geïntegree</w:t>
      </w:r>
      <w:r>
        <w:rPr>
          <w:rFonts w:ascii="Tahoma" w:hAnsi="Tahoma" w:cs="Tahoma"/>
          <w:sz w:val="20"/>
          <w:szCs w:val="20"/>
        </w:rPr>
        <w:t>rd opgekweekt uitgangsmateriaal;</w:t>
      </w:r>
      <w:r w:rsidRPr="00280C3E">
        <w:rPr>
          <w:rFonts w:ascii="Tahoma" w:hAnsi="Tahoma" w:cs="Tahoma"/>
          <w:sz w:val="20"/>
          <w:szCs w:val="20"/>
        </w:rPr>
        <w:t xml:space="preserve"> </w:t>
      </w:r>
    </w:p>
    <w:p w:rsidR="00174B5F" w:rsidRDefault="00174B5F" w:rsidP="00174B5F">
      <w:pPr>
        <w:numPr>
          <w:ilvl w:val="0"/>
          <w:numId w:val="6"/>
        </w:numPr>
        <w:autoSpaceDE w:val="0"/>
        <w:autoSpaceDN w:val="0"/>
        <w:adjustRightInd w:val="0"/>
        <w:rPr>
          <w:rFonts w:ascii="Tahoma" w:hAnsi="Tahoma" w:cs="Tahoma"/>
          <w:sz w:val="20"/>
          <w:szCs w:val="20"/>
        </w:rPr>
      </w:pPr>
      <w:r>
        <w:rPr>
          <w:rFonts w:ascii="Tahoma" w:hAnsi="Tahoma" w:cs="Tahoma"/>
          <w:sz w:val="20"/>
          <w:szCs w:val="20"/>
        </w:rPr>
        <w:t>v</w:t>
      </w:r>
      <w:r w:rsidRPr="00280C3E">
        <w:rPr>
          <w:rFonts w:ascii="Tahoma" w:hAnsi="Tahoma" w:cs="Tahoma"/>
          <w:sz w:val="20"/>
          <w:szCs w:val="20"/>
        </w:rPr>
        <w:t>oorkom een over- of onderbelasting van de planten. Planten waarvan zeer onregelmatig wordt geoogst, raken in stress en zijn daardoor gevoeli</w:t>
      </w:r>
      <w:r>
        <w:rPr>
          <w:rFonts w:ascii="Tahoma" w:hAnsi="Tahoma" w:cs="Tahoma"/>
          <w:sz w:val="20"/>
          <w:szCs w:val="20"/>
        </w:rPr>
        <w:t>ger voor schadelijke organismen;</w:t>
      </w:r>
      <w:r w:rsidRPr="00280C3E">
        <w:rPr>
          <w:rFonts w:ascii="Tahoma" w:hAnsi="Tahoma" w:cs="Tahoma"/>
          <w:sz w:val="20"/>
          <w:szCs w:val="20"/>
        </w:rPr>
        <w:t xml:space="preserve"> </w:t>
      </w:r>
    </w:p>
    <w:p w:rsidR="00174B5F" w:rsidRDefault="00174B5F" w:rsidP="00174B5F">
      <w:pPr>
        <w:numPr>
          <w:ilvl w:val="0"/>
          <w:numId w:val="6"/>
        </w:numPr>
        <w:autoSpaceDE w:val="0"/>
        <w:autoSpaceDN w:val="0"/>
        <w:adjustRightInd w:val="0"/>
        <w:rPr>
          <w:rFonts w:ascii="Tahoma" w:hAnsi="Tahoma" w:cs="Tahoma"/>
          <w:sz w:val="20"/>
          <w:szCs w:val="20"/>
        </w:rPr>
      </w:pPr>
      <w:r w:rsidRPr="008B47EF">
        <w:rPr>
          <w:rFonts w:ascii="Tahoma" w:hAnsi="Tahoma" w:cs="Tahoma"/>
          <w:sz w:val="20"/>
          <w:szCs w:val="20"/>
        </w:rPr>
        <w:t>maak gebruik van vruchtwisseling. Als u de teelt van een waardplant afwisselt met de teelt van een niet-waardplant, blijft de druk van ziekten en plagen beperkt.</w:t>
      </w:r>
    </w:p>
    <w:p w:rsidR="00174B5F" w:rsidRDefault="00174B5F" w:rsidP="00174B5F">
      <w:pPr>
        <w:autoSpaceDE w:val="0"/>
        <w:autoSpaceDN w:val="0"/>
        <w:adjustRightInd w:val="0"/>
        <w:rPr>
          <w:rFonts w:ascii="Tahoma" w:hAnsi="Tahoma" w:cs="Tahoma"/>
          <w:sz w:val="20"/>
          <w:szCs w:val="20"/>
        </w:rPr>
      </w:pPr>
    </w:p>
    <w:p w:rsidR="00174B5F" w:rsidRPr="001C2FB3" w:rsidRDefault="00174B5F" w:rsidP="00174B5F">
      <w:pPr>
        <w:autoSpaceDE w:val="0"/>
        <w:autoSpaceDN w:val="0"/>
        <w:adjustRightInd w:val="0"/>
        <w:rPr>
          <w:rStyle w:val="Nadruk"/>
          <w:rFonts w:ascii="Tahoma" w:hAnsi="Tahoma" w:cs="Tahoma"/>
          <w:b/>
          <w:i w:val="0"/>
          <w:iCs w:val="0"/>
        </w:rPr>
      </w:pPr>
      <w:r>
        <w:rPr>
          <w:rFonts w:ascii="Tahoma" w:hAnsi="Tahoma" w:cs="Tahoma"/>
          <w:b/>
        </w:rPr>
        <w:t>3.7</w:t>
      </w:r>
      <w:r w:rsidRPr="001C2FB3">
        <w:rPr>
          <w:rFonts w:ascii="Tahoma" w:hAnsi="Tahoma" w:cs="Tahoma"/>
          <w:b/>
        </w:rPr>
        <w:tab/>
      </w:r>
      <w:r w:rsidRPr="001C2FB3">
        <w:rPr>
          <w:rStyle w:val="Nadruk"/>
          <w:rFonts w:ascii="Tahoma" w:hAnsi="Tahoma" w:cs="Tahoma"/>
          <w:b/>
          <w:bCs/>
          <w:i w:val="0"/>
          <w:iCs w:val="0"/>
        </w:rPr>
        <w:t xml:space="preserve">Vluchtige middelen (grondontsmetting)                                                                                 </w:t>
      </w:r>
    </w:p>
    <w:p w:rsidR="00174B5F" w:rsidRDefault="00174B5F" w:rsidP="00174B5F">
      <w:pPr>
        <w:pStyle w:val="Normaalweb"/>
        <w:rPr>
          <w:rFonts w:ascii="Tahoma" w:hAnsi="Tahoma" w:cs="Tahoma"/>
          <w:sz w:val="20"/>
          <w:szCs w:val="20"/>
        </w:rPr>
      </w:pPr>
      <w:r w:rsidRPr="009D7F62">
        <w:rPr>
          <w:rFonts w:ascii="Tahoma" w:hAnsi="Tahoma" w:cs="Tahoma"/>
          <w:sz w:val="20"/>
          <w:szCs w:val="20"/>
        </w:rPr>
        <w:t xml:space="preserve">Van deze middelen, ook fumiganten genoemd, is op dit moment alleen methyliso-thiocyanaat (MITC) </w:t>
      </w:r>
      <w:r w:rsidRPr="001C2FB3">
        <w:rPr>
          <w:rFonts w:ascii="Tahoma" w:hAnsi="Tahoma" w:cs="Tahoma"/>
          <w:sz w:val="20"/>
          <w:szCs w:val="20"/>
        </w:rPr>
        <w:t>toegelaten. Het middel wordt als een waterige oplossing van metam-natrium toegediend, bij voorkeur</w:t>
      </w:r>
      <w:r w:rsidRPr="009D7F62">
        <w:rPr>
          <w:rFonts w:ascii="Tahoma" w:hAnsi="Tahoma" w:cs="Tahoma"/>
          <w:sz w:val="20"/>
          <w:szCs w:val="20"/>
        </w:rPr>
        <w:t xml:space="preserve"> met een zogenaamde spitinjecteur. </w:t>
      </w:r>
    </w:p>
    <w:p w:rsidR="00174B5F" w:rsidRDefault="00174B5F" w:rsidP="00174B5F">
      <w:pPr>
        <w:pStyle w:val="Normaalweb"/>
        <w:rPr>
          <w:rStyle w:val="Zwaar"/>
          <w:rFonts w:ascii="Tahoma" w:hAnsi="Tahoma" w:cs="Tahoma"/>
          <w:b w:val="0"/>
          <w:sz w:val="16"/>
          <w:szCs w:val="16"/>
        </w:rPr>
      </w:pPr>
      <w:r>
        <w:rPr>
          <w:noProof/>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88900</wp:posOffset>
            </wp:positionV>
            <wp:extent cx="2505075" cy="1857375"/>
            <wp:effectExtent l="19050" t="0" r="9525" b="0"/>
            <wp:wrapSquare wrapText="bothSides"/>
            <wp:docPr id="9" name="Afbeelding 2" descr="te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ug"/>
                    <pic:cNvPicPr>
                      <a:picLocks noChangeAspect="1" noChangeArrowheads="1"/>
                    </pic:cNvPicPr>
                  </pic:nvPicPr>
                  <pic:blipFill>
                    <a:blip r:embed="rId18" cstate="print"/>
                    <a:srcRect/>
                    <a:stretch>
                      <a:fillRect/>
                    </a:stretch>
                  </pic:blipFill>
                  <pic:spPr bwMode="auto">
                    <a:xfrm>
                      <a:off x="0" y="0"/>
                      <a:ext cx="2505075" cy="1857375"/>
                    </a:xfrm>
                    <a:prstGeom prst="rect">
                      <a:avLst/>
                    </a:prstGeom>
                    <a:noFill/>
                    <a:ln w="9525">
                      <a:noFill/>
                      <a:miter lim="800000"/>
                      <a:headEnd/>
                      <a:tailEnd/>
                    </a:ln>
                  </pic:spPr>
                </pic:pic>
              </a:graphicData>
            </a:graphic>
          </wp:anchor>
        </w:drawing>
      </w:r>
      <w:r>
        <w:rPr>
          <w:rStyle w:val="Zwaar"/>
          <w:rFonts w:ascii="Tahoma" w:hAnsi="Tahoma" w:cs="Tahoma"/>
          <w:bCs w:val="0"/>
          <w:sz w:val="16"/>
          <w:szCs w:val="16"/>
        </w:rPr>
        <w:tab/>
      </w:r>
      <w:r>
        <w:rPr>
          <w:rStyle w:val="Zwaar"/>
          <w:rFonts w:ascii="Tahoma" w:hAnsi="Tahoma" w:cs="Tahoma"/>
          <w:bCs w:val="0"/>
          <w:sz w:val="16"/>
          <w:szCs w:val="16"/>
        </w:rPr>
        <w:tab/>
      </w:r>
      <w:r>
        <w:rPr>
          <w:rStyle w:val="Zwaar"/>
          <w:rFonts w:ascii="Tahoma" w:hAnsi="Tahoma" w:cs="Tahoma"/>
          <w:bCs w:val="0"/>
          <w:sz w:val="16"/>
          <w:szCs w:val="16"/>
        </w:rPr>
        <w:tab/>
      </w:r>
    </w:p>
    <w:p w:rsidR="00174B5F" w:rsidRDefault="00174B5F" w:rsidP="00174B5F">
      <w:pPr>
        <w:pStyle w:val="Normaalweb"/>
        <w:rPr>
          <w:rStyle w:val="Zwaar"/>
          <w:rFonts w:ascii="Tahoma" w:hAnsi="Tahoma" w:cs="Tahoma"/>
          <w:b w:val="0"/>
          <w:sz w:val="16"/>
          <w:szCs w:val="16"/>
        </w:rPr>
      </w:pPr>
      <w:r>
        <w:rPr>
          <w:rStyle w:val="Zwaar"/>
          <w:rFonts w:ascii="Tahoma" w:hAnsi="Tahoma" w:cs="Tahoma"/>
          <w:b w:val="0"/>
          <w:sz w:val="16"/>
          <w:szCs w:val="16"/>
        </w:rPr>
        <w:tab/>
      </w:r>
      <w:r>
        <w:rPr>
          <w:rStyle w:val="Zwaar"/>
          <w:rFonts w:ascii="Tahoma" w:hAnsi="Tahoma" w:cs="Tahoma"/>
          <w:b w:val="0"/>
          <w:sz w:val="16"/>
          <w:szCs w:val="16"/>
        </w:rPr>
        <w:tab/>
        <w:t xml:space="preserve">       </w:t>
      </w:r>
    </w:p>
    <w:p w:rsidR="00174B5F" w:rsidRDefault="00174B5F" w:rsidP="00174B5F">
      <w:pPr>
        <w:pStyle w:val="Normaalweb"/>
        <w:rPr>
          <w:rStyle w:val="Zwaar"/>
          <w:rFonts w:ascii="Tahoma" w:hAnsi="Tahoma" w:cs="Tahoma"/>
          <w:b w:val="0"/>
          <w:sz w:val="16"/>
          <w:szCs w:val="16"/>
        </w:rPr>
      </w:pPr>
      <w:r>
        <w:rPr>
          <w:rStyle w:val="Zwaar"/>
          <w:rFonts w:ascii="Tahoma" w:hAnsi="Tahoma" w:cs="Tahoma"/>
          <w:b w:val="0"/>
          <w:sz w:val="16"/>
          <w:szCs w:val="16"/>
        </w:rPr>
        <w:tab/>
        <w:t xml:space="preserve">         </w:t>
      </w:r>
      <w:r w:rsidRPr="00AD7963">
        <w:rPr>
          <w:rStyle w:val="Zwaar"/>
          <w:rFonts w:ascii="Tahoma" w:hAnsi="Tahoma" w:cs="Tahoma"/>
          <w:b w:val="0"/>
          <w:sz w:val="16"/>
          <w:szCs w:val="16"/>
        </w:rPr>
        <w:t>Spitinjecteur</w:t>
      </w:r>
      <w:r>
        <w:rPr>
          <w:rFonts w:ascii="Tahoma" w:hAnsi="Tahoma" w:cs="Tahoma"/>
          <w:sz w:val="20"/>
          <w:szCs w:val="20"/>
        </w:rPr>
        <w:t xml:space="preserve">                      </w:t>
      </w:r>
    </w:p>
    <w:p w:rsidR="00174B5F" w:rsidRDefault="00174B5F" w:rsidP="00174B5F">
      <w:pPr>
        <w:pStyle w:val="Normaalweb"/>
        <w:rPr>
          <w:rStyle w:val="Zwaar"/>
          <w:rFonts w:ascii="Tahoma" w:hAnsi="Tahoma" w:cs="Tahoma"/>
          <w:b w:val="0"/>
          <w:sz w:val="16"/>
          <w:szCs w:val="16"/>
        </w:rPr>
      </w:pPr>
    </w:p>
    <w:p w:rsidR="00174B5F" w:rsidRDefault="00174B5F" w:rsidP="00174B5F">
      <w:pPr>
        <w:pStyle w:val="Normaalweb"/>
        <w:rPr>
          <w:rStyle w:val="Zwaar"/>
          <w:rFonts w:ascii="Tahoma" w:hAnsi="Tahoma" w:cs="Tahoma"/>
          <w:b w:val="0"/>
          <w:sz w:val="16"/>
          <w:szCs w:val="16"/>
        </w:rPr>
      </w:pPr>
    </w:p>
    <w:p w:rsidR="00174B5F" w:rsidRDefault="00174B5F" w:rsidP="00174B5F">
      <w:pPr>
        <w:pStyle w:val="Normaalweb"/>
        <w:rPr>
          <w:rStyle w:val="Zwaar"/>
          <w:rFonts w:ascii="Tahoma" w:hAnsi="Tahoma" w:cs="Tahoma"/>
          <w:b w:val="0"/>
          <w:sz w:val="16"/>
          <w:szCs w:val="16"/>
        </w:rPr>
      </w:pPr>
    </w:p>
    <w:p w:rsidR="00174B5F" w:rsidRDefault="00174B5F" w:rsidP="00174B5F">
      <w:pPr>
        <w:pStyle w:val="Normaalweb"/>
        <w:rPr>
          <w:rFonts w:ascii="Tahoma" w:hAnsi="Tahoma" w:cs="Tahoma"/>
          <w:sz w:val="20"/>
          <w:szCs w:val="20"/>
        </w:rPr>
      </w:pPr>
    </w:p>
    <w:p w:rsidR="00174B5F" w:rsidRDefault="00174B5F" w:rsidP="00174B5F">
      <w:pPr>
        <w:pStyle w:val="Normaalweb"/>
        <w:rPr>
          <w:rFonts w:ascii="Tahoma" w:hAnsi="Tahoma" w:cs="Tahoma"/>
          <w:sz w:val="20"/>
          <w:szCs w:val="20"/>
        </w:rPr>
      </w:pPr>
      <w:r>
        <w:rPr>
          <w:rFonts w:ascii="Tahoma" w:hAnsi="Tahoma" w:cs="Tahoma"/>
          <w:sz w:val="20"/>
          <w:szCs w:val="20"/>
        </w:rPr>
        <w:br w:type="page"/>
      </w:r>
      <w:r w:rsidRPr="009D7F62">
        <w:rPr>
          <w:rFonts w:ascii="Tahoma" w:hAnsi="Tahoma" w:cs="Tahoma"/>
          <w:sz w:val="20"/>
          <w:szCs w:val="20"/>
        </w:rPr>
        <w:lastRenderedPageBreak/>
        <w:t xml:space="preserve">Metam-natrium wordt in de bodem binnen enkele uren volledig omgezet in het vluchtige aaltjes- en schimmeldodende methylisothiocyanaat. De fumiganten worden in het zetmeelaardappelgebied overwegend in </w:t>
      </w:r>
      <w:r>
        <w:rPr>
          <w:rFonts w:ascii="Tahoma" w:hAnsi="Tahoma" w:cs="Tahoma"/>
          <w:sz w:val="20"/>
          <w:szCs w:val="20"/>
        </w:rPr>
        <w:t xml:space="preserve">de </w:t>
      </w:r>
      <w:r w:rsidRPr="009D7F62">
        <w:rPr>
          <w:rFonts w:ascii="Tahoma" w:hAnsi="Tahoma" w:cs="Tahoma"/>
          <w:sz w:val="20"/>
          <w:szCs w:val="20"/>
        </w:rPr>
        <w:t xml:space="preserve">nazomer en </w:t>
      </w:r>
      <w:r>
        <w:rPr>
          <w:rFonts w:ascii="Tahoma" w:hAnsi="Tahoma" w:cs="Tahoma"/>
          <w:sz w:val="20"/>
          <w:szCs w:val="20"/>
        </w:rPr>
        <w:t xml:space="preserve">de </w:t>
      </w:r>
      <w:r w:rsidRPr="009D7F62">
        <w:rPr>
          <w:rFonts w:ascii="Tahoma" w:hAnsi="Tahoma" w:cs="Tahoma"/>
          <w:sz w:val="20"/>
          <w:szCs w:val="20"/>
        </w:rPr>
        <w:t>herfst gebruikt. Vanwege hun plantdodende effecten (herbicide-eigenschappen) moeten ze na de oogst of in het voorjaar voldoende lang voor het zaaien of poten van het nieuwe gewas worden toegediend (afhankelijk van de bodemtemperatuur in de herfst 1 tot 3 weken en 6 tot 10 weken in het voorjaar). Om uitspoeling van residuen van de werkzame stoffen naar het grondwater te voorkomen, mogen grondbehandelingen met fumiganten niet worden uitgevoerd in de periode beginnend op 16 november en eindigend op 15 maart om 2</w:t>
      </w:r>
      <w:r>
        <w:rPr>
          <w:rFonts w:ascii="Tahoma" w:hAnsi="Tahoma" w:cs="Tahoma"/>
          <w:sz w:val="20"/>
          <w:szCs w:val="20"/>
        </w:rPr>
        <w:t>4.00 uur.                                 In het kader van de ‘</w:t>
      </w:r>
      <w:r w:rsidRPr="009D7F62">
        <w:rPr>
          <w:rFonts w:ascii="Tahoma" w:hAnsi="Tahoma" w:cs="Tahoma"/>
          <w:sz w:val="20"/>
          <w:szCs w:val="20"/>
        </w:rPr>
        <w:t>R</w:t>
      </w:r>
      <w:r>
        <w:rPr>
          <w:rFonts w:ascii="Tahoma" w:hAnsi="Tahoma" w:cs="Tahoma"/>
          <w:sz w:val="20"/>
          <w:szCs w:val="20"/>
        </w:rPr>
        <w:t xml:space="preserve">egulering Grondontsmetting </w:t>
      </w:r>
      <w:smartTag w:uri="urn:schemas-microsoft-com:office:smarttags" w:element="metricconverter">
        <w:smartTagPr>
          <w:attr w:name="ProductID" w:val="1993’"/>
        </w:smartTagPr>
        <w:r>
          <w:rPr>
            <w:rFonts w:ascii="Tahoma" w:hAnsi="Tahoma" w:cs="Tahoma"/>
            <w:sz w:val="20"/>
            <w:szCs w:val="20"/>
          </w:rPr>
          <w:t>1993’</w:t>
        </w:r>
      </w:smartTag>
      <w:r w:rsidRPr="009D7F62">
        <w:rPr>
          <w:rFonts w:ascii="Tahoma" w:hAnsi="Tahoma" w:cs="Tahoma"/>
          <w:sz w:val="20"/>
          <w:szCs w:val="20"/>
        </w:rPr>
        <w:t xml:space="preserve"> mocht een grondbehandeling met fumiganten nog maar eenmaal per vier jaar worden uitgevoerd waarvoor een vergunning van de Plantenziektenkundige Dienst (PD) nodig</w:t>
      </w:r>
      <w:r>
        <w:rPr>
          <w:rFonts w:ascii="Tahoma" w:hAnsi="Tahoma" w:cs="Tahoma"/>
          <w:sz w:val="20"/>
          <w:szCs w:val="20"/>
        </w:rPr>
        <w:t xml:space="preserve"> was</w:t>
      </w:r>
      <w:r w:rsidRPr="009D7F62">
        <w:rPr>
          <w:rFonts w:ascii="Tahoma" w:hAnsi="Tahoma" w:cs="Tahoma"/>
          <w:sz w:val="20"/>
          <w:szCs w:val="20"/>
        </w:rPr>
        <w:t xml:space="preserve">. Sinds het jaar 2000 mag zo'n grondbehandeling nog slechts eenmaal in de vijf jaar op hetzelfde perceel worden uitgevoerd, eveneens na het verkrijgen van een vergunning daartoe van de PD. </w:t>
      </w:r>
    </w:p>
    <w:p w:rsidR="00174B5F" w:rsidRPr="009D7F62" w:rsidRDefault="00174B5F" w:rsidP="00174B5F">
      <w:pPr>
        <w:pStyle w:val="Normaalweb"/>
        <w:rPr>
          <w:rFonts w:ascii="Tahoma" w:hAnsi="Tahoma" w:cs="Tahoma"/>
          <w:sz w:val="20"/>
          <w:szCs w:val="20"/>
        </w:rPr>
      </w:pPr>
      <w:r w:rsidRPr="009D7F62">
        <w:rPr>
          <w:rFonts w:ascii="Tahoma" w:hAnsi="Tahoma" w:cs="Tahoma"/>
          <w:sz w:val="20"/>
          <w:szCs w:val="20"/>
        </w:rPr>
        <w:t>Voor een effectieve grondbehandeling met een fumigant is de bodemconditie</w:t>
      </w:r>
      <w:r>
        <w:rPr>
          <w:rFonts w:ascii="Tahoma" w:hAnsi="Tahoma" w:cs="Tahoma"/>
          <w:sz w:val="20"/>
          <w:szCs w:val="20"/>
        </w:rPr>
        <w:t xml:space="preserve"> qua </w:t>
      </w:r>
      <w:r w:rsidRPr="009D7F62">
        <w:rPr>
          <w:rFonts w:ascii="Tahoma" w:hAnsi="Tahoma" w:cs="Tahoma"/>
          <w:sz w:val="20"/>
          <w:szCs w:val="20"/>
        </w:rPr>
        <w:t>vochtgehalte en temperatuur doorslaggevend. Voor een goede penetratie van de werkzame stof moet de structuur van</w:t>
      </w:r>
      <w:r>
        <w:rPr>
          <w:rFonts w:ascii="Tahoma" w:hAnsi="Tahoma" w:cs="Tahoma"/>
          <w:sz w:val="20"/>
          <w:szCs w:val="20"/>
        </w:rPr>
        <w:t xml:space="preserve"> de grond los en kruimelig zijn zonder harde</w:t>
      </w:r>
      <w:r w:rsidRPr="009D7F62">
        <w:rPr>
          <w:rFonts w:ascii="Tahoma" w:hAnsi="Tahoma" w:cs="Tahoma"/>
          <w:sz w:val="20"/>
          <w:szCs w:val="20"/>
        </w:rPr>
        <w:t xml:space="preserve"> ondoordringbare kluiten of lagen en moet de grond matig vochtig zijn. Een vuistregel hiervoor is dat de grond goed bewerkbaar moet zijn (dus ook vrij van lange loof- en stroresten en wortelstokken van onkruiden) en feitelijk geschikt is om in te zaaien. De bodemtemperaturen, rond één uur in de middag gemeten op </w:t>
      </w:r>
      <w:smartTag w:uri="urn:schemas-microsoft-com:office:smarttags" w:element="metricconverter">
        <w:smartTagPr>
          <w:attr w:name="ProductID" w:val="15 cm"/>
        </w:smartTagPr>
        <w:r w:rsidRPr="009D7F62">
          <w:rPr>
            <w:rFonts w:ascii="Tahoma" w:hAnsi="Tahoma" w:cs="Tahoma"/>
            <w:sz w:val="20"/>
            <w:szCs w:val="20"/>
          </w:rPr>
          <w:t>15 cm</w:t>
        </w:r>
      </w:smartTag>
      <w:r w:rsidRPr="009D7F62">
        <w:rPr>
          <w:rFonts w:ascii="Tahoma" w:hAnsi="Tahoma" w:cs="Tahoma"/>
          <w:sz w:val="20"/>
          <w:szCs w:val="20"/>
        </w:rPr>
        <w:t xml:space="preserve"> diepte, moeten liefst niet lager zijn dan </w:t>
      </w:r>
      <w:smartTag w:uri="urn:schemas-microsoft-com:office:smarttags" w:element="metricconverter">
        <w:smartTagPr>
          <w:attr w:name="ProductID" w:val="5ﾰC"/>
        </w:smartTagPr>
        <w:r w:rsidRPr="009D7F62">
          <w:rPr>
            <w:rFonts w:ascii="Tahoma" w:hAnsi="Tahoma" w:cs="Tahoma"/>
            <w:sz w:val="20"/>
            <w:szCs w:val="20"/>
          </w:rPr>
          <w:t>5°C</w:t>
        </w:r>
      </w:smartTag>
      <w:r w:rsidRPr="009D7F62">
        <w:rPr>
          <w:rFonts w:ascii="Tahoma" w:hAnsi="Tahoma" w:cs="Tahoma"/>
          <w:sz w:val="20"/>
          <w:szCs w:val="20"/>
        </w:rPr>
        <w:t xml:space="preserve"> en niet hoger dan </w:t>
      </w:r>
      <w:smartTag w:uri="urn:schemas-microsoft-com:office:smarttags" w:element="metricconverter">
        <w:smartTagPr>
          <w:attr w:name="ProductID" w:val="20ﾰC"/>
        </w:smartTagPr>
        <w:r w:rsidRPr="009D7F62">
          <w:rPr>
            <w:rFonts w:ascii="Tahoma" w:hAnsi="Tahoma" w:cs="Tahoma"/>
            <w:sz w:val="20"/>
            <w:szCs w:val="20"/>
          </w:rPr>
          <w:t>20°C</w:t>
        </w:r>
      </w:smartTag>
      <w:r w:rsidRPr="009D7F62">
        <w:rPr>
          <w:rFonts w:ascii="Tahoma" w:hAnsi="Tahoma" w:cs="Tahoma"/>
          <w:sz w:val="20"/>
          <w:szCs w:val="20"/>
        </w:rPr>
        <w:t>. Na het inbrengen van het middel moet de bovenlaag van de grond goed worden geëgaliseerd, verdicht en met behulp van één of twee aangedrev</w:t>
      </w:r>
      <w:r>
        <w:rPr>
          <w:rFonts w:ascii="Tahoma" w:hAnsi="Tahoma" w:cs="Tahoma"/>
          <w:sz w:val="20"/>
          <w:szCs w:val="20"/>
        </w:rPr>
        <w:t>en rollen goed worden afgedicht</w:t>
      </w:r>
      <w:r w:rsidRPr="009D7F62">
        <w:rPr>
          <w:rFonts w:ascii="Tahoma" w:hAnsi="Tahoma" w:cs="Tahoma"/>
          <w:sz w:val="20"/>
          <w:szCs w:val="20"/>
        </w:rPr>
        <w:t xml:space="preserve"> zodat het ontwijken van de gasvormige nematiciden naar de lucht zoveel mogelijk wordt vertraagd. </w:t>
      </w:r>
    </w:p>
    <w:p w:rsidR="00174B5F" w:rsidRPr="00114C5F" w:rsidRDefault="00174B5F" w:rsidP="00174B5F">
      <w:pPr>
        <w:tabs>
          <w:tab w:val="left" w:pos="0"/>
          <w:tab w:val="left" w:pos="240"/>
          <w:tab w:val="left" w:pos="480"/>
          <w:tab w:val="left" w:pos="720"/>
        </w:tabs>
        <w:suppressAutoHyphens/>
        <w:autoSpaceDE w:val="0"/>
        <w:autoSpaceDN w:val="0"/>
        <w:adjustRightInd w:val="0"/>
        <w:rPr>
          <w:rFonts w:ascii="Tahoma" w:hAnsi="Tahoma" w:cs="Tahoma"/>
          <w:bCs/>
          <w:color w:val="000000"/>
          <w:sz w:val="16"/>
          <w:szCs w:val="16"/>
        </w:rPr>
      </w:pPr>
      <w:r w:rsidRPr="009D7F62">
        <w:rPr>
          <w:rStyle w:val="Zwaar"/>
          <w:rFonts w:ascii="Tahoma" w:hAnsi="Tahoma" w:cs="Tahoma"/>
          <w:color w:val="000000"/>
          <w:sz w:val="20"/>
          <w:szCs w:val="20"/>
        </w:rPr>
        <w:t>Neveneffecten van vluchtige middelen</w:t>
      </w:r>
      <w:r w:rsidRPr="009D7F62">
        <w:rPr>
          <w:rFonts w:ascii="Tahoma" w:hAnsi="Tahoma" w:cs="Tahoma"/>
          <w:color w:val="000000"/>
          <w:sz w:val="20"/>
          <w:szCs w:val="20"/>
        </w:rPr>
        <w:t xml:space="preserve"> </w:t>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color w:val="000000"/>
          <w:sz w:val="20"/>
          <w:szCs w:val="20"/>
        </w:rPr>
      </w:pPr>
      <w:r w:rsidRPr="009D7F62">
        <w:rPr>
          <w:rFonts w:ascii="Tahoma" w:hAnsi="Tahoma" w:cs="Tahoma"/>
          <w:color w:val="000000"/>
          <w:sz w:val="20"/>
          <w:szCs w:val="20"/>
        </w:rPr>
        <w:t>Behalve doding van alle schadelijke aaltjessoorten zijn er interessante nevenwerkingen ten aanzien van insecten, onkruiden en bodemschimmels en op de nitrificatie gedurende de teeltvrije periode.</w:t>
      </w:r>
      <w:r w:rsidRPr="009D7F62">
        <w:rPr>
          <w:rFonts w:ascii="Tahoma" w:hAnsi="Tahoma" w:cs="Tahoma"/>
          <w:color w:val="000000"/>
          <w:sz w:val="20"/>
          <w:szCs w:val="20"/>
        </w:rPr>
        <w:br/>
        <w:t>Door de vluchtige middelen worden ook eieren, larven en maden van in de bodem levende insecten (ritnaalden, engerlingen, emelten, eieren van de s</w:t>
      </w:r>
      <w:r>
        <w:rPr>
          <w:rFonts w:ascii="Tahoma" w:hAnsi="Tahoma" w:cs="Tahoma"/>
          <w:color w:val="000000"/>
          <w:sz w:val="20"/>
          <w:szCs w:val="20"/>
        </w:rPr>
        <w:t>malle graanvlieg, de fritvlieg enzovoort</w:t>
      </w:r>
      <w:r w:rsidRPr="009D7F62">
        <w:rPr>
          <w:rFonts w:ascii="Tahoma" w:hAnsi="Tahoma" w:cs="Tahoma"/>
          <w:color w:val="000000"/>
          <w:sz w:val="20"/>
          <w:szCs w:val="20"/>
        </w:rPr>
        <w:t>) en er overwinterende insecten zoals coloradokevers gedood.</w:t>
      </w:r>
      <w:r w:rsidRPr="009D7F62">
        <w:rPr>
          <w:rFonts w:ascii="Tahoma" w:hAnsi="Tahoma" w:cs="Tahoma"/>
          <w:color w:val="000000"/>
          <w:sz w:val="20"/>
          <w:szCs w:val="20"/>
        </w:rPr>
        <w:br/>
      </w:r>
    </w:p>
    <w:p w:rsidR="00174B5F" w:rsidRDefault="00174B5F" w:rsidP="00174B5F">
      <w:pPr>
        <w:tabs>
          <w:tab w:val="left" w:pos="0"/>
          <w:tab w:val="left" w:pos="240"/>
          <w:tab w:val="left" w:pos="480"/>
          <w:tab w:val="left" w:pos="720"/>
        </w:tabs>
        <w:suppressAutoHyphens/>
        <w:autoSpaceDE w:val="0"/>
        <w:autoSpaceDN w:val="0"/>
        <w:adjustRightInd w:val="0"/>
        <w:rPr>
          <w:rFonts w:ascii="Tahoma" w:hAnsi="Tahoma" w:cs="Tahoma"/>
          <w:color w:val="000000"/>
          <w:sz w:val="20"/>
          <w:szCs w:val="20"/>
        </w:rPr>
      </w:pPr>
      <w:r w:rsidRPr="009D7F62">
        <w:rPr>
          <w:rFonts w:ascii="Tahoma" w:hAnsi="Tahoma" w:cs="Tahoma"/>
          <w:color w:val="000000"/>
          <w:sz w:val="20"/>
          <w:szCs w:val="20"/>
        </w:rPr>
        <w:t>Herbicideneffecten zijn zeer sterk gebleken tegen zaden van wilde haver en wortelstokken van moeilijk beheersbare onkruiden zoals kweekgras, akkermunt, moerasandoorn, smeerwortel, zwaluwtong en veenwortel. Metam-natrium heeft bovendien een sterk herbicideneffect op zaden van grasachtigen als straatgras en een veelknopige als perzikkruid.</w:t>
      </w:r>
      <w:r w:rsidRPr="009D7F62">
        <w:rPr>
          <w:rFonts w:ascii="Tahoma" w:hAnsi="Tahoma" w:cs="Tahoma"/>
          <w:color w:val="000000"/>
          <w:sz w:val="20"/>
          <w:szCs w:val="20"/>
        </w:rPr>
        <w:br/>
      </w:r>
    </w:p>
    <w:p w:rsidR="00174B5F" w:rsidRPr="00AD7963" w:rsidRDefault="00174B5F" w:rsidP="00174B5F">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9D7F62">
        <w:rPr>
          <w:rFonts w:ascii="Tahoma" w:hAnsi="Tahoma" w:cs="Tahoma"/>
          <w:color w:val="000000"/>
          <w:sz w:val="20"/>
          <w:szCs w:val="20"/>
        </w:rPr>
        <w:t xml:space="preserve">Metam-natrium werd oorspronkelijk ontwikkeld als bodemfungicide. In het zetmeelaardappelgebied bleek dit middel vooral effectief tegen het wortelbrand-complex in onder andere bieten en voetziekten bij erwten en slabonen (Botrytis-, Pythium-, Fusarium-, en Avanomyces-soorten). Het bleek verder </w:t>
      </w:r>
      <w:r w:rsidRPr="00327F72">
        <w:rPr>
          <w:rFonts w:ascii="Tahoma" w:hAnsi="Tahoma" w:cs="Tahoma"/>
          <w:color w:val="000000"/>
          <w:sz w:val="20"/>
          <w:szCs w:val="20"/>
        </w:rPr>
        <w:t xml:space="preserve">zeer effectief bij de bestrijding van </w:t>
      </w:r>
      <w:r w:rsidRPr="00327F72">
        <w:rPr>
          <w:rStyle w:val="Nadruk"/>
          <w:rFonts w:ascii="Tahoma" w:hAnsi="Tahoma" w:cs="Tahoma"/>
          <w:i w:val="0"/>
          <w:color w:val="000000"/>
          <w:sz w:val="20"/>
          <w:szCs w:val="20"/>
        </w:rPr>
        <w:t>Sclerotinia sclerotiorum</w:t>
      </w:r>
      <w:r w:rsidRPr="00327F72">
        <w:rPr>
          <w:rFonts w:ascii="Tahoma" w:hAnsi="Tahoma" w:cs="Tahoma"/>
          <w:color w:val="000000"/>
          <w:sz w:val="20"/>
          <w:szCs w:val="20"/>
        </w:rPr>
        <w:t>, de veroorzaker van de rattekeutelziekte in aardappelen en van builenbrand (</w:t>
      </w:r>
      <w:r w:rsidRPr="00327F72">
        <w:rPr>
          <w:rStyle w:val="Nadruk"/>
          <w:rFonts w:ascii="Tahoma" w:hAnsi="Tahoma" w:cs="Tahoma"/>
          <w:i w:val="0"/>
          <w:color w:val="000000"/>
          <w:sz w:val="20"/>
          <w:szCs w:val="20"/>
        </w:rPr>
        <w:t>Ustilago maydis</w:t>
      </w:r>
      <w:r w:rsidRPr="00327F72">
        <w:rPr>
          <w:rFonts w:ascii="Tahoma" w:hAnsi="Tahoma" w:cs="Tahoma"/>
          <w:color w:val="000000"/>
          <w:sz w:val="20"/>
          <w:szCs w:val="20"/>
        </w:rPr>
        <w:t>) bij maïs. Gebleken is ook dat beide middelen op één of andere wijze effect hebben op de bodemstikstof</w:t>
      </w:r>
      <w:r>
        <w:rPr>
          <w:rFonts w:ascii="Tahoma" w:hAnsi="Tahoma" w:cs="Tahoma"/>
          <w:color w:val="000000"/>
          <w:sz w:val="20"/>
          <w:szCs w:val="20"/>
        </w:rPr>
        <w:t xml:space="preserve"> </w:t>
      </w:r>
      <w:r w:rsidRPr="00327F72">
        <w:rPr>
          <w:rFonts w:ascii="Tahoma" w:hAnsi="Tahoma" w:cs="Tahoma"/>
          <w:color w:val="000000"/>
          <w:sz w:val="20"/>
          <w:szCs w:val="20"/>
        </w:rPr>
        <w:t>huishouding</w:t>
      </w:r>
      <w:r w:rsidRPr="00327F72">
        <w:rPr>
          <w:rFonts w:ascii="Tahoma" w:hAnsi="Tahoma" w:cs="Tahoma"/>
          <w:sz w:val="20"/>
          <w:szCs w:val="20"/>
        </w:rPr>
        <w:t>. Na een grondbehandeling heeft</w:t>
      </w:r>
      <w:r w:rsidRPr="007800BF">
        <w:rPr>
          <w:rFonts w:ascii="Tahoma" w:hAnsi="Tahoma" w:cs="Tahoma"/>
          <w:sz w:val="20"/>
          <w:szCs w:val="20"/>
        </w:rPr>
        <w:t xml:space="preserve"> de mineralisatie, waarbij organische stof wordt omgezet in onder andere ammoniak (NH3+), normaal voortgang. Van het daaropvolgende nitrificatieproces, waarbij ammoniak in en</w:t>
      </w:r>
      <w:r w:rsidRPr="009D7F62">
        <w:rPr>
          <w:rFonts w:ascii="Tahoma" w:hAnsi="Tahoma" w:cs="Tahoma"/>
          <w:color w:val="000000"/>
          <w:sz w:val="20"/>
          <w:szCs w:val="20"/>
        </w:rPr>
        <w:t>kele stappen wordt omgezet in nitraat, wordt de eerste stap meer of minder sterk geremd. Het gevolg hiervan is dat na een grondbehandeling in het najaar de nitrificatie gedurende de winterperiode wordt stilgelegd, waarna dit proces pas bij stijgende temperaturen in het voorjaar weer op gang komt. Het gevolg hiervan is dat gedurende de teeltvrije periode in winter en voorjaar stikstof in de vorm van ammoniak aan het organische</w:t>
      </w:r>
      <w:r>
        <w:rPr>
          <w:rFonts w:ascii="Tahoma" w:hAnsi="Tahoma" w:cs="Tahoma"/>
          <w:color w:val="000000"/>
          <w:sz w:val="20"/>
          <w:szCs w:val="20"/>
        </w:rPr>
        <w:t xml:space="preserve"> </w:t>
      </w:r>
      <w:r w:rsidRPr="009D7F62">
        <w:rPr>
          <w:rFonts w:ascii="Tahoma" w:hAnsi="Tahoma" w:cs="Tahoma"/>
          <w:color w:val="000000"/>
          <w:sz w:val="20"/>
          <w:szCs w:val="20"/>
        </w:rPr>
        <w:t xml:space="preserve">stofcomplex wordt gebonden. Daardoor wordt uitspoeling in de vorm van nitraat </w:t>
      </w:r>
      <w:r w:rsidRPr="00AD7963">
        <w:rPr>
          <w:rFonts w:ascii="Tahoma" w:hAnsi="Tahoma" w:cs="Tahoma"/>
          <w:sz w:val="20"/>
          <w:szCs w:val="20"/>
        </w:rPr>
        <w:t xml:space="preserve">grotendeels voorkomen en is de stikstofvoorraad in de bodem die ter beschikking komt van het volggewas navenant groter. Vooral bij volggewassen waarbij men voorzichtig moet zijn met een te hoge stikstofgift, zoals granen, dient men hier terdege rekening mee te houden. Na een grondbehandeling met metam-natrium moet de N-gift met ruim </w:t>
      </w:r>
      <w:smartTag w:uri="urn:schemas-microsoft-com:office:smarttags" w:element="metricconverter">
        <w:smartTagPr>
          <w:attr w:name="ProductID" w:val="20 kg"/>
        </w:smartTagPr>
        <w:r w:rsidRPr="00AD7963">
          <w:rPr>
            <w:rFonts w:ascii="Tahoma" w:hAnsi="Tahoma" w:cs="Tahoma"/>
            <w:sz w:val="20"/>
            <w:szCs w:val="20"/>
          </w:rPr>
          <w:t>20 kg</w:t>
        </w:r>
      </w:smartTag>
      <w:r w:rsidRPr="00AD7963">
        <w:rPr>
          <w:rFonts w:ascii="Tahoma" w:hAnsi="Tahoma" w:cs="Tahoma"/>
          <w:sz w:val="20"/>
          <w:szCs w:val="20"/>
        </w:rPr>
        <w:t xml:space="preserve"> per ha worden verminderd.</w:t>
      </w:r>
    </w:p>
    <w:p w:rsidR="00886C04" w:rsidRDefault="00886C04"/>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318"/>
    <w:multiLevelType w:val="hybridMultilevel"/>
    <w:tmpl w:val="08AC11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9835D92"/>
    <w:multiLevelType w:val="hybridMultilevel"/>
    <w:tmpl w:val="0A245D5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39F2340D"/>
    <w:multiLevelType w:val="hybridMultilevel"/>
    <w:tmpl w:val="2770641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BCA065E"/>
    <w:multiLevelType w:val="hybridMultilevel"/>
    <w:tmpl w:val="19287AE6"/>
    <w:lvl w:ilvl="0" w:tplc="5C083776">
      <w:start w:val="1"/>
      <w:numFmt w:val="decimal"/>
      <w:lvlText w:val="%1."/>
      <w:lvlJc w:val="left"/>
      <w:pPr>
        <w:tabs>
          <w:tab w:val="num" w:pos="720"/>
        </w:tabs>
        <w:ind w:left="720" w:hanging="360"/>
      </w:pPr>
    </w:lvl>
    <w:lvl w:ilvl="1" w:tplc="F190E542">
      <w:numFmt w:val="none"/>
      <w:lvlText w:val=""/>
      <w:lvlJc w:val="left"/>
      <w:pPr>
        <w:tabs>
          <w:tab w:val="num" w:pos="360"/>
        </w:tabs>
      </w:pPr>
    </w:lvl>
    <w:lvl w:ilvl="2" w:tplc="A97A189C">
      <w:numFmt w:val="none"/>
      <w:lvlText w:val=""/>
      <w:lvlJc w:val="left"/>
      <w:pPr>
        <w:tabs>
          <w:tab w:val="num" w:pos="360"/>
        </w:tabs>
      </w:pPr>
    </w:lvl>
    <w:lvl w:ilvl="3" w:tplc="85A4583C">
      <w:numFmt w:val="none"/>
      <w:lvlText w:val=""/>
      <w:lvlJc w:val="left"/>
      <w:pPr>
        <w:tabs>
          <w:tab w:val="num" w:pos="360"/>
        </w:tabs>
      </w:pPr>
    </w:lvl>
    <w:lvl w:ilvl="4" w:tplc="8708CFBA">
      <w:numFmt w:val="none"/>
      <w:lvlText w:val=""/>
      <w:lvlJc w:val="left"/>
      <w:pPr>
        <w:tabs>
          <w:tab w:val="num" w:pos="360"/>
        </w:tabs>
      </w:pPr>
    </w:lvl>
    <w:lvl w:ilvl="5" w:tplc="A3E627D4">
      <w:numFmt w:val="none"/>
      <w:lvlText w:val=""/>
      <w:lvlJc w:val="left"/>
      <w:pPr>
        <w:tabs>
          <w:tab w:val="num" w:pos="360"/>
        </w:tabs>
      </w:pPr>
    </w:lvl>
    <w:lvl w:ilvl="6" w:tplc="61EAA38E">
      <w:numFmt w:val="none"/>
      <w:lvlText w:val=""/>
      <w:lvlJc w:val="left"/>
      <w:pPr>
        <w:tabs>
          <w:tab w:val="num" w:pos="360"/>
        </w:tabs>
      </w:pPr>
    </w:lvl>
    <w:lvl w:ilvl="7" w:tplc="02585870">
      <w:numFmt w:val="none"/>
      <w:lvlText w:val=""/>
      <w:lvlJc w:val="left"/>
      <w:pPr>
        <w:tabs>
          <w:tab w:val="num" w:pos="360"/>
        </w:tabs>
      </w:pPr>
    </w:lvl>
    <w:lvl w:ilvl="8" w:tplc="230251C2">
      <w:numFmt w:val="none"/>
      <w:lvlText w:val=""/>
      <w:lvlJc w:val="left"/>
      <w:pPr>
        <w:tabs>
          <w:tab w:val="num" w:pos="360"/>
        </w:tabs>
      </w:pPr>
    </w:lvl>
  </w:abstractNum>
  <w:abstractNum w:abstractNumId="4">
    <w:nsid w:val="41EC382E"/>
    <w:multiLevelType w:val="hybridMultilevel"/>
    <w:tmpl w:val="DA72C14A"/>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BFF3BED"/>
    <w:multiLevelType w:val="hybridMultilevel"/>
    <w:tmpl w:val="4D58B2D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9384FB9"/>
    <w:multiLevelType w:val="hybridMultilevel"/>
    <w:tmpl w:val="6A6ABE08"/>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E226669"/>
    <w:multiLevelType w:val="hybridMultilevel"/>
    <w:tmpl w:val="C316CF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174B5F"/>
    <w:rsid w:val="000406CB"/>
    <w:rsid w:val="0007123E"/>
    <w:rsid w:val="000B7CA5"/>
    <w:rsid w:val="000D577D"/>
    <w:rsid w:val="000D6710"/>
    <w:rsid w:val="000F40AA"/>
    <w:rsid w:val="00116E23"/>
    <w:rsid w:val="00133D01"/>
    <w:rsid w:val="00146CA0"/>
    <w:rsid w:val="00151A7D"/>
    <w:rsid w:val="00164146"/>
    <w:rsid w:val="00174B5F"/>
    <w:rsid w:val="00182112"/>
    <w:rsid w:val="001D0AF3"/>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D023A"/>
    <w:rsid w:val="00A43ED8"/>
    <w:rsid w:val="00A575B5"/>
    <w:rsid w:val="00A605E1"/>
    <w:rsid w:val="00AB1107"/>
    <w:rsid w:val="00AF50AD"/>
    <w:rsid w:val="00B47B9B"/>
    <w:rsid w:val="00BA2267"/>
    <w:rsid w:val="00BD2718"/>
    <w:rsid w:val="00BD69D0"/>
    <w:rsid w:val="00BE5028"/>
    <w:rsid w:val="00C00328"/>
    <w:rsid w:val="00DC03F1"/>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74B5F"/>
    <w:pPr>
      <w:widowControl w:val="0"/>
    </w:pPr>
    <w:rPr>
      <w:rFonts w:ascii="Courier" w:hAnsi="Courier"/>
      <w:snapToGrid w:val="0"/>
      <w:sz w:val="24"/>
      <w:szCs w:val="24"/>
    </w:rPr>
  </w:style>
  <w:style w:type="paragraph" w:styleId="Kop1">
    <w:name w:val="heading 1"/>
    <w:basedOn w:val="Standaard"/>
    <w:next w:val="Standaard"/>
    <w:uiPriority w:val="9"/>
    <w:qFormat/>
    <w:rsid w:val="00206F0D"/>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paragraph" w:styleId="Normaalweb">
    <w:name w:val="Normal (Web)"/>
    <w:basedOn w:val="Standaard"/>
    <w:rsid w:val="00174B5F"/>
    <w:pPr>
      <w:widowControl/>
      <w:spacing w:before="100" w:beforeAutospacing="1" w:after="100" w:afterAutospacing="1"/>
    </w:pPr>
    <w:rPr>
      <w:rFonts w:ascii="Times New Roman" w:hAnsi="Times New Roman"/>
      <w:snapToGrid/>
    </w:rPr>
  </w:style>
  <w:style w:type="character" w:customStyle="1" w:styleId="class2">
    <w:name w:val="class2"/>
    <w:basedOn w:val="Standaardalinea-lettertype"/>
    <w:rsid w:val="00174B5F"/>
    <w:rPr>
      <w:rFonts w:ascii="Arial" w:hAnsi="Arial" w:cs="Arial"/>
      <w:b/>
      <w:bCs/>
      <w:color w:val="005D89"/>
      <w:sz w:val="18"/>
      <w:szCs w:val="18"/>
      <w:u w:val="none"/>
      <w:effect w:val="none"/>
    </w:rPr>
  </w:style>
  <w:style w:type="character" w:styleId="Zwaar">
    <w:name w:val="Strong"/>
    <w:basedOn w:val="Standaardalinea-lettertype"/>
    <w:qFormat/>
    <w:rsid w:val="00174B5F"/>
    <w:rPr>
      <w:b/>
      <w:bCs/>
    </w:rPr>
  </w:style>
  <w:style w:type="character" w:styleId="Nadruk">
    <w:name w:val="Emphasis"/>
    <w:basedOn w:val="Standaardalinea-lettertype"/>
    <w:qFormat/>
    <w:rsid w:val="00174B5F"/>
    <w:rPr>
      <w:rFonts w:ascii="Times New Roman" w:hAnsi="Times New Roman" w:cs="Times New Roman"/>
      <w:i/>
      <w:iCs/>
    </w:rPr>
  </w:style>
  <w:style w:type="paragraph" w:styleId="Ballontekst">
    <w:name w:val="Balloon Text"/>
    <w:basedOn w:val="Standaard"/>
    <w:link w:val="BallontekstChar"/>
    <w:rsid w:val="00174B5F"/>
    <w:rPr>
      <w:rFonts w:ascii="Tahoma" w:hAnsi="Tahoma" w:cs="Tahoma"/>
      <w:sz w:val="16"/>
      <w:szCs w:val="16"/>
    </w:rPr>
  </w:style>
  <w:style w:type="character" w:customStyle="1" w:styleId="BallontekstChar">
    <w:name w:val="Ballontekst Char"/>
    <w:basedOn w:val="Standaardalinea-lettertype"/>
    <w:link w:val="Ballontekst"/>
    <w:rsid w:val="00174B5F"/>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http://www.berdi.nl/images/onkruid1.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4297</Words>
  <Characters>23638</Characters>
  <Application>Microsoft Office Word</Application>
  <DocSecurity>0</DocSecurity>
  <Lines>196</Lines>
  <Paragraphs>55</Paragraphs>
  <ScaleCrop>false</ScaleCrop>
  <Company/>
  <LinksUpToDate>false</LinksUpToDate>
  <CharactersWithSpaces>27880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2010-01-06T13:11:00Z</dcterms:created>
  <dcterms:modified xsi:type="dcterms:W3CDTF">2010-01-06T13:11:00Z</dcterms:modified>
</cp:coreProperties>
</file>