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502" w:rsidRDefault="00702502" w:rsidP="00702502">
      <w:pPr>
        <w:pStyle w:val="Kop2"/>
      </w:pPr>
      <w:proofErr w:type="spellStart"/>
      <w:r>
        <w:t>GoAnimate</w:t>
      </w:r>
      <w:proofErr w:type="spellEnd"/>
    </w:p>
    <w:p w:rsidR="00CE4123" w:rsidRDefault="00702502" w:rsidP="00702502">
      <w:pPr>
        <w:pStyle w:val="Lijstalinea"/>
        <w:numPr>
          <w:ilvl w:val="0"/>
          <w:numId w:val="1"/>
        </w:numPr>
      </w:pPr>
      <w:r>
        <w:t xml:space="preserve">Ga naar: </w:t>
      </w:r>
      <w:hyperlink r:id="rId8" w:history="1">
        <w:r w:rsidR="00CE4123" w:rsidRPr="001E66FD">
          <w:rPr>
            <w:rStyle w:val="Hyperlink"/>
          </w:rPr>
          <w:t>http://goanimate.com/</w:t>
        </w:r>
      </w:hyperlink>
    </w:p>
    <w:p w:rsidR="00702502" w:rsidRDefault="00702502" w:rsidP="00702502">
      <w:pPr>
        <w:pStyle w:val="Lijstalinea"/>
        <w:numPr>
          <w:ilvl w:val="0"/>
          <w:numId w:val="1"/>
        </w:numPr>
      </w:pPr>
      <w:r>
        <w:t>Make een account aan door emailadres, de naam die in beeld komt bij je video’s en een wachtwoord op te geven</w:t>
      </w:r>
    </w:p>
    <w:p w:rsidR="00702502" w:rsidRDefault="00702502" w:rsidP="00702502">
      <w:r>
        <w:rPr>
          <w:noProof/>
          <w:lang w:eastAsia="nl-NL"/>
        </w:rPr>
        <w:drawing>
          <wp:inline distT="0" distB="0" distL="0" distR="0" wp14:anchorId="39EBF56D" wp14:editId="76F94A9C">
            <wp:extent cx="5760720" cy="323864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38644"/>
                    </a:xfrm>
                    <a:prstGeom prst="rect">
                      <a:avLst/>
                    </a:prstGeom>
                  </pic:spPr>
                </pic:pic>
              </a:graphicData>
            </a:graphic>
          </wp:inline>
        </w:drawing>
      </w:r>
    </w:p>
    <w:p w:rsidR="00702502" w:rsidRDefault="001A5D21" w:rsidP="001A5D21">
      <w:pPr>
        <w:pStyle w:val="Lijstalinea"/>
        <w:numPr>
          <w:ilvl w:val="0"/>
          <w:numId w:val="2"/>
        </w:numPr>
      </w:pPr>
      <w:r>
        <w:t xml:space="preserve">Kies voor ‘make a video </w:t>
      </w:r>
      <w:proofErr w:type="spellStart"/>
      <w:r>
        <w:t>from</w:t>
      </w:r>
      <w:proofErr w:type="spellEnd"/>
      <w:r>
        <w:t xml:space="preserve"> scratch’</w:t>
      </w:r>
    </w:p>
    <w:p w:rsidR="001A5D21" w:rsidRDefault="00BE5917" w:rsidP="001A5D21">
      <w:pPr>
        <w:pStyle w:val="Lijstalinea"/>
        <w:numPr>
          <w:ilvl w:val="0"/>
          <w:numId w:val="2"/>
        </w:numPr>
      </w:pPr>
      <w:r>
        <w:t xml:space="preserve">Je krijgt nu een scherm te zien waarin je kunt kiezen voor een demo-video of voor een interactieve instructie. De instructievideo geeft een duidelijk beeld wat je kunt met </w:t>
      </w:r>
      <w:proofErr w:type="spellStart"/>
      <w:r>
        <w:t>GoAnimate</w:t>
      </w:r>
      <w:proofErr w:type="spellEnd"/>
      <w:r>
        <w:t>. Wil je geen uitleg, klik dan op het kruisje rechtsboven</w:t>
      </w:r>
    </w:p>
    <w:p w:rsidR="00BE5917" w:rsidRDefault="00BE5917" w:rsidP="00BE5917">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3123565</wp:posOffset>
                </wp:positionH>
                <wp:positionV relativeFrom="paragraph">
                  <wp:posOffset>77083</wp:posOffset>
                </wp:positionV>
                <wp:extent cx="2456815" cy="532130"/>
                <wp:effectExtent l="0" t="0" r="19685" b="153670"/>
                <wp:wrapNone/>
                <wp:docPr id="3" name="Toelichting met afgeronde rechthoek 3"/>
                <wp:cNvGraphicFramePr/>
                <a:graphic xmlns:a="http://schemas.openxmlformats.org/drawingml/2006/main">
                  <a:graphicData uri="http://schemas.microsoft.com/office/word/2010/wordprocessingShape">
                    <wps:wsp>
                      <wps:cNvSpPr/>
                      <wps:spPr>
                        <a:xfrm>
                          <a:off x="0" y="0"/>
                          <a:ext cx="2456815" cy="532130"/>
                        </a:xfrm>
                        <a:prstGeom prst="wedgeRoundRectCallout">
                          <a:avLst>
                            <a:gd name="adj1" fmla="val 43572"/>
                            <a:gd name="adj2" fmla="val 7296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E5917" w:rsidRDefault="00BE5917" w:rsidP="00BE5917">
                            <w:pPr>
                              <w:jc w:val="center"/>
                            </w:pPr>
                            <w:r>
                              <w:t>Geen behoefte aan uitleg? Sluit dit scherm dan 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3" o:spid="_x0000_s1026" type="#_x0000_t62" style="position:absolute;margin-left:245.95pt;margin-top:6.05pt;width:193.45pt;height:4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" adj="20212,26559" fillcolor="white [3201]" strokecolor="#f79646 [3209]" strokeweight="2pt">
                <v:textbox>
                  <w:txbxContent>
                    <w:p w:rsidR="00BE5917" w:rsidRDefault="00BE5917" w:rsidP="00BE5917">
                      <w:pPr>
                        <w:jc w:val="center"/>
                      </w:pPr>
                      <w:r>
                        <w:t>Geen behoefte aan uitleg? Sluit dit scherm dan hier</w:t>
                      </w:r>
                    </w:p>
                  </w:txbxContent>
                </v:textbox>
              </v:shape>
            </w:pict>
          </mc:Fallback>
        </mc:AlternateContent>
      </w:r>
      <w:r>
        <w:rPr>
          <w:noProof/>
          <w:lang w:eastAsia="nl-NL"/>
        </w:rPr>
        <w:drawing>
          <wp:inline distT="0" distB="0" distL="0" distR="0" wp14:anchorId="7672599F" wp14:editId="51710FF4">
            <wp:extent cx="5760720" cy="299856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998563"/>
                    </a:xfrm>
                    <a:prstGeom prst="rect">
                      <a:avLst/>
                    </a:prstGeom>
                  </pic:spPr>
                </pic:pic>
              </a:graphicData>
            </a:graphic>
          </wp:inline>
        </w:drawing>
      </w:r>
    </w:p>
    <w:p w:rsidR="00BE5917" w:rsidRDefault="00BE5917" w:rsidP="00BE5917"/>
    <w:p w:rsidR="00D07155" w:rsidRDefault="00D07155" w:rsidP="00D07155">
      <w:pPr>
        <w:pStyle w:val="Lijstalinea"/>
        <w:numPr>
          <w:ilvl w:val="0"/>
          <w:numId w:val="3"/>
        </w:numPr>
      </w:pPr>
      <w:r>
        <w:lastRenderedPageBreak/>
        <w:t>Kies eerst een achtergrond door op  te klikken. Pas op: niet alle achtergronden zijn gratis.</w:t>
      </w:r>
    </w:p>
    <w:p w:rsidR="00D07155" w:rsidRDefault="00D07155" w:rsidP="00D07155">
      <w:pPr>
        <w:pStyle w:val="Lijstalinea"/>
        <w:numPr>
          <w:ilvl w:val="0"/>
          <w:numId w:val="3"/>
        </w:numPr>
      </w:pPr>
      <w:r>
        <w:t>Kies vervolgens de figuren die in je eerste scene voorkomen. (Ook niet alle figuren zijn gratis)</w:t>
      </w:r>
    </w:p>
    <w:p w:rsidR="00D07155" w:rsidRDefault="00D07155" w:rsidP="00D07155">
      <w:pPr>
        <w:pStyle w:val="Lijstalinea"/>
        <w:numPr>
          <w:ilvl w:val="0"/>
          <w:numId w:val="3"/>
        </w:numPr>
      </w:pPr>
      <w:r>
        <w:t>Door vervolgens op één van de figuren in je scene te klikken kun je heel veel toevoegen door uit lijsten te selecteren.</w:t>
      </w:r>
    </w:p>
    <w:p w:rsidR="00D07155" w:rsidRDefault="00D07155" w:rsidP="00D07155">
      <w:pPr>
        <w:pStyle w:val="Lijstalinea"/>
        <w:numPr>
          <w:ilvl w:val="1"/>
          <w:numId w:val="3"/>
        </w:numPr>
      </w:pPr>
      <w:r>
        <w:t>Acties (lopen, springen, allerlei bewegingen)</w:t>
      </w:r>
    </w:p>
    <w:p w:rsidR="00D07155" w:rsidRDefault="00D07155" w:rsidP="00D07155">
      <w:pPr>
        <w:pStyle w:val="Lijstalinea"/>
        <w:numPr>
          <w:ilvl w:val="1"/>
          <w:numId w:val="3"/>
        </w:numPr>
      </w:pPr>
      <w:r>
        <w:t>Gelaatsuitdrukkingen (boos, blij, emotioneel etc.)</w:t>
      </w:r>
    </w:p>
    <w:p w:rsidR="00C058DD" w:rsidRDefault="00C058DD" w:rsidP="00C058DD">
      <w:pPr>
        <w:pStyle w:val="Lijstalinea"/>
        <w:numPr>
          <w:ilvl w:val="0"/>
          <w:numId w:val="3"/>
        </w:numPr>
      </w:pPr>
      <w:r>
        <w:t xml:space="preserve">Bepaalde keuzes maken weer vervolgkeuzes mogelijk zoals het veranderen van kleur of het in handen geven van een voorwerp. </w:t>
      </w:r>
    </w:p>
    <w:p w:rsidR="00D07155" w:rsidRDefault="00D07155" w:rsidP="00D07155">
      <w:r>
        <w:rPr>
          <w:noProof/>
          <w:lang w:eastAsia="nl-NL"/>
        </w:rPr>
        <w:drawing>
          <wp:inline distT="0" distB="0" distL="0" distR="0" wp14:anchorId="5A14B0DA" wp14:editId="20320B68">
            <wp:extent cx="5760720" cy="323864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38644"/>
                    </a:xfrm>
                    <a:prstGeom prst="rect">
                      <a:avLst/>
                    </a:prstGeom>
                  </pic:spPr>
                </pic:pic>
              </a:graphicData>
            </a:graphic>
          </wp:inline>
        </w:drawing>
      </w:r>
    </w:p>
    <w:p w:rsidR="00D07155" w:rsidRDefault="00D07155" w:rsidP="00D07155">
      <w:pPr>
        <w:pStyle w:val="Lijstalinea"/>
        <w:numPr>
          <w:ilvl w:val="0"/>
          <w:numId w:val="4"/>
        </w:numPr>
      </w:pPr>
      <w:r>
        <w:t>Ook kun je op drie manieren geluid toevoegen: door op te nemen met een microfoon  (leuk voor MVT), door tekst te typen en te laten uitspreken (ook in het Nederlands) en door een mp3-bestandje te uploaden. (Let op: in de gratis versie krijg je per maand 50 ‘</w:t>
      </w:r>
      <w:proofErr w:type="spellStart"/>
      <w:r>
        <w:t>credits</w:t>
      </w:r>
      <w:proofErr w:type="spellEnd"/>
      <w:r>
        <w:t>’ om tekst te laten uitspreken, als dat op is kun je die functie de betreffende maand niet meer gebruiken)</w:t>
      </w:r>
    </w:p>
    <w:p w:rsidR="00647EAE" w:rsidRDefault="00647EAE" w:rsidP="00BE5917">
      <w:r>
        <w:rPr>
          <w:noProof/>
          <w:lang w:eastAsia="nl-NL"/>
        </w:rPr>
        <w:drawing>
          <wp:inline distT="0" distB="0" distL="0" distR="0" wp14:anchorId="523F0B62" wp14:editId="35B495F1">
            <wp:extent cx="5760720" cy="205783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057837"/>
                    </a:xfrm>
                    <a:prstGeom prst="rect">
                      <a:avLst/>
                    </a:prstGeom>
                  </pic:spPr>
                </pic:pic>
              </a:graphicData>
            </a:graphic>
          </wp:inline>
        </w:drawing>
      </w:r>
    </w:p>
    <w:p w:rsidR="00D07155" w:rsidRDefault="00D07155" w:rsidP="00D07155">
      <w:pPr>
        <w:pStyle w:val="Lijstalinea"/>
        <w:numPr>
          <w:ilvl w:val="0"/>
          <w:numId w:val="4"/>
        </w:numPr>
      </w:pPr>
      <w:r>
        <w:t>Ga je geluid opnemen dan kun je een waarschuwing te zien krijgen. Als je klikt op toestaan, kun je beginnen met geluid inspreken.</w:t>
      </w:r>
    </w:p>
    <w:p w:rsidR="00D07155" w:rsidRDefault="00D07155" w:rsidP="00D07155">
      <w:r>
        <w:rPr>
          <w:noProof/>
          <w:lang w:eastAsia="nl-NL"/>
        </w:rPr>
        <w:lastRenderedPageBreak/>
        <w:drawing>
          <wp:inline distT="0" distB="0" distL="0" distR="0" wp14:anchorId="44AFB69F" wp14:editId="23FDC9CF">
            <wp:extent cx="1885950" cy="14954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85950" cy="1495425"/>
                    </a:xfrm>
                    <a:prstGeom prst="rect">
                      <a:avLst/>
                    </a:prstGeom>
                  </pic:spPr>
                </pic:pic>
              </a:graphicData>
            </a:graphic>
          </wp:inline>
        </w:drawing>
      </w:r>
    </w:p>
    <w:p w:rsidR="00D07155" w:rsidRDefault="00D07155" w:rsidP="00D07155">
      <w:pPr>
        <w:pStyle w:val="Lijstalinea"/>
        <w:numPr>
          <w:ilvl w:val="0"/>
          <w:numId w:val="4"/>
        </w:numPr>
      </w:pPr>
      <w:r>
        <w:t>Spreek je tekst in en klik op ‘</w:t>
      </w:r>
      <w:proofErr w:type="spellStart"/>
      <w:r>
        <w:t>add</w:t>
      </w:r>
      <w:proofErr w:type="spellEnd"/>
      <w:r>
        <w:t xml:space="preserve"> </w:t>
      </w:r>
      <w:proofErr w:type="spellStart"/>
      <w:r>
        <w:t>voice</w:t>
      </w:r>
      <w:proofErr w:type="spellEnd"/>
      <w:r>
        <w:t xml:space="preserve">’. </w:t>
      </w:r>
    </w:p>
    <w:p w:rsidR="00D07155" w:rsidRDefault="00C058DD" w:rsidP="00C058DD">
      <w:pPr>
        <w:pStyle w:val="Kop2"/>
      </w:pPr>
      <w:r>
        <w:t>Opslaan en delen</w:t>
      </w:r>
    </w:p>
    <w:p w:rsidR="00C058DD" w:rsidRPr="00C058DD" w:rsidRDefault="00C058DD" w:rsidP="00C058DD">
      <w:pPr>
        <w:pStyle w:val="Lijstalinea"/>
        <w:numPr>
          <w:ilvl w:val="0"/>
          <w:numId w:val="4"/>
        </w:numPr>
      </w:pPr>
      <w:r>
        <w:t xml:space="preserve">Klik aan de rechterzijde op ‘save’ . Er verschijnt een scherm waarin je je filmpje een titel kunt geven, een ‘tag’ kunt toevoegen en een beschrijving kunt intypen. Vervolgens kun je (net als bij Google en Youtube) kiezen of je je filmpje openbaar wilt maken, of alleen ter beschikking wilt stellen aan personen die de link hebben. Klik daarna op ‘save </w:t>
      </w:r>
      <w:proofErr w:type="spellStart"/>
      <w:r>
        <w:t>and</w:t>
      </w:r>
      <w:proofErr w:type="spellEnd"/>
      <w:r>
        <w:t xml:space="preserve"> share’ om de link te zien.</w:t>
      </w:r>
    </w:p>
    <w:p w:rsidR="00D07155" w:rsidRDefault="00D07155" w:rsidP="00BE5917"/>
    <w:p w:rsidR="00133AF4" w:rsidRDefault="00C058DD" w:rsidP="00BE5917">
      <w:r>
        <w:rPr>
          <w:noProof/>
          <w:lang w:eastAsia="nl-NL"/>
        </w:rPr>
        <w:drawing>
          <wp:inline distT="0" distB="0" distL="0" distR="0" wp14:anchorId="5345A052" wp14:editId="31244BA6">
            <wp:extent cx="4110825" cy="2455459"/>
            <wp:effectExtent l="0" t="0" r="4445"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15247" cy="2458101"/>
                    </a:xfrm>
                    <a:prstGeom prst="rect">
                      <a:avLst/>
                    </a:prstGeom>
                  </pic:spPr>
                </pic:pic>
              </a:graphicData>
            </a:graphic>
          </wp:inline>
        </w:drawing>
      </w:r>
    </w:p>
    <w:p w:rsidR="00133AF4" w:rsidRDefault="00C058DD" w:rsidP="00C058DD">
      <w:pPr>
        <w:pStyle w:val="Lijstalinea"/>
        <w:numPr>
          <w:ilvl w:val="0"/>
          <w:numId w:val="4"/>
        </w:numPr>
      </w:pPr>
      <w:r>
        <w:t xml:space="preserve">Kopieer de </w:t>
      </w:r>
      <w:r w:rsidR="000D294B">
        <w:t>link en verstuur deze naar degenen waar je het filmpje aan wilt laten zien of zet de link in de elo of in een digitale les. Of: laat je leerlingen de link inleveren in de elo of naar je mailen.</w:t>
      </w:r>
      <w:bookmarkStart w:id="0" w:name="_GoBack"/>
      <w:bookmarkEnd w:id="0"/>
    </w:p>
    <w:p w:rsidR="00133AF4" w:rsidRDefault="00133AF4" w:rsidP="00BE5917">
      <w:r>
        <w:rPr>
          <w:noProof/>
          <w:lang w:eastAsia="nl-NL"/>
        </w:rPr>
        <w:lastRenderedPageBreak/>
        <w:drawing>
          <wp:inline distT="0" distB="0" distL="0" distR="0" wp14:anchorId="28B5118F" wp14:editId="24E42185">
            <wp:extent cx="4429751" cy="3482672"/>
            <wp:effectExtent l="0" t="0" r="9525"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34438" cy="3486357"/>
                    </a:xfrm>
                    <a:prstGeom prst="rect">
                      <a:avLst/>
                    </a:prstGeom>
                  </pic:spPr>
                </pic:pic>
              </a:graphicData>
            </a:graphic>
          </wp:inline>
        </w:drawing>
      </w:r>
    </w:p>
    <w:p w:rsidR="00133AF4" w:rsidRDefault="00133AF4" w:rsidP="00BE5917">
      <w:hyperlink r:id="rId16" w:history="1">
        <w:r w:rsidRPr="001E66FD">
          <w:rPr>
            <w:rStyle w:val="Hyperlink"/>
          </w:rPr>
          <w:t>http://goanimate.com/videos/0BrF-WV5TS</w:t>
        </w:r>
        <w:r w:rsidRPr="001E66FD">
          <w:rPr>
            <w:rStyle w:val="Hyperlink"/>
          </w:rPr>
          <w:t>x</w:t>
        </w:r>
        <w:r w:rsidRPr="001E66FD">
          <w:rPr>
            <w:rStyle w:val="Hyperlink"/>
          </w:rPr>
          <w:t>w?utm_source=linkshare</w:t>
        </w:r>
      </w:hyperlink>
      <w:r>
        <w:t xml:space="preserve"> </w:t>
      </w:r>
    </w:p>
    <w:sectPr w:rsidR="00133AF4">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334" w:rsidRDefault="00F27334" w:rsidP="009118F6">
      <w:pPr>
        <w:spacing w:after="0" w:line="240" w:lineRule="auto"/>
      </w:pPr>
      <w:r>
        <w:separator/>
      </w:r>
    </w:p>
  </w:endnote>
  <w:endnote w:type="continuationSeparator" w:id="0">
    <w:p w:rsidR="00F27334" w:rsidRDefault="00F27334" w:rsidP="00911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334" w:rsidRDefault="00F27334" w:rsidP="009118F6">
      <w:pPr>
        <w:spacing w:after="0" w:line="240" w:lineRule="auto"/>
      </w:pPr>
      <w:r>
        <w:separator/>
      </w:r>
    </w:p>
  </w:footnote>
  <w:footnote w:type="continuationSeparator" w:id="0">
    <w:p w:rsidR="00F27334" w:rsidRDefault="00F27334" w:rsidP="009118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F6" w:rsidRDefault="009118F6">
    <w:pPr>
      <w:pStyle w:val="Koptekst"/>
    </w:pPr>
    <w:r>
      <w:t xml:space="preserve">Go </w:t>
    </w:r>
    <w:proofErr w:type="spellStart"/>
    <w:r>
      <w:t>animate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2157B"/>
    <w:multiLevelType w:val="hybridMultilevel"/>
    <w:tmpl w:val="71FC350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33E50E0F"/>
    <w:multiLevelType w:val="hybridMultilevel"/>
    <w:tmpl w:val="BC267B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6D423AD2"/>
    <w:multiLevelType w:val="hybridMultilevel"/>
    <w:tmpl w:val="879013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7AC35553"/>
    <w:multiLevelType w:val="hybridMultilevel"/>
    <w:tmpl w:val="4A96CE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8F6"/>
    <w:rsid w:val="000D294B"/>
    <w:rsid w:val="00133AF4"/>
    <w:rsid w:val="001A5D21"/>
    <w:rsid w:val="00582458"/>
    <w:rsid w:val="00647EAE"/>
    <w:rsid w:val="006C5764"/>
    <w:rsid w:val="00702502"/>
    <w:rsid w:val="009118F6"/>
    <w:rsid w:val="00BE5917"/>
    <w:rsid w:val="00C058DD"/>
    <w:rsid w:val="00CE4123"/>
    <w:rsid w:val="00D07155"/>
    <w:rsid w:val="00DB7155"/>
    <w:rsid w:val="00F273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7025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025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118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18F6"/>
  </w:style>
  <w:style w:type="paragraph" w:styleId="Voettekst">
    <w:name w:val="footer"/>
    <w:basedOn w:val="Standaard"/>
    <w:link w:val="VoettekstChar"/>
    <w:uiPriority w:val="99"/>
    <w:unhideWhenUsed/>
    <w:rsid w:val="009118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18F6"/>
  </w:style>
  <w:style w:type="character" w:styleId="Hyperlink">
    <w:name w:val="Hyperlink"/>
    <w:basedOn w:val="Standaardalinea-lettertype"/>
    <w:uiPriority w:val="99"/>
    <w:unhideWhenUsed/>
    <w:rsid w:val="009118F6"/>
    <w:rPr>
      <w:color w:val="0000FF" w:themeColor="hyperlink"/>
      <w:u w:val="single"/>
    </w:rPr>
  </w:style>
  <w:style w:type="character" w:customStyle="1" w:styleId="Kop2Char">
    <w:name w:val="Kop 2 Char"/>
    <w:basedOn w:val="Standaardalinea-lettertype"/>
    <w:link w:val="Kop2"/>
    <w:uiPriority w:val="9"/>
    <w:rsid w:val="00702502"/>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702502"/>
    <w:pPr>
      <w:ind w:left="720"/>
      <w:contextualSpacing/>
    </w:pPr>
  </w:style>
  <w:style w:type="paragraph" w:styleId="Ballontekst">
    <w:name w:val="Balloon Text"/>
    <w:basedOn w:val="Standaard"/>
    <w:link w:val="BallontekstChar"/>
    <w:uiPriority w:val="99"/>
    <w:semiHidden/>
    <w:unhideWhenUsed/>
    <w:rsid w:val="007025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2502"/>
    <w:rPr>
      <w:rFonts w:ascii="Tahoma" w:hAnsi="Tahoma" w:cs="Tahoma"/>
      <w:sz w:val="16"/>
      <w:szCs w:val="16"/>
    </w:rPr>
  </w:style>
  <w:style w:type="character" w:customStyle="1" w:styleId="Kop3Char">
    <w:name w:val="Kop 3 Char"/>
    <w:basedOn w:val="Standaardalinea-lettertype"/>
    <w:link w:val="Kop3"/>
    <w:uiPriority w:val="9"/>
    <w:rsid w:val="00702502"/>
    <w:rPr>
      <w:rFonts w:asciiTheme="majorHAnsi" w:eastAsiaTheme="majorEastAsia" w:hAnsiTheme="majorHAnsi" w:cstheme="majorBidi"/>
      <w:b/>
      <w:bCs/>
      <w:color w:val="4F81BD" w:themeColor="accent1"/>
    </w:rPr>
  </w:style>
  <w:style w:type="character" w:styleId="GevolgdeHyperlink">
    <w:name w:val="FollowedHyperlink"/>
    <w:basedOn w:val="Standaardalinea-lettertype"/>
    <w:uiPriority w:val="99"/>
    <w:semiHidden/>
    <w:unhideWhenUsed/>
    <w:rsid w:val="001A5D2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7025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025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118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18F6"/>
  </w:style>
  <w:style w:type="paragraph" w:styleId="Voettekst">
    <w:name w:val="footer"/>
    <w:basedOn w:val="Standaard"/>
    <w:link w:val="VoettekstChar"/>
    <w:uiPriority w:val="99"/>
    <w:unhideWhenUsed/>
    <w:rsid w:val="009118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18F6"/>
  </w:style>
  <w:style w:type="character" w:styleId="Hyperlink">
    <w:name w:val="Hyperlink"/>
    <w:basedOn w:val="Standaardalinea-lettertype"/>
    <w:uiPriority w:val="99"/>
    <w:unhideWhenUsed/>
    <w:rsid w:val="009118F6"/>
    <w:rPr>
      <w:color w:val="0000FF" w:themeColor="hyperlink"/>
      <w:u w:val="single"/>
    </w:rPr>
  </w:style>
  <w:style w:type="character" w:customStyle="1" w:styleId="Kop2Char">
    <w:name w:val="Kop 2 Char"/>
    <w:basedOn w:val="Standaardalinea-lettertype"/>
    <w:link w:val="Kop2"/>
    <w:uiPriority w:val="9"/>
    <w:rsid w:val="00702502"/>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702502"/>
    <w:pPr>
      <w:ind w:left="720"/>
      <w:contextualSpacing/>
    </w:pPr>
  </w:style>
  <w:style w:type="paragraph" w:styleId="Ballontekst">
    <w:name w:val="Balloon Text"/>
    <w:basedOn w:val="Standaard"/>
    <w:link w:val="BallontekstChar"/>
    <w:uiPriority w:val="99"/>
    <w:semiHidden/>
    <w:unhideWhenUsed/>
    <w:rsid w:val="007025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2502"/>
    <w:rPr>
      <w:rFonts w:ascii="Tahoma" w:hAnsi="Tahoma" w:cs="Tahoma"/>
      <w:sz w:val="16"/>
      <w:szCs w:val="16"/>
    </w:rPr>
  </w:style>
  <w:style w:type="character" w:customStyle="1" w:styleId="Kop3Char">
    <w:name w:val="Kop 3 Char"/>
    <w:basedOn w:val="Standaardalinea-lettertype"/>
    <w:link w:val="Kop3"/>
    <w:uiPriority w:val="9"/>
    <w:rsid w:val="00702502"/>
    <w:rPr>
      <w:rFonts w:asciiTheme="majorHAnsi" w:eastAsiaTheme="majorEastAsia" w:hAnsiTheme="majorHAnsi" w:cstheme="majorBidi"/>
      <w:b/>
      <w:bCs/>
      <w:color w:val="4F81BD" w:themeColor="accent1"/>
    </w:rPr>
  </w:style>
  <w:style w:type="character" w:styleId="GevolgdeHyperlink">
    <w:name w:val="FollowedHyperlink"/>
    <w:basedOn w:val="Standaardalinea-lettertype"/>
    <w:uiPriority w:val="99"/>
    <w:semiHidden/>
    <w:unhideWhenUsed/>
    <w:rsid w:val="001A5D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oanimate.com/"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goanimate.com/videos/0BrF-WV5TSxw?utm_source=linkshar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641</TotalTime>
  <Pages>4</Pages>
  <Words>354</Words>
  <Characters>1949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le Grand</dc:creator>
  <cp:lastModifiedBy>Linda le Grand</cp:lastModifiedBy>
  <cp:revision>3</cp:revision>
  <dcterms:created xsi:type="dcterms:W3CDTF">2013-03-14T16:23:00Z</dcterms:created>
  <dcterms:modified xsi:type="dcterms:W3CDTF">2013-03-15T11:56:00Z</dcterms:modified>
</cp:coreProperties>
</file>