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5A" w:rsidRDefault="008E045A">
      <w:pPr>
        <w:rPr>
          <w:rStyle w:val="Zwaar"/>
          <w:rFonts w:ascii="Verdana" w:hAnsi="Verdana" w:cs="Arial"/>
          <w:sz w:val="72"/>
          <w:szCs w:val="72"/>
        </w:rPr>
      </w:pPr>
      <w:r w:rsidRPr="008E045A">
        <w:rPr>
          <w:rStyle w:val="Zwaar"/>
          <w:rFonts w:ascii="Verdana" w:hAnsi="Verdana" w:cs="Arial"/>
          <w:sz w:val="72"/>
          <w:szCs w:val="72"/>
        </w:rPr>
        <w:t>BODEMSTRUCTUUR</w:t>
      </w:r>
    </w:p>
    <w:p w:rsidR="008E045A" w:rsidRDefault="008E045A">
      <w:pPr>
        <w:rPr>
          <w:rStyle w:val="Zwaar"/>
          <w:rFonts w:ascii="Verdana" w:hAnsi="Verdana" w:cs="Arial"/>
          <w:sz w:val="72"/>
          <w:szCs w:val="72"/>
        </w:rPr>
      </w:pPr>
    </w:p>
    <w:p w:rsidR="008E045A" w:rsidRDefault="008E045A">
      <w:pPr>
        <w:rPr>
          <w:rStyle w:val="Zwaar"/>
          <w:rFonts w:ascii="Verdana" w:hAnsi="Verdana" w:cs="Arial"/>
          <w:sz w:val="72"/>
          <w:szCs w:val="72"/>
        </w:rPr>
      </w:pPr>
    </w:p>
    <w:p w:rsidR="008E045A" w:rsidRDefault="008E045A">
      <w:pPr>
        <w:rPr>
          <w:rStyle w:val="Zwaar"/>
          <w:rFonts w:ascii="Verdana" w:hAnsi="Verdana" w:cs="Arial"/>
          <w:sz w:val="72"/>
          <w:szCs w:val="72"/>
        </w:rPr>
      </w:pPr>
    </w:p>
    <w:p w:rsidR="008E045A" w:rsidRDefault="008E045A">
      <w:pPr>
        <w:rPr>
          <w:rStyle w:val="Zwaar"/>
          <w:rFonts w:ascii="Verdana" w:hAnsi="Verdana" w:cs="Arial"/>
          <w:sz w:val="72"/>
          <w:szCs w:val="72"/>
        </w:rPr>
      </w:pPr>
    </w:p>
    <w:p w:rsidR="008E045A" w:rsidRPr="008E045A" w:rsidRDefault="008E045A">
      <w:pPr>
        <w:rPr>
          <w:rStyle w:val="Zwaar"/>
          <w:rFonts w:ascii="Verdana" w:hAnsi="Verdana" w:cs="Arial"/>
          <w:sz w:val="72"/>
          <w:szCs w:val="72"/>
        </w:rPr>
      </w:pPr>
      <w:r>
        <w:rPr>
          <w:rFonts w:ascii="Verdana" w:hAnsi="Verdana" w:cs="Arial"/>
          <w:b/>
          <w:bCs/>
          <w:noProof/>
          <w:sz w:val="72"/>
          <w:szCs w:val="72"/>
        </w:rPr>
        <w:drawing>
          <wp:inline distT="0" distB="0" distL="0" distR="0">
            <wp:extent cx="5760720" cy="1882140"/>
            <wp:effectExtent l="19050" t="0" r="0" b="0"/>
            <wp:docPr id="1" name="Afbeelding 0" descr="bodemstructuur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emstructuur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45A">
        <w:rPr>
          <w:rStyle w:val="Zwaar"/>
          <w:rFonts w:ascii="Verdana" w:hAnsi="Verdana" w:cs="Arial"/>
          <w:sz w:val="72"/>
          <w:szCs w:val="72"/>
        </w:rPr>
        <w:br w:type="page"/>
      </w:r>
    </w:p>
    <w:p w:rsidR="00277442" w:rsidRDefault="00277442" w:rsidP="00277442">
      <w:pPr>
        <w:ind w:left="1413" w:hanging="705"/>
        <w:rPr>
          <w:rStyle w:val="Zwaar"/>
          <w:rFonts w:ascii="Verdana" w:hAnsi="Verdana" w:cs="Arial"/>
          <w:color w:val="003366"/>
        </w:rPr>
      </w:pPr>
    </w:p>
    <w:p w:rsidR="00277442" w:rsidRDefault="00277442" w:rsidP="00277442">
      <w:pPr>
        <w:ind w:left="1413" w:hanging="705"/>
      </w:pPr>
      <w:r>
        <w:rPr>
          <w:rStyle w:val="Zwaar"/>
          <w:rFonts w:ascii="Verdana" w:hAnsi="Verdana" w:cs="Arial"/>
          <w:color w:val="003366"/>
        </w:rPr>
        <w:t>Vragen over onderdelen van de bodem en hun eigenschappen</w:t>
      </w:r>
    </w:p>
    <w:p w:rsidR="00277442" w:rsidRDefault="00277442" w:rsidP="00277442">
      <w:pPr>
        <w:ind w:left="1413" w:hanging="705"/>
      </w:pPr>
      <w:r>
        <w:t> </w:t>
      </w:r>
    </w:p>
    <w:p w:rsidR="00277442" w:rsidRDefault="00277442" w:rsidP="00277442">
      <w:pPr>
        <w:ind w:left="1413" w:hanging="705"/>
      </w:pPr>
      <w:r>
        <w:rPr>
          <w:rFonts w:ascii="Verdana" w:hAnsi="Verdana" w:cs="Arial"/>
          <w:color w:val="003366"/>
        </w:rPr>
        <w:t>1.</w:t>
      </w:r>
      <w:r>
        <w:rPr>
          <w:rFonts w:ascii="Verdana" w:hAnsi="Verdana" w:cs="Arial"/>
          <w:color w:val="003366"/>
        </w:rPr>
        <w:tab/>
        <w:t>Maak een schema met de belangrijkste eigenschappen van de verschillende bodemdeeltjes. Geef aan voor: zand, leem, klei en humus hoe het gesteld is met:</w:t>
      </w:r>
    </w:p>
    <w:p w:rsidR="00277442" w:rsidRDefault="00277442" w:rsidP="00277442">
      <w:pPr>
        <w:ind w:left="708" w:firstLine="705"/>
      </w:pPr>
      <w:r>
        <w:rPr>
          <w:rFonts w:ascii="Verdana" w:hAnsi="Verdana" w:cs="Arial"/>
          <w:color w:val="003366"/>
        </w:rPr>
        <w:t>•</w:t>
      </w:r>
      <w:r>
        <w:rPr>
          <w:rFonts w:ascii="Verdana" w:hAnsi="Verdana" w:cs="Arial"/>
          <w:color w:val="003366"/>
        </w:rPr>
        <w:tab/>
        <w:t xml:space="preserve">de </w:t>
      </w:r>
      <w:proofErr w:type="spellStart"/>
      <w:r>
        <w:rPr>
          <w:rFonts w:ascii="Verdana" w:hAnsi="Verdana" w:cs="Arial"/>
          <w:color w:val="003366"/>
        </w:rPr>
        <w:t>waterdoorlatendheid</w:t>
      </w:r>
      <w:proofErr w:type="spellEnd"/>
      <w:r>
        <w:rPr>
          <w:rFonts w:ascii="Verdana" w:hAnsi="Verdana" w:cs="Arial"/>
          <w:color w:val="003366"/>
        </w:rPr>
        <w:t>;</w:t>
      </w:r>
    </w:p>
    <w:p w:rsidR="00277442" w:rsidRDefault="00277442" w:rsidP="00277442">
      <w:pPr>
        <w:ind w:left="708" w:firstLine="705"/>
      </w:pPr>
      <w:r>
        <w:rPr>
          <w:rFonts w:ascii="Verdana" w:hAnsi="Verdana" w:cs="Arial"/>
          <w:color w:val="003366"/>
        </w:rPr>
        <w:t>•</w:t>
      </w:r>
      <w:r>
        <w:rPr>
          <w:rFonts w:ascii="Verdana" w:hAnsi="Verdana" w:cs="Arial"/>
          <w:color w:val="003366"/>
        </w:rPr>
        <w:tab/>
        <w:t>de watervasthoudendheid;</w:t>
      </w:r>
    </w:p>
    <w:p w:rsidR="00277442" w:rsidRDefault="00277442" w:rsidP="00277442">
      <w:pPr>
        <w:ind w:left="708" w:firstLine="705"/>
      </w:pPr>
      <w:r>
        <w:rPr>
          <w:rFonts w:ascii="Verdana" w:hAnsi="Verdana" w:cs="Arial"/>
          <w:color w:val="003366"/>
        </w:rPr>
        <w:t>•</w:t>
      </w:r>
      <w:r>
        <w:rPr>
          <w:rFonts w:ascii="Verdana" w:hAnsi="Verdana" w:cs="Arial"/>
          <w:color w:val="003366"/>
        </w:rPr>
        <w:tab/>
        <w:t>de draagkracht (onder natte en droge omstandigheden);</w:t>
      </w:r>
    </w:p>
    <w:p w:rsidR="00277442" w:rsidRDefault="00277442" w:rsidP="00277442">
      <w:pPr>
        <w:ind w:left="708" w:firstLine="705"/>
      </w:pPr>
      <w:r>
        <w:rPr>
          <w:rFonts w:ascii="Verdana" w:hAnsi="Verdana" w:cs="Arial"/>
          <w:color w:val="003366"/>
        </w:rPr>
        <w:t>•</w:t>
      </w:r>
      <w:r>
        <w:rPr>
          <w:rFonts w:ascii="Verdana" w:hAnsi="Verdana" w:cs="Arial"/>
          <w:color w:val="003366"/>
        </w:rPr>
        <w:tab/>
        <w:t>de bewerkbaarheid;</w:t>
      </w:r>
    </w:p>
    <w:p w:rsidR="00277442" w:rsidRDefault="00277442" w:rsidP="00277442">
      <w:pPr>
        <w:ind w:left="708" w:firstLine="705"/>
      </w:pPr>
      <w:r>
        <w:rPr>
          <w:rFonts w:ascii="Verdana" w:hAnsi="Verdana" w:cs="Arial"/>
          <w:color w:val="003366"/>
        </w:rPr>
        <w:t>•</w:t>
      </w:r>
      <w:r>
        <w:rPr>
          <w:rFonts w:ascii="Verdana" w:hAnsi="Verdana" w:cs="Arial"/>
          <w:color w:val="003366"/>
        </w:rPr>
        <w:tab/>
        <w:t>het vermogen om voedingsstoffen vast te houden.</w:t>
      </w: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> </w:t>
      </w:r>
      <w:r>
        <w:rPr>
          <w:rFonts w:ascii="Verdana" w:hAnsi="Verdana" w:cs="Arial"/>
          <w:color w:val="003366"/>
        </w:rPr>
        <w:tab/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2802"/>
        <w:gridCol w:w="1559"/>
        <w:gridCol w:w="1701"/>
        <w:gridCol w:w="1472"/>
        <w:gridCol w:w="1754"/>
      </w:tblGrid>
      <w:tr w:rsidR="00814C95" w:rsidRPr="00270867" w:rsidTr="00270867">
        <w:tc>
          <w:tcPr>
            <w:tcW w:w="2802" w:type="dxa"/>
            <w:shd w:val="solid" w:color="000080" w:fill="FFFFFF"/>
          </w:tcPr>
          <w:p w:rsidR="00814C95" w:rsidRPr="00270867" w:rsidRDefault="00814C95" w:rsidP="00277442">
            <w:pPr>
              <w:rPr>
                <w:rFonts w:ascii="Verdana" w:hAnsi="Verdana" w:cs="Arial"/>
                <w:b/>
                <w:bCs/>
                <w:color w:val="FFFFFF"/>
              </w:rPr>
            </w:pPr>
            <w:r w:rsidRPr="00270867">
              <w:rPr>
                <w:rFonts w:ascii="Verdana" w:hAnsi="Verdana" w:cs="Arial"/>
                <w:b/>
                <w:bCs/>
                <w:color w:val="FFFFFF"/>
              </w:rPr>
              <w:t>eigenschap</w:t>
            </w:r>
          </w:p>
        </w:tc>
        <w:tc>
          <w:tcPr>
            <w:tcW w:w="1559" w:type="dxa"/>
            <w:shd w:val="solid" w:color="000080" w:fill="FFFFFF"/>
          </w:tcPr>
          <w:p w:rsidR="00814C95" w:rsidRPr="00270867" w:rsidRDefault="00814C95" w:rsidP="00277442">
            <w:pPr>
              <w:rPr>
                <w:rFonts w:ascii="Verdana" w:hAnsi="Verdana" w:cs="Arial"/>
                <w:b/>
                <w:bCs/>
                <w:color w:val="FFFFFF"/>
              </w:rPr>
            </w:pPr>
            <w:r w:rsidRPr="00270867">
              <w:rPr>
                <w:rFonts w:ascii="Verdana" w:hAnsi="Verdana" w:cs="Arial"/>
                <w:b/>
                <w:bCs/>
                <w:color w:val="FFFFFF"/>
              </w:rPr>
              <w:t xml:space="preserve">   zand</w:t>
            </w:r>
          </w:p>
        </w:tc>
        <w:tc>
          <w:tcPr>
            <w:tcW w:w="1701" w:type="dxa"/>
            <w:shd w:val="solid" w:color="000080" w:fill="FFFFFF"/>
          </w:tcPr>
          <w:p w:rsidR="00814C95" w:rsidRPr="00270867" w:rsidRDefault="00814C95" w:rsidP="00277442">
            <w:pPr>
              <w:rPr>
                <w:rFonts w:ascii="Verdana" w:hAnsi="Verdana" w:cs="Arial"/>
                <w:b/>
                <w:bCs/>
                <w:color w:val="FFFFFF"/>
              </w:rPr>
            </w:pPr>
            <w:r w:rsidRPr="00270867">
              <w:rPr>
                <w:rFonts w:ascii="Verdana" w:hAnsi="Verdana" w:cs="Arial"/>
                <w:b/>
                <w:bCs/>
                <w:color w:val="FFFFFF"/>
              </w:rPr>
              <w:t xml:space="preserve">   leem</w:t>
            </w:r>
          </w:p>
        </w:tc>
        <w:tc>
          <w:tcPr>
            <w:tcW w:w="1472" w:type="dxa"/>
            <w:shd w:val="solid" w:color="000080" w:fill="FFFFFF"/>
          </w:tcPr>
          <w:p w:rsidR="00814C95" w:rsidRPr="00270867" w:rsidRDefault="00814C95" w:rsidP="00277442">
            <w:pPr>
              <w:rPr>
                <w:rFonts w:ascii="Verdana" w:hAnsi="Verdana" w:cs="Arial"/>
                <w:b/>
                <w:bCs/>
                <w:color w:val="FFFFFF"/>
              </w:rPr>
            </w:pPr>
            <w:r w:rsidRPr="00270867">
              <w:rPr>
                <w:rFonts w:ascii="Verdana" w:hAnsi="Verdana" w:cs="Arial"/>
                <w:b/>
                <w:bCs/>
                <w:color w:val="FFFFFF"/>
              </w:rPr>
              <w:t xml:space="preserve">   klei</w:t>
            </w:r>
          </w:p>
        </w:tc>
        <w:tc>
          <w:tcPr>
            <w:tcW w:w="1754" w:type="dxa"/>
            <w:shd w:val="solid" w:color="000080" w:fill="FFFFFF"/>
          </w:tcPr>
          <w:p w:rsidR="00814C95" w:rsidRPr="00270867" w:rsidRDefault="00814C95" w:rsidP="00277442">
            <w:pPr>
              <w:rPr>
                <w:rFonts w:ascii="Verdana" w:hAnsi="Verdana" w:cs="Arial"/>
                <w:b/>
                <w:bCs/>
                <w:color w:val="FFFFFF"/>
              </w:rPr>
            </w:pPr>
            <w:r w:rsidRPr="00270867">
              <w:rPr>
                <w:rFonts w:ascii="Verdana" w:hAnsi="Verdana" w:cs="Arial"/>
                <w:b/>
                <w:bCs/>
                <w:color w:val="FFFFFF"/>
              </w:rPr>
              <w:t xml:space="preserve">   humus</w:t>
            </w:r>
          </w:p>
        </w:tc>
      </w:tr>
      <w:tr w:rsidR="00814C95" w:rsidRPr="00270867" w:rsidTr="00270867">
        <w:tc>
          <w:tcPr>
            <w:tcW w:w="2802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  <w:sz w:val="22"/>
                <w:szCs w:val="22"/>
              </w:rPr>
            </w:pPr>
            <w:proofErr w:type="spellStart"/>
            <w:r w:rsidRPr="00270867">
              <w:rPr>
                <w:rFonts w:ascii="Verdana" w:hAnsi="Verdana" w:cs="Arial"/>
                <w:color w:val="003366"/>
                <w:sz w:val="22"/>
                <w:szCs w:val="22"/>
              </w:rPr>
              <w:t>Waterdoorlatenheid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  <w:tc>
          <w:tcPr>
            <w:tcW w:w="1701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  <w:tc>
          <w:tcPr>
            <w:tcW w:w="1472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  <w:tc>
          <w:tcPr>
            <w:tcW w:w="1754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</w:tr>
      <w:tr w:rsidR="00814C95" w:rsidRPr="00270867" w:rsidTr="00270867">
        <w:tc>
          <w:tcPr>
            <w:tcW w:w="2802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  <w:proofErr w:type="spellStart"/>
            <w:r w:rsidRPr="00270867">
              <w:rPr>
                <w:rFonts w:ascii="Verdana" w:hAnsi="Verdana" w:cs="Arial"/>
                <w:color w:val="003366"/>
              </w:rPr>
              <w:t>Watervasthouden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  <w:tc>
          <w:tcPr>
            <w:tcW w:w="1701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  <w:tc>
          <w:tcPr>
            <w:tcW w:w="1472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  <w:tc>
          <w:tcPr>
            <w:tcW w:w="1754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</w:tr>
      <w:tr w:rsidR="00814C95" w:rsidRPr="00270867" w:rsidTr="00270867">
        <w:tc>
          <w:tcPr>
            <w:tcW w:w="2802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  <w:r w:rsidRPr="00270867">
              <w:rPr>
                <w:rFonts w:ascii="Verdana" w:hAnsi="Verdana" w:cs="Arial"/>
                <w:color w:val="003366"/>
              </w:rPr>
              <w:t>Draagkracht</w:t>
            </w:r>
          </w:p>
        </w:tc>
        <w:tc>
          <w:tcPr>
            <w:tcW w:w="1559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  <w:tc>
          <w:tcPr>
            <w:tcW w:w="1701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  <w:tc>
          <w:tcPr>
            <w:tcW w:w="1472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  <w:tc>
          <w:tcPr>
            <w:tcW w:w="1754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</w:tr>
      <w:tr w:rsidR="00814C95" w:rsidRPr="00270867" w:rsidTr="00270867">
        <w:tc>
          <w:tcPr>
            <w:tcW w:w="2802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  <w:r w:rsidRPr="00270867">
              <w:rPr>
                <w:rFonts w:ascii="Verdana" w:hAnsi="Verdana" w:cs="Arial"/>
                <w:color w:val="003366"/>
              </w:rPr>
              <w:t>Bewerkbaarheid</w:t>
            </w:r>
          </w:p>
        </w:tc>
        <w:tc>
          <w:tcPr>
            <w:tcW w:w="1559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  <w:tc>
          <w:tcPr>
            <w:tcW w:w="1701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  <w:tc>
          <w:tcPr>
            <w:tcW w:w="1472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  <w:tc>
          <w:tcPr>
            <w:tcW w:w="1754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</w:tr>
      <w:tr w:rsidR="00814C95" w:rsidRPr="00270867" w:rsidTr="00270867">
        <w:tc>
          <w:tcPr>
            <w:tcW w:w="2802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  <w:r w:rsidRPr="00270867">
              <w:rPr>
                <w:rFonts w:ascii="Verdana" w:hAnsi="Verdana" w:cs="Arial"/>
                <w:color w:val="003366"/>
              </w:rPr>
              <w:t>Voeding vasthouden</w:t>
            </w:r>
          </w:p>
        </w:tc>
        <w:tc>
          <w:tcPr>
            <w:tcW w:w="1559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  <w:tc>
          <w:tcPr>
            <w:tcW w:w="1701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  <w:tc>
          <w:tcPr>
            <w:tcW w:w="1472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  <w:tc>
          <w:tcPr>
            <w:tcW w:w="1754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</w:tr>
      <w:tr w:rsidR="00814C95" w:rsidRPr="00270867" w:rsidTr="00270867">
        <w:tc>
          <w:tcPr>
            <w:tcW w:w="2802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  <w:r w:rsidRPr="00270867">
              <w:rPr>
                <w:rFonts w:ascii="Verdana" w:hAnsi="Verdana" w:cs="Arial"/>
                <w:color w:val="003366"/>
              </w:rPr>
              <w:t xml:space="preserve">Afmetingen in </w:t>
            </w:r>
            <w:proofErr w:type="spellStart"/>
            <w:r w:rsidRPr="00270867">
              <w:rPr>
                <w:rFonts w:ascii="Verdana" w:hAnsi="Verdana" w:cs="Arial"/>
                <w:color w:val="003366"/>
              </w:rPr>
              <w:t>mu</w:t>
            </w:r>
            <w:proofErr w:type="spellEnd"/>
            <w:r w:rsidRPr="00270867">
              <w:rPr>
                <w:rFonts w:ascii="Verdana" w:hAnsi="Verdana" w:cs="Arial"/>
                <w:color w:val="003366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  <w:tc>
          <w:tcPr>
            <w:tcW w:w="1701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  <w:tc>
          <w:tcPr>
            <w:tcW w:w="1472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  <w:tc>
          <w:tcPr>
            <w:tcW w:w="1754" w:type="dxa"/>
            <w:shd w:val="clear" w:color="auto" w:fill="auto"/>
          </w:tcPr>
          <w:p w:rsidR="00814C95" w:rsidRPr="00270867" w:rsidRDefault="00814C95" w:rsidP="00277442">
            <w:pPr>
              <w:rPr>
                <w:rFonts w:ascii="Verdana" w:hAnsi="Verdana" w:cs="Arial"/>
                <w:color w:val="003366"/>
              </w:rPr>
            </w:pPr>
          </w:p>
        </w:tc>
      </w:tr>
    </w:tbl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>++ : erg goed</w:t>
      </w: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>+   : goed</w:t>
      </w: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>+-  : matig</w:t>
      </w:r>
    </w:p>
    <w:p w:rsidR="00814C95" w:rsidRDefault="00814C95" w:rsidP="00814C95">
      <w:pPr>
        <w:numPr>
          <w:ilvl w:val="0"/>
          <w:numId w:val="2"/>
        </w:numPr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 xml:space="preserve">  : slecht</w:t>
      </w:r>
    </w:p>
    <w:p w:rsidR="00814C95" w:rsidRDefault="00814C95" w:rsidP="00814C95">
      <w:pPr>
        <w:ind w:left="708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>--  : erg slecht</w:t>
      </w:r>
    </w:p>
    <w:p w:rsidR="00814C95" w:rsidRDefault="00814C95" w:rsidP="00277442">
      <w:pPr>
        <w:ind w:left="705"/>
      </w:pP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>2.</w:t>
      </w:r>
      <w:r>
        <w:rPr>
          <w:rFonts w:ascii="Verdana" w:hAnsi="Verdana" w:cs="Arial"/>
          <w:color w:val="003366"/>
        </w:rPr>
        <w:tab/>
        <w:t xml:space="preserve">Wat is de afmeting van: grind, zand, leem, slib en </w:t>
      </w:r>
      <w:proofErr w:type="spellStart"/>
      <w:r>
        <w:rPr>
          <w:rFonts w:ascii="Verdana" w:hAnsi="Verdana" w:cs="Arial"/>
          <w:color w:val="003366"/>
        </w:rPr>
        <w:t>lutum</w:t>
      </w:r>
      <w:proofErr w:type="spellEnd"/>
      <w:r>
        <w:rPr>
          <w:rFonts w:ascii="Verdana" w:hAnsi="Verdana" w:cs="Arial"/>
          <w:color w:val="003366"/>
        </w:rPr>
        <w:t>?</w:t>
      </w:r>
    </w:p>
    <w:p w:rsidR="00814C95" w:rsidRDefault="00814C95" w:rsidP="00277442">
      <w:pPr>
        <w:ind w:left="705"/>
      </w:pPr>
      <w:r>
        <w:rPr>
          <w:rFonts w:ascii="Verdana" w:hAnsi="Verdana" w:cs="Arial"/>
          <w:color w:val="003366"/>
        </w:rPr>
        <w:tab/>
      </w:r>
      <w:r>
        <w:rPr>
          <w:rFonts w:ascii="Verdana" w:hAnsi="Verdana" w:cs="Arial"/>
          <w:color w:val="003366"/>
        </w:rPr>
        <w:tab/>
        <w:t xml:space="preserve">1 </w:t>
      </w:r>
      <w:proofErr w:type="spellStart"/>
      <w:r>
        <w:rPr>
          <w:rFonts w:ascii="Verdana" w:hAnsi="Verdana" w:cs="Arial"/>
          <w:color w:val="003366"/>
        </w:rPr>
        <w:t>mu</w:t>
      </w:r>
      <w:proofErr w:type="spellEnd"/>
      <w:r>
        <w:rPr>
          <w:rFonts w:ascii="Verdana" w:hAnsi="Verdana" w:cs="Arial"/>
          <w:color w:val="003366"/>
        </w:rPr>
        <w:t xml:space="preserve"> =  1/1000 mm. Vul de afmetingen in de tabel in.</w:t>
      </w:r>
    </w:p>
    <w:p w:rsidR="00814C95" w:rsidRDefault="00277442" w:rsidP="00814C95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> </w:t>
      </w:r>
      <w:r>
        <w:rPr>
          <w:rFonts w:ascii="Verdana" w:hAnsi="Verdana" w:cs="Arial"/>
          <w:color w:val="003366"/>
        </w:rPr>
        <w:tab/>
      </w:r>
    </w:p>
    <w:p w:rsidR="00814C95" w:rsidRDefault="00814C95" w:rsidP="00814C95"/>
    <w:p w:rsidR="00277442" w:rsidRDefault="00814C95" w:rsidP="00277442">
      <w:pPr>
        <w:ind w:left="1410" w:hanging="705"/>
      </w:pPr>
      <w:r>
        <w:rPr>
          <w:rFonts w:ascii="Verdana" w:hAnsi="Verdana" w:cs="Arial"/>
          <w:color w:val="003366"/>
        </w:rPr>
        <w:t>3.</w:t>
      </w:r>
      <w:r>
        <w:rPr>
          <w:rFonts w:ascii="Verdana" w:hAnsi="Verdana" w:cs="Arial"/>
          <w:color w:val="003366"/>
        </w:rPr>
        <w:tab/>
        <w:t>Welke b</w:t>
      </w:r>
      <w:r w:rsidR="00277442">
        <w:rPr>
          <w:rFonts w:ascii="Verdana" w:hAnsi="Verdana" w:cs="Arial"/>
          <w:color w:val="003366"/>
        </w:rPr>
        <w:t>odemdeeltjes blijven het langst in water zweven: grind, zand of slib? Verklaar.</w:t>
      </w: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> </w:t>
      </w: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</w:pPr>
    </w:p>
    <w:p w:rsidR="00277442" w:rsidRDefault="00277442" w:rsidP="00277442">
      <w:pPr>
        <w:ind w:left="1410" w:hanging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>4.</w:t>
      </w:r>
      <w:r>
        <w:rPr>
          <w:rFonts w:ascii="Verdana" w:hAnsi="Verdana" w:cs="Arial"/>
          <w:color w:val="003366"/>
        </w:rPr>
        <w:tab/>
        <w:t>Welk verschil zal er zijn in de verhouding tussen zand en slib bij rivierklei die dicht bij de rivier is afgezet en rivierklei die verder van de rivier is afgezet?</w:t>
      </w:r>
      <w:r w:rsidR="00814C95">
        <w:rPr>
          <w:rFonts w:ascii="Verdana" w:hAnsi="Verdana" w:cs="Arial"/>
          <w:color w:val="003366"/>
        </w:rPr>
        <w:t xml:space="preserve"> Waarom?</w:t>
      </w:r>
    </w:p>
    <w:p w:rsidR="00814C95" w:rsidRDefault="00814C95" w:rsidP="00277442">
      <w:pPr>
        <w:ind w:left="1410" w:hanging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1410" w:hanging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1410" w:hanging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1410" w:hanging="705"/>
      </w:pPr>
    </w:p>
    <w:p w:rsidR="00277442" w:rsidRDefault="00277442" w:rsidP="00277442">
      <w:pPr>
        <w:ind w:left="705"/>
      </w:pPr>
      <w:r>
        <w:rPr>
          <w:rFonts w:ascii="Verdana" w:hAnsi="Verdana" w:cs="Arial"/>
          <w:color w:val="003366"/>
        </w:rPr>
        <w:t> </w:t>
      </w:r>
    </w:p>
    <w:p w:rsidR="00277442" w:rsidRDefault="00277442" w:rsidP="00277442">
      <w:pPr>
        <w:ind w:left="1410" w:hanging="705"/>
      </w:pPr>
      <w:r>
        <w:rPr>
          <w:rFonts w:ascii="Verdana" w:hAnsi="Verdana" w:cs="Arial"/>
          <w:color w:val="003366"/>
        </w:rPr>
        <w:lastRenderedPageBreak/>
        <w:t>5.</w:t>
      </w:r>
      <w:r>
        <w:rPr>
          <w:rFonts w:ascii="Verdana" w:hAnsi="Verdana" w:cs="Arial"/>
          <w:color w:val="003366"/>
        </w:rPr>
        <w:tab/>
        <w:t>Wat zal na een langdurige droge periode het opmerkelijke waarneembare verschil in het veld zijn tussen een zandgrond en een kleigrond?</w:t>
      </w: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> </w:t>
      </w: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</w:pPr>
    </w:p>
    <w:p w:rsidR="00277442" w:rsidRDefault="00277442" w:rsidP="00277442">
      <w:pPr>
        <w:ind w:left="1410" w:hanging="705"/>
      </w:pPr>
      <w:r>
        <w:rPr>
          <w:rFonts w:ascii="Verdana" w:hAnsi="Verdana" w:cs="Arial"/>
          <w:color w:val="003366"/>
        </w:rPr>
        <w:t>6.</w:t>
      </w:r>
      <w:r>
        <w:rPr>
          <w:rFonts w:ascii="Verdana" w:hAnsi="Verdana" w:cs="Arial"/>
          <w:color w:val="003366"/>
        </w:rPr>
        <w:tab/>
        <w:t xml:space="preserve">Waarom levert de oogst in een natte periode op kleigrond meer problemen op dan op een zandgrond? </w:t>
      </w: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> </w:t>
      </w: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</w:pPr>
    </w:p>
    <w:p w:rsidR="00277442" w:rsidRDefault="00277442" w:rsidP="00277442">
      <w:pPr>
        <w:ind w:left="1410" w:hanging="705"/>
      </w:pPr>
      <w:r>
        <w:rPr>
          <w:rFonts w:ascii="Verdana" w:hAnsi="Verdana" w:cs="Arial"/>
          <w:color w:val="003366"/>
        </w:rPr>
        <w:t>7.</w:t>
      </w:r>
      <w:r>
        <w:rPr>
          <w:rFonts w:ascii="Verdana" w:hAnsi="Verdana" w:cs="Arial"/>
          <w:color w:val="003366"/>
        </w:rPr>
        <w:tab/>
        <w:t>Welke invloed zal leem op de droogtegevoeligheid van een grond hebben?</w:t>
      </w: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> </w:t>
      </w: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</w:pPr>
    </w:p>
    <w:p w:rsidR="00277442" w:rsidRDefault="00277442" w:rsidP="00277442">
      <w:pPr>
        <w:ind w:left="1410" w:hanging="705"/>
      </w:pPr>
      <w:r>
        <w:rPr>
          <w:rFonts w:ascii="Verdana" w:hAnsi="Verdana" w:cs="Arial"/>
          <w:color w:val="003366"/>
        </w:rPr>
        <w:t>8.</w:t>
      </w:r>
      <w:r>
        <w:rPr>
          <w:rFonts w:ascii="Verdana" w:hAnsi="Verdana" w:cs="Arial"/>
          <w:color w:val="003366"/>
        </w:rPr>
        <w:tab/>
        <w:t>Wanneer spreken we van een zware en wanneer van een lichte kleigrond? Welke van de twee is geschikter voor landbouw? Waarom?</w:t>
      </w: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> </w:t>
      </w: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</w:pPr>
    </w:p>
    <w:p w:rsidR="00277442" w:rsidRDefault="00277442" w:rsidP="00277442">
      <w:pPr>
        <w:ind w:left="1410" w:hanging="705"/>
      </w:pPr>
      <w:r>
        <w:rPr>
          <w:rFonts w:ascii="Verdana" w:hAnsi="Verdana" w:cs="Arial"/>
          <w:color w:val="003366"/>
        </w:rPr>
        <w:t>9.</w:t>
      </w:r>
      <w:r>
        <w:rPr>
          <w:rFonts w:ascii="Verdana" w:hAnsi="Verdana" w:cs="Arial"/>
          <w:color w:val="003366"/>
        </w:rPr>
        <w:tab/>
        <w:t>Wanneer spreken we van een zware en wanneer van een lichte zandgrond? Welke van de twee is geschikter voor landbouw? Waarom?</w:t>
      </w: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> </w:t>
      </w: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</w:pPr>
    </w:p>
    <w:p w:rsidR="00277442" w:rsidRDefault="00277442" w:rsidP="00277442">
      <w:pPr>
        <w:ind w:left="1410" w:hanging="705"/>
      </w:pPr>
      <w:r>
        <w:rPr>
          <w:rFonts w:ascii="Verdana" w:hAnsi="Verdana" w:cs="Arial"/>
          <w:color w:val="003366"/>
        </w:rPr>
        <w:t>10.</w:t>
      </w:r>
      <w:r>
        <w:rPr>
          <w:rFonts w:ascii="Verdana" w:hAnsi="Verdana" w:cs="Arial"/>
          <w:color w:val="003366"/>
        </w:rPr>
        <w:tab/>
        <w:t>Noem twee redenen waarom de voedingstoestand van kleigronden van nature beter zal zijn dan die van zandgronden.</w:t>
      </w: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> </w:t>
      </w: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  <w:rPr>
          <w:rFonts w:ascii="Verdana" w:hAnsi="Verdana" w:cs="Arial"/>
          <w:color w:val="003366"/>
        </w:rPr>
      </w:pPr>
    </w:p>
    <w:p w:rsidR="00814C95" w:rsidRDefault="00814C95" w:rsidP="00277442">
      <w:pPr>
        <w:ind w:left="705"/>
      </w:pPr>
    </w:p>
    <w:p w:rsidR="00277442" w:rsidRDefault="00277442" w:rsidP="00277442">
      <w:pPr>
        <w:ind w:left="705"/>
      </w:pPr>
      <w:r>
        <w:rPr>
          <w:rFonts w:ascii="Verdana" w:hAnsi="Verdana" w:cs="Arial"/>
          <w:color w:val="003366"/>
        </w:rPr>
        <w:t>11.</w:t>
      </w:r>
      <w:r>
        <w:rPr>
          <w:rFonts w:ascii="Verdana" w:hAnsi="Verdana" w:cs="Arial"/>
          <w:color w:val="003366"/>
        </w:rPr>
        <w:tab/>
        <w:t xml:space="preserve">Welk percentage </w:t>
      </w:r>
      <w:proofErr w:type="spellStart"/>
      <w:r>
        <w:rPr>
          <w:rFonts w:ascii="Verdana" w:hAnsi="Verdana" w:cs="Arial"/>
          <w:color w:val="003366"/>
        </w:rPr>
        <w:t>afslibbaar</w:t>
      </w:r>
      <w:proofErr w:type="spellEnd"/>
      <w:r>
        <w:rPr>
          <w:rFonts w:ascii="Verdana" w:hAnsi="Verdana" w:cs="Arial"/>
          <w:color w:val="003366"/>
        </w:rPr>
        <w:t xml:space="preserve"> hoort bij </w:t>
      </w:r>
      <w:proofErr w:type="spellStart"/>
      <w:r>
        <w:rPr>
          <w:rFonts w:ascii="Verdana" w:hAnsi="Verdana" w:cs="Arial"/>
          <w:color w:val="003366"/>
        </w:rPr>
        <w:t>zand-</w:t>
      </w:r>
      <w:proofErr w:type="spellEnd"/>
      <w:r>
        <w:rPr>
          <w:rFonts w:ascii="Verdana" w:hAnsi="Verdana" w:cs="Arial"/>
          <w:color w:val="003366"/>
        </w:rPr>
        <w:t xml:space="preserve">, </w:t>
      </w:r>
      <w:proofErr w:type="spellStart"/>
      <w:r>
        <w:rPr>
          <w:rFonts w:ascii="Verdana" w:hAnsi="Verdana" w:cs="Arial"/>
          <w:color w:val="003366"/>
        </w:rPr>
        <w:t>zavel-</w:t>
      </w:r>
      <w:proofErr w:type="spellEnd"/>
      <w:r>
        <w:rPr>
          <w:rFonts w:ascii="Verdana" w:hAnsi="Verdana" w:cs="Arial"/>
          <w:color w:val="003366"/>
        </w:rPr>
        <w:t xml:space="preserve">, en </w:t>
      </w:r>
      <w:r>
        <w:rPr>
          <w:rFonts w:ascii="Verdana" w:hAnsi="Verdana" w:cs="Arial"/>
          <w:color w:val="003366"/>
        </w:rPr>
        <w:tab/>
      </w:r>
      <w:r>
        <w:rPr>
          <w:rFonts w:ascii="Verdana" w:hAnsi="Verdana" w:cs="Arial"/>
          <w:color w:val="003366"/>
        </w:rPr>
        <w:tab/>
        <w:t>kleigrond?</w:t>
      </w: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> </w:t>
      </w:r>
    </w:p>
    <w:p w:rsidR="005B3682" w:rsidRDefault="005B3682" w:rsidP="00277442">
      <w:pPr>
        <w:ind w:left="705"/>
        <w:rPr>
          <w:rFonts w:ascii="Verdana" w:hAnsi="Verdana" w:cs="Arial"/>
          <w:color w:val="003366"/>
        </w:rPr>
      </w:pPr>
    </w:p>
    <w:p w:rsidR="005B3682" w:rsidRDefault="005B3682" w:rsidP="00277442">
      <w:pPr>
        <w:ind w:left="705"/>
        <w:rPr>
          <w:rFonts w:ascii="Verdana" w:hAnsi="Verdana" w:cs="Arial"/>
          <w:color w:val="003366"/>
        </w:rPr>
      </w:pPr>
    </w:p>
    <w:p w:rsidR="005B3682" w:rsidRDefault="005B3682" w:rsidP="00277442">
      <w:pPr>
        <w:ind w:left="705"/>
        <w:rPr>
          <w:rFonts w:ascii="Verdana" w:hAnsi="Verdana" w:cs="Arial"/>
          <w:color w:val="003366"/>
        </w:rPr>
      </w:pPr>
    </w:p>
    <w:p w:rsidR="005B3682" w:rsidRDefault="005B3682" w:rsidP="00277442">
      <w:pPr>
        <w:ind w:left="705"/>
      </w:pPr>
    </w:p>
    <w:p w:rsidR="00277442" w:rsidRDefault="00277442" w:rsidP="00277442">
      <w:pPr>
        <w:ind w:left="1410" w:hanging="705"/>
      </w:pPr>
      <w:r>
        <w:rPr>
          <w:rFonts w:ascii="Verdana" w:hAnsi="Verdana" w:cs="Arial"/>
          <w:color w:val="003366"/>
        </w:rPr>
        <w:t>12.</w:t>
      </w:r>
      <w:r>
        <w:rPr>
          <w:rFonts w:ascii="Verdana" w:hAnsi="Verdana" w:cs="Arial"/>
          <w:color w:val="003366"/>
        </w:rPr>
        <w:tab/>
        <w:t>Leg uit waarom een natte grond in het voorjaar langer koud blijft dan een drogere grond. Welke conclusie kun je trekken als grond veel regenwormen bevat?</w:t>
      </w:r>
    </w:p>
    <w:p w:rsidR="00A63B3A" w:rsidRDefault="00A63B3A"/>
    <w:p w:rsidR="00277442" w:rsidRDefault="00277442"/>
    <w:p w:rsidR="00277442" w:rsidRDefault="00277442"/>
    <w:p w:rsidR="005B3682" w:rsidRDefault="005B3682"/>
    <w:p w:rsidR="005B3682" w:rsidRDefault="005B3682"/>
    <w:p w:rsidR="005B3682" w:rsidRDefault="005B3682"/>
    <w:p w:rsidR="00277442" w:rsidRPr="00277442" w:rsidRDefault="00277442">
      <w:pPr>
        <w:rPr>
          <w:rFonts w:ascii="Verdana" w:hAnsi="Verdana"/>
          <w:b/>
          <w:color w:val="003366"/>
        </w:rPr>
      </w:pPr>
      <w:r>
        <w:tab/>
      </w:r>
      <w:r w:rsidRPr="00277442">
        <w:rPr>
          <w:rFonts w:ascii="Verdana" w:hAnsi="Verdana"/>
          <w:b/>
          <w:color w:val="003366"/>
        </w:rPr>
        <w:t>Bodemstructuur.</w:t>
      </w:r>
    </w:p>
    <w:p w:rsidR="005B3682" w:rsidRPr="005B3682" w:rsidRDefault="00277442" w:rsidP="00277442">
      <w:pPr>
        <w:pStyle w:val="Normaalweb"/>
        <w:rPr>
          <w:rFonts w:ascii="Verdana" w:hAnsi="Verdana" w:cs="Arial"/>
          <w:color w:val="003366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color w:val="003366"/>
        </w:rPr>
        <w:t>1.  Hoe zou jij het begrip bodemstructuur omschrijven</w:t>
      </w:r>
    </w:p>
    <w:p w:rsidR="005B3682" w:rsidRDefault="005B3682" w:rsidP="00277442">
      <w:pPr>
        <w:pStyle w:val="Normaalweb"/>
        <w:rPr>
          <w:rFonts w:ascii="Verdana" w:hAnsi="Verdana" w:cs="Arial"/>
          <w:sz w:val="20"/>
          <w:szCs w:val="20"/>
        </w:rPr>
      </w:pPr>
    </w:p>
    <w:p w:rsidR="005B3682" w:rsidRDefault="005B3682" w:rsidP="00277442">
      <w:pPr>
        <w:pStyle w:val="Normaalweb"/>
        <w:rPr>
          <w:rFonts w:ascii="Verdana" w:hAnsi="Verdana" w:cs="Arial"/>
          <w:sz w:val="20"/>
          <w:szCs w:val="20"/>
        </w:rPr>
      </w:pPr>
    </w:p>
    <w:p w:rsidR="00277442" w:rsidRDefault="00277442" w:rsidP="00277442">
      <w:pPr>
        <w:pStyle w:val="Normaalweb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3366"/>
        </w:rPr>
        <w:tab/>
        <w:t>2.  Welke structuur elementen zijn er te onderscheiden?</w:t>
      </w:r>
    </w:p>
    <w:p w:rsidR="00277442" w:rsidRDefault="00277442" w:rsidP="00277442">
      <w:pPr>
        <w:ind w:left="708"/>
        <w:rPr>
          <w:rFonts w:ascii="Verdana" w:hAnsi="Verdana"/>
          <w:color w:val="003366"/>
        </w:rPr>
      </w:pPr>
    </w:p>
    <w:p w:rsidR="005B3682" w:rsidRDefault="005B3682" w:rsidP="005B3682">
      <w:pPr>
        <w:rPr>
          <w:rFonts w:ascii="Verdana" w:hAnsi="Verdana"/>
          <w:color w:val="003366"/>
        </w:rPr>
      </w:pPr>
    </w:p>
    <w:p w:rsidR="005B3682" w:rsidRDefault="005B3682" w:rsidP="00277442">
      <w:pPr>
        <w:ind w:left="708"/>
        <w:rPr>
          <w:rFonts w:ascii="Verdana" w:hAnsi="Verdana"/>
          <w:color w:val="003366"/>
        </w:rPr>
      </w:pPr>
    </w:p>
    <w:p w:rsidR="00277442" w:rsidRDefault="00076B1A" w:rsidP="00277442">
      <w:pPr>
        <w:ind w:left="708"/>
      </w:pPr>
      <w:hyperlink r:id="rId8" w:history="1"/>
    </w:p>
    <w:p w:rsidR="00277442" w:rsidRDefault="00277442" w:rsidP="00277442">
      <w:pPr>
        <w:numPr>
          <w:ilvl w:val="0"/>
          <w:numId w:val="1"/>
        </w:numPr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>Bedenk 7 punten waar je op gaat letten bij de beoordeling van de bodemstructuur.</w:t>
      </w: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ab/>
      </w:r>
      <w:r>
        <w:rPr>
          <w:rFonts w:ascii="Verdana" w:hAnsi="Verdana" w:cs="Arial"/>
          <w:color w:val="003366"/>
        </w:rPr>
        <w:tab/>
      </w: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ab/>
      </w:r>
      <w:r>
        <w:rPr>
          <w:rFonts w:ascii="Verdana" w:hAnsi="Verdana" w:cs="Arial"/>
          <w:color w:val="003366"/>
        </w:rPr>
        <w:tab/>
        <w:t>1.</w:t>
      </w: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ab/>
      </w:r>
      <w:r>
        <w:rPr>
          <w:rFonts w:ascii="Verdana" w:hAnsi="Verdana" w:cs="Arial"/>
          <w:color w:val="003366"/>
        </w:rPr>
        <w:tab/>
        <w:t>2.</w:t>
      </w: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ab/>
      </w:r>
      <w:r>
        <w:rPr>
          <w:rFonts w:ascii="Verdana" w:hAnsi="Verdana" w:cs="Arial"/>
          <w:color w:val="003366"/>
        </w:rPr>
        <w:tab/>
        <w:t>3.</w:t>
      </w: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ab/>
      </w:r>
      <w:r>
        <w:rPr>
          <w:rFonts w:ascii="Verdana" w:hAnsi="Verdana" w:cs="Arial"/>
          <w:color w:val="003366"/>
        </w:rPr>
        <w:tab/>
        <w:t>4.</w:t>
      </w: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ab/>
      </w:r>
      <w:r>
        <w:rPr>
          <w:rFonts w:ascii="Verdana" w:hAnsi="Verdana" w:cs="Arial"/>
          <w:color w:val="003366"/>
        </w:rPr>
        <w:tab/>
        <w:t>5.</w:t>
      </w: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  <w:r>
        <w:rPr>
          <w:rFonts w:ascii="Verdana" w:hAnsi="Verdana" w:cs="Arial"/>
          <w:color w:val="003366"/>
        </w:rPr>
        <w:tab/>
      </w:r>
      <w:r>
        <w:rPr>
          <w:rFonts w:ascii="Verdana" w:hAnsi="Verdana" w:cs="Arial"/>
          <w:color w:val="003366"/>
        </w:rPr>
        <w:tab/>
        <w:t>6.</w:t>
      </w:r>
    </w:p>
    <w:p w:rsidR="00277442" w:rsidRDefault="00277442" w:rsidP="00277442">
      <w:pPr>
        <w:ind w:left="705"/>
        <w:rPr>
          <w:rFonts w:ascii="Verdana" w:hAnsi="Verdana" w:cs="Arial"/>
          <w:color w:val="003366"/>
        </w:rPr>
      </w:pPr>
    </w:p>
    <w:p w:rsidR="00277442" w:rsidRDefault="00277442" w:rsidP="00277442">
      <w:pPr>
        <w:ind w:left="705"/>
      </w:pPr>
      <w:r>
        <w:rPr>
          <w:rFonts w:ascii="Verdana" w:hAnsi="Verdana" w:cs="Arial"/>
          <w:color w:val="003366"/>
        </w:rPr>
        <w:tab/>
      </w:r>
      <w:r>
        <w:rPr>
          <w:rFonts w:ascii="Verdana" w:hAnsi="Verdana" w:cs="Arial"/>
          <w:color w:val="003366"/>
        </w:rPr>
        <w:tab/>
        <w:t>7.</w:t>
      </w:r>
    </w:p>
    <w:p w:rsidR="00277442" w:rsidRDefault="00277442"/>
    <w:p w:rsidR="00277442" w:rsidRDefault="00277442"/>
    <w:p w:rsidR="00277442" w:rsidRDefault="00277442">
      <w:pPr>
        <w:rPr>
          <w:rFonts w:ascii="Verdana" w:hAnsi="Verdana"/>
          <w:b/>
          <w:color w:val="003366"/>
        </w:rPr>
      </w:pPr>
      <w:r w:rsidRPr="00277442">
        <w:rPr>
          <w:rFonts w:ascii="Verdana" w:hAnsi="Verdana"/>
          <w:b/>
          <w:color w:val="003366"/>
        </w:rPr>
        <w:lastRenderedPageBreak/>
        <w:t>Profielkuil maken</w:t>
      </w:r>
    </w:p>
    <w:tbl>
      <w:tblPr>
        <w:tblW w:w="105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76"/>
        <w:gridCol w:w="68"/>
        <w:gridCol w:w="160"/>
      </w:tblGrid>
      <w:tr w:rsidR="00277442" w:rsidTr="00277442">
        <w:trPr>
          <w:trHeight w:val="2082"/>
          <w:tblCellSpacing w:w="15" w:type="dxa"/>
        </w:trPr>
        <w:tc>
          <w:tcPr>
            <w:tcW w:w="0" w:type="auto"/>
            <w:gridSpan w:val="2"/>
            <w:vAlign w:val="center"/>
          </w:tcPr>
          <w:p w:rsidR="00277442" w:rsidRDefault="00277442" w:rsidP="005B3682">
            <w:pPr>
              <w:rPr>
                <w:rFonts w:ascii="Verdana" w:hAnsi="Verdana"/>
              </w:rPr>
            </w:pPr>
            <w:r w:rsidRPr="00277442">
              <w:rPr>
                <w:rStyle w:val="Zwaar"/>
                <w:rFonts w:ascii="Verdana" w:hAnsi="Verdana"/>
                <w:b w:val="0"/>
                <w:color w:val="003366"/>
              </w:rPr>
              <w:t>Werkwijze</w:t>
            </w:r>
            <w:r>
              <w:rPr>
                <w:rFonts w:ascii="Verdana" w:hAnsi="Verdana"/>
                <w:b/>
                <w:bCs/>
                <w:color w:val="003366"/>
              </w:rPr>
              <w:br/>
            </w:r>
            <w:r>
              <w:rPr>
                <w:rFonts w:ascii="Verdana" w:hAnsi="Verdana"/>
                <w:color w:val="003366"/>
              </w:rPr>
              <w:t>1 Kies in overleg met de docent</w:t>
            </w:r>
            <w:r w:rsidR="005B3682">
              <w:rPr>
                <w:rFonts w:ascii="Verdana" w:hAnsi="Verdana"/>
                <w:color w:val="003366"/>
              </w:rPr>
              <w:t>/stageboer</w:t>
            </w:r>
            <w:r>
              <w:rPr>
                <w:rFonts w:ascii="Verdana" w:hAnsi="Verdana"/>
                <w:color w:val="003366"/>
              </w:rPr>
              <w:t xml:space="preserve"> een plaats waar je </w:t>
            </w:r>
            <w:r w:rsidR="005B3682">
              <w:rPr>
                <w:rFonts w:ascii="Verdana" w:hAnsi="Verdana"/>
                <w:color w:val="003366"/>
              </w:rPr>
              <w:t>een</w:t>
            </w:r>
            <w:r>
              <w:rPr>
                <w:rFonts w:ascii="Verdana" w:hAnsi="Verdana"/>
                <w:color w:val="003366"/>
              </w:rPr>
              <w:t xml:space="preserve"> profielkuil gaat graven.</w:t>
            </w:r>
            <w:r>
              <w:rPr>
                <w:rFonts w:ascii="Verdana" w:hAnsi="Verdana"/>
                <w:color w:val="003366"/>
              </w:rPr>
              <w:br/>
              <w:t xml:space="preserve">2 Graaf een kuil tot ongeveer </w:t>
            </w:r>
            <w:smartTag w:uri="urn:schemas-microsoft-com:office:smarttags" w:element="metricconverter">
              <w:smartTagPr>
                <w:attr w:name="ProductID" w:val="1 meter"/>
              </w:smartTagPr>
              <w:r>
                <w:rPr>
                  <w:rFonts w:ascii="Verdana" w:hAnsi="Verdana"/>
                  <w:color w:val="003366"/>
                </w:rPr>
                <w:t>1 meter</w:t>
              </w:r>
            </w:smartTag>
            <w:r>
              <w:rPr>
                <w:rFonts w:ascii="Verdana" w:hAnsi="Verdana"/>
                <w:color w:val="003366"/>
              </w:rPr>
              <w:t xml:space="preserve"> diepte. Maak hierin een verticale wand en graaf de tegenoverstaande wand schuin weg. Zo kun je al van bovenaf een beeld van het profiel krijgen.</w:t>
            </w:r>
          </w:p>
        </w:tc>
        <w:tc>
          <w:tcPr>
            <w:tcW w:w="0" w:type="auto"/>
            <w:vAlign w:val="center"/>
          </w:tcPr>
          <w:p w:rsidR="00277442" w:rsidRDefault="002774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277442" w:rsidTr="00277442">
        <w:trPr>
          <w:trHeight w:val="5296"/>
          <w:tblCellSpacing w:w="15" w:type="dxa"/>
        </w:trPr>
        <w:tc>
          <w:tcPr>
            <w:tcW w:w="0" w:type="auto"/>
            <w:vAlign w:val="center"/>
          </w:tcPr>
          <w:p w:rsidR="008E045A" w:rsidRDefault="008E045A">
            <w:pPr>
              <w:pStyle w:val="Normaalweb"/>
              <w:rPr>
                <w:rFonts w:ascii="Verdana" w:hAnsi="Verdana"/>
                <w:b/>
              </w:rPr>
            </w:pPr>
            <w:r>
              <w:rPr>
                <w:rStyle w:val="Zwaar"/>
                <w:rFonts w:ascii="Verdana" w:hAnsi="Verdana"/>
                <w:b w:val="0"/>
                <w:color w:val="003366"/>
              </w:rPr>
              <w:t>Opdr</w:t>
            </w:r>
            <w:r w:rsidR="00277442" w:rsidRPr="00277442">
              <w:rPr>
                <w:rStyle w:val="Zwaar"/>
                <w:rFonts w:ascii="Verdana" w:hAnsi="Verdana"/>
                <w:b w:val="0"/>
                <w:color w:val="003366"/>
              </w:rPr>
              <w:t>acht:</w:t>
            </w:r>
          </w:p>
          <w:p w:rsidR="00277442" w:rsidRPr="008E045A" w:rsidRDefault="00277442">
            <w:pPr>
              <w:pStyle w:val="Normaalweb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color w:val="003366"/>
              </w:rPr>
              <w:t>Maak een profielbeschrijving met aandacht voor de volgende zaken:</w:t>
            </w:r>
            <w:r>
              <w:rPr>
                <w:rFonts w:ascii="Verdana" w:hAnsi="Verdana"/>
                <w:color w:val="003366"/>
              </w:rPr>
              <w:br/>
              <w:t>• dikte van de horizonten: kijk goed op welke diepte er een overgang naar een volgende horizont is;</w:t>
            </w:r>
            <w:r>
              <w:rPr>
                <w:rFonts w:ascii="Verdana" w:hAnsi="Verdana"/>
                <w:color w:val="003366"/>
              </w:rPr>
              <w:br/>
              <w:t>• materiaal in de horizonten: let goed op het voorkomen van grof/fijn zand, klei, veen, humusrijke en humusarme delen;</w:t>
            </w:r>
            <w:r>
              <w:rPr>
                <w:rFonts w:ascii="Verdana" w:hAnsi="Verdana"/>
                <w:color w:val="003366"/>
              </w:rPr>
              <w:br/>
              <w:t>• storende lagen: op welke diepte en wat is de aard van de storende laag; bijvoorbeeld grindlaag, ijzer- of oerlaag, veenlaagje;</w:t>
            </w:r>
            <w:r>
              <w:rPr>
                <w:rFonts w:ascii="Verdana" w:hAnsi="Verdana"/>
                <w:color w:val="003366"/>
              </w:rPr>
              <w:br/>
              <w:t xml:space="preserve">• </w:t>
            </w:r>
            <w:proofErr w:type="spellStart"/>
            <w:r>
              <w:rPr>
                <w:rFonts w:ascii="Verdana" w:hAnsi="Verdana"/>
                <w:color w:val="003366"/>
              </w:rPr>
              <w:t>bewortelingsdiepte</w:t>
            </w:r>
            <w:proofErr w:type="spellEnd"/>
            <w:r>
              <w:rPr>
                <w:rFonts w:ascii="Verdana" w:hAnsi="Verdana"/>
                <w:color w:val="003366"/>
              </w:rPr>
              <w:t>: hoe diep komen nog wortels voor in het profiel;</w:t>
            </w:r>
            <w:r>
              <w:rPr>
                <w:rFonts w:ascii="Verdana" w:hAnsi="Verdana"/>
                <w:color w:val="003366"/>
              </w:rPr>
              <w:br/>
              <w:t>• roestverschijnselen: kijk goed of en waar je roestvlekken waarneemt;</w:t>
            </w:r>
            <w:r>
              <w:rPr>
                <w:rFonts w:ascii="Verdana" w:hAnsi="Verdana"/>
                <w:color w:val="003366"/>
              </w:rPr>
              <w:br/>
              <w:t>• opmerkingen/bijzonderheden: heeft het profiel een bijzondere achtergrond of zijn er andere opmerkelijke zaken te melden.</w:t>
            </w:r>
            <w:r>
              <w:rPr>
                <w:rFonts w:ascii="Verdana" w:hAnsi="Verdana"/>
                <w:color w:val="003366"/>
              </w:rPr>
              <w:br/>
            </w:r>
            <w:r>
              <w:rPr>
                <w:rFonts w:ascii="Verdana" w:hAnsi="Verdana"/>
                <w:color w:val="003366"/>
              </w:rPr>
              <w:br/>
              <w:t>Maak een tekening van het profiel. Teken de gevonden horizonten in het profiel. Schrijf rechts naast de profieltekening de samenstelling van de horizonten.</w:t>
            </w:r>
          </w:p>
        </w:tc>
        <w:tc>
          <w:tcPr>
            <w:tcW w:w="0" w:type="auto"/>
            <w:vAlign w:val="center"/>
          </w:tcPr>
          <w:p w:rsidR="00277442" w:rsidRDefault="002774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77442" w:rsidRDefault="00277442">
            <w:pPr>
              <w:rPr>
                <w:sz w:val="20"/>
                <w:szCs w:val="20"/>
              </w:rPr>
            </w:pPr>
          </w:p>
        </w:tc>
      </w:tr>
    </w:tbl>
    <w:p w:rsidR="00277442" w:rsidRDefault="00277442">
      <w:pPr>
        <w:rPr>
          <w:rFonts w:ascii="Verdana" w:hAnsi="Verdana"/>
          <w:b/>
          <w:color w:val="003366"/>
        </w:rPr>
      </w:pPr>
      <w:r>
        <w:rPr>
          <w:rFonts w:ascii="Verdana" w:hAnsi="Verdana"/>
          <w:b/>
          <w:color w:val="003366"/>
        </w:rPr>
        <w:t>Bodem beoordelen.</w:t>
      </w:r>
    </w:p>
    <w:p w:rsidR="00277442" w:rsidRDefault="00277442">
      <w:pPr>
        <w:rPr>
          <w:rFonts w:ascii="Verdana" w:hAnsi="Verdana"/>
          <w:color w:val="003366"/>
        </w:rPr>
      </w:pPr>
      <w:r>
        <w:rPr>
          <w:rFonts w:ascii="Verdana" w:hAnsi="Verdana"/>
          <w:color w:val="003366"/>
        </w:rPr>
        <w:t>Ga de bodem onderzoeken en maak daarvan een van de volgende producten:</w:t>
      </w:r>
      <w:r>
        <w:rPr>
          <w:rFonts w:ascii="Verdana" w:hAnsi="Verdana"/>
          <w:color w:val="003366"/>
        </w:rPr>
        <w:br/>
        <w:t xml:space="preserve">a. </w:t>
      </w:r>
      <w:proofErr w:type="spellStart"/>
      <w:r>
        <w:rPr>
          <w:rFonts w:ascii="Verdana" w:hAnsi="Verdana"/>
          <w:color w:val="003366"/>
        </w:rPr>
        <w:t>Powerpoint-presentatie</w:t>
      </w:r>
      <w:proofErr w:type="spellEnd"/>
      <w:r>
        <w:rPr>
          <w:rFonts w:ascii="Verdana" w:hAnsi="Verdana"/>
          <w:color w:val="003366"/>
        </w:rPr>
        <w:t>;</w:t>
      </w:r>
      <w:r>
        <w:rPr>
          <w:rFonts w:ascii="Verdana" w:hAnsi="Verdana"/>
          <w:color w:val="003366"/>
        </w:rPr>
        <w:br/>
        <w:t xml:space="preserve">b. verslag met foto’s; </w:t>
      </w:r>
      <w:r>
        <w:rPr>
          <w:rFonts w:ascii="Verdana" w:hAnsi="Verdana"/>
          <w:color w:val="003366"/>
        </w:rPr>
        <w:br/>
        <w:t xml:space="preserve">c. collage met </w:t>
      </w:r>
      <w:r w:rsidR="008E045A">
        <w:rPr>
          <w:rFonts w:ascii="Verdana" w:hAnsi="Verdana"/>
          <w:color w:val="003366"/>
        </w:rPr>
        <w:t>teksten, tekeningen en foto’s.</w:t>
      </w:r>
      <w:r w:rsidR="008E045A">
        <w:rPr>
          <w:rFonts w:ascii="Verdana" w:hAnsi="Verdana"/>
          <w:color w:val="003366"/>
        </w:rPr>
        <w:br/>
      </w:r>
      <w:r>
        <w:rPr>
          <w:rFonts w:ascii="Verdana" w:hAnsi="Verdana"/>
          <w:color w:val="003366"/>
        </w:rPr>
        <w:t>Stel vooraf een plan van aanpak op e</w:t>
      </w:r>
      <w:r w:rsidR="008E045A">
        <w:rPr>
          <w:rFonts w:ascii="Verdana" w:hAnsi="Verdana"/>
          <w:color w:val="003366"/>
        </w:rPr>
        <w:t>n laat dat aan je docent zien.</w:t>
      </w:r>
      <w:r w:rsidR="008E045A">
        <w:rPr>
          <w:rFonts w:ascii="Verdana" w:hAnsi="Verdana"/>
          <w:color w:val="003366"/>
        </w:rPr>
        <w:br/>
      </w:r>
      <w:r>
        <w:rPr>
          <w:rFonts w:ascii="Verdana" w:hAnsi="Verdana"/>
          <w:color w:val="003366"/>
        </w:rPr>
        <w:t>Als extra suggesties krijg je de volgende aandachtspunten bij je onderzoek:</w:t>
      </w:r>
      <w:r>
        <w:rPr>
          <w:rFonts w:ascii="Verdana" w:hAnsi="Verdana"/>
          <w:color w:val="003366"/>
        </w:rPr>
        <w:br/>
        <w:t>• de toestand van de grond in het voorjaar en gedurende het groeiseizoen;</w:t>
      </w:r>
      <w:r>
        <w:rPr>
          <w:rFonts w:ascii="Verdana" w:hAnsi="Verdana"/>
          <w:color w:val="003366"/>
        </w:rPr>
        <w:br/>
        <w:t>• grondsoort; profielkuil,</w:t>
      </w:r>
      <w:r w:rsidR="008E045A">
        <w:rPr>
          <w:rFonts w:ascii="Verdana" w:hAnsi="Verdana"/>
          <w:color w:val="003366"/>
        </w:rPr>
        <w:t>(instructie zie hierboven)</w:t>
      </w:r>
      <w:r>
        <w:rPr>
          <w:rFonts w:ascii="Verdana" w:hAnsi="Verdana"/>
          <w:color w:val="003366"/>
        </w:rPr>
        <w:t xml:space="preserve"> </w:t>
      </w:r>
      <w:r>
        <w:rPr>
          <w:rFonts w:ascii="Verdana" w:hAnsi="Verdana"/>
          <w:color w:val="003366"/>
          <w:sz w:val="20"/>
          <w:szCs w:val="20"/>
        </w:rPr>
        <w:br/>
      </w:r>
      <w:r>
        <w:rPr>
          <w:rFonts w:ascii="Verdana" w:hAnsi="Verdana"/>
          <w:color w:val="003366"/>
        </w:rPr>
        <w:t xml:space="preserve">• bewerkbaarheid, structuurelementen, </w:t>
      </w:r>
      <w:proofErr w:type="spellStart"/>
      <w:r>
        <w:rPr>
          <w:rFonts w:ascii="Verdana" w:hAnsi="Verdana"/>
          <w:color w:val="003366"/>
        </w:rPr>
        <w:t>bewortelbaarheid</w:t>
      </w:r>
      <w:proofErr w:type="spellEnd"/>
      <w:r>
        <w:rPr>
          <w:rFonts w:ascii="Verdana" w:hAnsi="Verdana"/>
          <w:color w:val="003366"/>
        </w:rPr>
        <w:t>, slempgevoeligheid van de grond;</w:t>
      </w:r>
      <w:r>
        <w:rPr>
          <w:rFonts w:ascii="Verdana" w:hAnsi="Verdana"/>
          <w:color w:val="003366"/>
        </w:rPr>
        <w:br/>
        <w:t xml:space="preserve">• het </w:t>
      </w:r>
      <w:proofErr w:type="spellStart"/>
      <w:r>
        <w:rPr>
          <w:rFonts w:ascii="Verdana" w:hAnsi="Verdana"/>
          <w:color w:val="003366"/>
        </w:rPr>
        <w:t>vochtbindendvermogen</w:t>
      </w:r>
      <w:proofErr w:type="spellEnd"/>
      <w:r>
        <w:rPr>
          <w:rFonts w:ascii="Verdana" w:hAnsi="Verdana"/>
          <w:color w:val="003366"/>
        </w:rPr>
        <w:t xml:space="preserve">, de </w:t>
      </w:r>
      <w:proofErr w:type="spellStart"/>
      <w:r>
        <w:rPr>
          <w:rFonts w:ascii="Verdana" w:hAnsi="Verdana"/>
          <w:color w:val="003366"/>
        </w:rPr>
        <w:t>waterdoorlatendheid</w:t>
      </w:r>
      <w:proofErr w:type="spellEnd"/>
      <w:r>
        <w:rPr>
          <w:rFonts w:ascii="Verdana" w:hAnsi="Verdana"/>
          <w:color w:val="003366"/>
        </w:rPr>
        <w:t>;</w:t>
      </w:r>
      <w:r>
        <w:rPr>
          <w:rFonts w:ascii="Verdana" w:hAnsi="Verdana"/>
          <w:color w:val="003366"/>
        </w:rPr>
        <w:br/>
        <w:t>• humusgehalte;</w:t>
      </w:r>
      <w:r>
        <w:rPr>
          <w:rFonts w:ascii="Verdana" w:hAnsi="Verdana"/>
          <w:color w:val="003366"/>
        </w:rPr>
        <w:br/>
        <w:t>• de betekenis van humus voor het bedrijf;</w:t>
      </w:r>
      <w:r>
        <w:rPr>
          <w:rFonts w:ascii="Verdana" w:hAnsi="Verdana"/>
          <w:color w:val="003366"/>
        </w:rPr>
        <w:br/>
        <w:t>• grondwaterstand;</w:t>
      </w:r>
    </w:p>
    <w:p w:rsidR="005B3682" w:rsidRPr="00277442" w:rsidRDefault="005B3682">
      <w:pPr>
        <w:rPr>
          <w:rFonts w:ascii="Verdana" w:hAnsi="Verdana"/>
          <w:b/>
          <w:color w:val="003366"/>
        </w:rPr>
      </w:pPr>
      <w:r>
        <w:rPr>
          <w:rFonts w:ascii="Verdana" w:hAnsi="Verdana"/>
          <w:color w:val="003366"/>
        </w:rPr>
        <w:t>Bepaal eerste de aanpak van je bodemonderzoek. Gebruik daarvoor de bronnen op de site.</w:t>
      </w:r>
    </w:p>
    <w:sectPr w:rsidR="005B3682" w:rsidRPr="00277442" w:rsidSect="00076B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87" w:rsidRDefault="00613887" w:rsidP="008E045A">
      <w:r>
        <w:separator/>
      </w:r>
    </w:p>
  </w:endnote>
  <w:endnote w:type="continuationSeparator" w:id="0">
    <w:p w:rsidR="00613887" w:rsidRDefault="00613887" w:rsidP="008E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1577"/>
      <w:docPartObj>
        <w:docPartGallery w:val="Page Numbers (Bottom of Page)"/>
        <w:docPartUnique/>
      </w:docPartObj>
    </w:sdtPr>
    <w:sdtContent>
      <w:p w:rsidR="008E045A" w:rsidRDefault="008E045A">
        <w:pPr>
          <w:pStyle w:val="Voettekst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E045A" w:rsidRDefault="008E045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87" w:rsidRDefault="00613887" w:rsidP="008E045A">
      <w:r>
        <w:separator/>
      </w:r>
    </w:p>
  </w:footnote>
  <w:footnote w:type="continuationSeparator" w:id="0">
    <w:p w:rsidR="00613887" w:rsidRDefault="00613887" w:rsidP="008E0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AC2"/>
    <w:multiLevelType w:val="hybridMultilevel"/>
    <w:tmpl w:val="694AA9A6"/>
    <w:lvl w:ilvl="0" w:tplc="981257B6">
      <w:numFmt w:val="bullet"/>
      <w:lvlText w:val="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69E2677"/>
    <w:multiLevelType w:val="hybridMultilevel"/>
    <w:tmpl w:val="21E0E67A"/>
    <w:lvl w:ilvl="0" w:tplc="F01CF81E">
      <w:numFmt w:val="bullet"/>
      <w:lvlText w:val="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DDD60BB"/>
    <w:multiLevelType w:val="hybridMultilevel"/>
    <w:tmpl w:val="5AE0D252"/>
    <w:lvl w:ilvl="0" w:tplc="4738B104"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0684D9F"/>
    <w:multiLevelType w:val="hybridMultilevel"/>
    <w:tmpl w:val="43F0C09A"/>
    <w:lvl w:ilvl="0" w:tplc="415CEC8C">
      <w:numFmt w:val="bullet"/>
      <w:lvlText w:val="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1F8393B"/>
    <w:multiLevelType w:val="hybridMultilevel"/>
    <w:tmpl w:val="C7F0F678"/>
    <w:lvl w:ilvl="0" w:tplc="CCC4F5FE">
      <w:start w:val="3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442"/>
    <w:rsid w:val="00076B1A"/>
    <w:rsid w:val="001F7320"/>
    <w:rsid w:val="00270867"/>
    <w:rsid w:val="00277442"/>
    <w:rsid w:val="00434AC2"/>
    <w:rsid w:val="005B3682"/>
    <w:rsid w:val="00613887"/>
    <w:rsid w:val="00814C95"/>
    <w:rsid w:val="008177E3"/>
    <w:rsid w:val="008E045A"/>
    <w:rsid w:val="00A6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76B1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277442"/>
    <w:rPr>
      <w:b/>
      <w:bCs/>
    </w:rPr>
  </w:style>
  <w:style w:type="paragraph" w:styleId="Normaalweb">
    <w:name w:val="Normal (Web)"/>
    <w:basedOn w:val="Standaard"/>
    <w:rsid w:val="00277442"/>
    <w:pPr>
      <w:spacing w:before="100" w:beforeAutospacing="1" w:after="100" w:afterAutospacing="1"/>
    </w:pPr>
  </w:style>
  <w:style w:type="table" w:styleId="Tabelraster">
    <w:name w:val="Table Grid"/>
    <w:basedOn w:val="Standaardtabel"/>
    <w:rsid w:val="00814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8">
    <w:name w:val="Table Grid 8"/>
    <w:basedOn w:val="Standaardtabel"/>
    <w:rsid w:val="00814C9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tekst">
    <w:name w:val="header"/>
    <w:basedOn w:val="Standaard"/>
    <w:link w:val="KoptekstChar"/>
    <w:rsid w:val="008E04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E045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8E04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04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4095">
      <w:bodyDiv w:val="1"/>
      <w:marLeft w:val="0"/>
      <w:marRight w:val="0"/>
      <w:marTop w:val="10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wur.nl/WebQuery/gkn?wq_sfx=markedshort&amp;wq_qry=(1831692)+inpath+(//titelbeschrijving/@isn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Werkdocument  arrangement Bodemeigenschappen:</vt:lpstr>
    </vt:vector>
  </TitlesOfParts>
  <Company/>
  <LinksUpToDate>false</LinksUpToDate>
  <CharactersWithSpaces>4311</CharactersWithSpaces>
  <SharedDoc>false</SharedDoc>
  <HLinks>
    <vt:vector size="6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http://library.wur.nl/WebQuery/gkn?wq_sfx=markedshort&amp;wq_qry=(1831692)+inpath+(//titelbeschrijving/@isn)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Werkdocument  arrangement Bodemeigenschappen:</dc:title>
  <dc:creator>moesker</dc:creator>
  <cp:lastModifiedBy>moesker</cp:lastModifiedBy>
  <cp:revision>4</cp:revision>
  <dcterms:created xsi:type="dcterms:W3CDTF">2012-09-04T12:51:00Z</dcterms:created>
  <dcterms:modified xsi:type="dcterms:W3CDTF">2012-09-04T13:04:00Z</dcterms:modified>
</cp:coreProperties>
</file>