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8B" w:rsidRDefault="0093028B" w:rsidP="0093028B">
      <w:pPr>
        <w:pStyle w:val="BodyTextIndent"/>
        <w:widowControl/>
        <w:spacing w:line="360" w:lineRule="auto"/>
        <w:ind w:left="1416" w:hanging="1416"/>
        <w:jc w:val="both"/>
        <w:rPr>
          <w:rFonts w:ascii="Tahoma" w:hAnsi="Tahoma" w:cs="Tahoma"/>
          <w:b w:val="0"/>
          <w:sz w:val="24"/>
          <w:szCs w:val="24"/>
          <w:lang w:val="nl-NL"/>
        </w:rPr>
      </w:pPr>
      <w:r w:rsidRPr="004D2B84">
        <w:rPr>
          <w:rFonts w:ascii="Tahoma" w:hAnsi="Tahoma" w:cs="Tahoma"/>
          <w:sz w:val="24"/>
          <w:szCs w:val="24"/>
        </w:rPr>
        <w:t>Vraag</w:t>
      </w:r>
      <w:r>
        <w:rPr>
          <w:rFonts w:ascii="Tahoma" w:hAnsi="Tahoma" w:cs="Tahoma"/>
          <w:sz w:val="24"/>
          <w:szCs w:val="24"/>
          <w:lang w:val="nl-NL"/>
        </w:rPr>
        <w:t xml:space="preserve"> 28</w:t>
      </w:r>
      <w:r w:rsidRPr="004D2B84">
        <w:rPr>
          <w:rFonts w:ascii="Tahoma" w:hAnsi="Tahoma" w:cs="Tahoma"/>
          <w:sz w:val="24"/>
          <w:szCs w:val="24"/>
        </w:rPr>
        <w:t>:</w:t>
      </w:r>
      <w:r w:rsidRPr="004D2B84">
        <w:rPr>
          <w:rFonts w:ascii="Tahoma" w:hAnsi="Tahoma" w:cs="Tahoma"/>
          <w:b w:val="0"/>
          <w:sz w:val="24"/>
          <w:szCs w:val="24"/>
        </w:rPr>
        <w:tab/>
      </w:r>
    </w:p>
    <w:p w:rsidR="0093028B" w:rsidRPr="004D2B84" w:rsidRDefault="0093028B" w:rsidP="0093028B">
      <w:pPr>
        <w:pStyle w:val="BodyTextIndent"/>
        <w:widowControl/>
        <w:spacing w:line="360" w:lineRule="auto"/>
        <w:ind w:left="1416" w:hanging="1416"/>
        <w:jc w:val="both"/>
        <w:rPr>
          <w:rFonts w:ascii="Tahoma" w:hAnsi="Tahoma" w:cs="Tahoma"/>
          <w:b w:val="0"/>
          <w:sz w:val="24"/>
          <w:szCs w:val="24"/>
        </w:rPr>
      </w:pPr>
      <w:r w:rsidRPr="004D2B84">
        <w:rPr>
          <w:rFonts w:ascii="Tahoma" w:hAnsi="Tahoma" w:cs="Tahoma"/>
          <w:b w:val="0"/>
          <w:sz w:val="24"/>
          <w:szCs w:val="24"/>
        </w:rPr>
        <w:t>Wat verstaan we bij de analyse van de bedrijfsresultaten onder “saldo”?</w:t>
      </w:r>
    </w:p>
    <w:p w:rsidR="0093028B" w:rsidRDefault="0093028B" w:rsidP="0093028B">
      <w:pPr>
        <w:pStyle w:val="BodyTextIndent"/>
        <w:widowControl/>
        <w:spacing w:line="360" w:lineRule="auto"/>
        <w:ind w:left="1410" w:hanging="1410"/>
        <w:rPr>
          <w:rFonts w:ascii="Tahoma" w:hAnsi="Tahoma" w:cs="Tahoma"/>
          <w:b w:val="0"/>
          <w:szCs w:val="22"/>
        </w:rPr>
      </w:pPr>
      <w:r>
        <w:rPr>
          <w:rFonts w:ascii="Tahoma" w:hAnsi="Tahoma" w:cs="Tahoma"/>
          <w:b w:val="0"/>
          <w:szCs w:val="22"/>
        </w:rPr>
        <w:t>_____________________________________________________________________</w:t>
      </w:r>
    </w:p>
    <w:p w:rsidR="0093028B" w:rsidRDefault="0093028B" w:rsidP="0093028B">
      <w:pPr>
        <w:pStyle w:val="BodyTextIndent"/>
        <w:widowControl/>
        <w:spacing w:line="360" w:lineRule="auto"/>
        <w:ind w:left="1410" w:hanging="1410"/>
        <w:rPr>
          <w:rFonts w:ascii="Tahoma" w:hAnsi="Tahoma" w:cs="Tahoma"/>
          <w:b w:val="0"/>
          <w:szCs w:val="22"/>
        </w:rPr>
      </w:pPr>
    </w:p>
    <w:p w:rsidR="0093028B" w:rsidRDefault="0093028B" w:rsidP="0093028B">
      <w:pPr>
        <w:pStyle w:val="BodyTextIndent"/>
        <w:widowControl/>
        <w:spacing w:line="360" w:lineRule="auto"/>
        <w:ind w:left="1410" w:hanging="1410"/>
        <w:rPr>
          <w:rFonts w:ascii="Tahoma" w:hAnsi="Tahoma" w:cs="Tahoma"/>
          <w:b w:val="0"/>
          <w:szCs w:val="22"/>
        </w:rPr>
      </w:pPr>
      <w:r>
        <w:rPr>
          <w:rFonts w:ascii="Tahoma" w:hAnsi="Tahoma" w:cs="Tahoma"/>
          <w:b w:val="0"/>
          <w:szCs w:val="22"/>
        </w:rPr>
        <w:t>_______________________________________________________________________</w:t>
      </w:r>
    </w:p>
    <w:p w:rsidR="0093028B" w:rsidRDefault="0093028B" w:rsidP="0093028B">
      <w:pPr>
        <w:pStyle w:val="BodyTextIndent"/>
        <w:widowControl/>
        <w:spacing w:line="360" w:lineRule="auto"/>
        <w:ind w:left="1410" w:hanging="1410"/>
        <w:rPr>
          <w:rFonts w:ascii="Tahoma" w:hAnsi="Tahoma" w:cs="Tahoma"/>
          <w:b w:val="0"/>
          <w:szCs w:val="22"/>
        </w:rPr>
      </w:pPr>
    </w:p>
    <w:p w:rsidR="0093028B" w:rsidRDefault="0093028B" w:rsidP="0093028B">
      <w:pPr>
        <w:pStyle w:val="BodyTextIndent"/>
        <w:widowControl/>
        <w:spacing w:line="360" w:lineRule="auto"/>
        <w:ind w:left="1410" w:hanging="1410"/>
        <w:rPr>
          <w:rFonts w:ascii="Tahoma" w:hAnsi="Tahoma" w:cs="Tahoma"/>
          <w:b w:val="0"/>
          <w:szCs w:val="22"/>
        </w:rPr>
      </w:pPr>
      <w:r>
        <w:rPr>
          <w:rFonts w:ascii="Tahoma" w:hAnsi="Tahoma" w:cs="Tahoma"/>
          <w:b w:val="0"/>
          <w:szCs w:val="22"/>
        </w:rPr>
        <w:t>_______________________________________________________________________</w:t>
      </w:r>
    </w:p>
    <w:p w:rsidR="0093028B" w:rsidRDefault="0093028B" w:rsidP="0093028B">
      <w:pPr>
        <w:pStyle w:val="BodyTextIndent"/>
        <w:widowControl/>
        <w:spacing w:line="360" w:lineRule="auto"/>
        <w:jc w:val="both"/>
        <w:rPr>
          <w:rFonts w:ascii="Tahoma" w:hAnsi="Tahoma" w:cs="Tahoma"/>
          <w:b w:val="0"/>
          <w:sz w:val="24"/>
          <w:szCs w:val="24"/>
          <w:lang w:val="nl-NL"/>
        </w:rPr>
      </w:pPr>
      <w:r w:rsidRPr="004D2B84">
        <w:rPr>
          <w:rFonts w:ascii="Tahoma" w:hAnsi="Tahoma" w:cs="Tahoma"/>
          <w:sz w:val="24"/>
          <w:szCs w:val="24"/>
        </w:rPr>
        <w:t>Vraag</w:t>
      </w:r>
      <w:r>
        <w:rPr>
          <w:rFonts w:ascii="Tahoma" w:hAnsi="Tahoma" w:cs="Tahoma"/>
          <w:sz w:val="24"/>
          <w:szCs w:val="24"/>
          <w:lang w:val="nl-NL"/>
        </w:rPr>
        <w:t xml:space="preserve"> 29</w:t>
      </w:r>
      <w:r w:rsidRPr="004D2B84">
        <w:rPr>
          <w:rFonts w:ascii="Tahoma" w:hAnsi="Tahoma" w:cs="Tahoma"/>
          <w:sz w:val="24"/>
          <w:szCs w:val="24"/>
        </w:rPr>
        <w:t>:</w:t>
      </w:r>
      <w:r w:rsidRPr="004D2B84">
        <w:rPr>
          <w:rFonts w:ascii="Tahoma" w:hAnsi="Tahoma" w:cs="Tahoma"/>
          <w:b w:val="0"/>
          <w:sz w:val="24"/>
          <w:szCs w:val="24"/>
        </w:rPr>
        <w:tab/>
      </w:r>
    </w:p>
    <w:p w:rsidR="0093028B" w:rsidRPr="004D2B84" w:rsidRDefault="0093028B" w:rsidP="0093028B">
      <w:pPr>
        <w:pStyle w:val="BodyTextIndent"/>
        <w:widowControl/>
        <w:spacing w:line="360" w:lineRule="auto"/>
        <w:jc w:val="both"/>
        <w:rPr>
          <w:rFonts w:ascii="Tahoma" w:hAnsi="Tahoma" w:cs="Tahoma"/>
          <w:b w:val="0"/>
          <w:sz w:val="24"/>
          <w:szCs w:val="24"/>
        </w:rPr>
      </w:pPr>
      <w:r>
        <w:rPr>
          <w:rFonts w:ascii="Tahoma" w:hAnsi="Tahoma" w:cs="Tahoma"/>
          <w:b w:val="0"/>
          <w:sz w:val="24"/>
          <w:szCs w:val="24"/>
          <w:lang w:val="nl-NL"/>
        </w:rPr>
        <w:t>W</w:t>
      </w:r>
      <w:r w:rsidRPr="004D2B84">
        <w:rPr>
          <w:rFonts w:ascii="Tahoma" w:hAnsi="Tahoma" w:cs="Tahoma"/>
          <w:b w:val="0"/>
          <w:sz w:val="24"/>
          <w:szCs w:val="24"/>
        </w:rPr>
        <w:t xml:space="preserve">at is het </w:t>
      </w:r>
      <w:r w:rsidRPr="00B42AFE">
        <w:rPr>
          <w:rFonts w:ascii="Tahoma" w:hAnsi="Tahoma" w:cs="Tahoma"/>
          <w:b w:val="0"/>
          <w:sz w:val="24"/>
          <w:szCs w:val="24"/>
        </w:rPr>
        <w:t>“bedrijfssaldo”?</w:t>
      </w:r>
    </w:p>
    <w:p w:rsidR="0093028B" w:rsidRDefault="0093028B" w:rsidP="0093028B">
      <w:pPr>
        <w:pStyle w:val="BodyTextIndent"/>
        <w:widowControl/>
        <w:spacing w:line="360" w:lineRule="auto"/>
        <w:ind w:left="1410" w:hanging="1410"/>
        <w:rPr>
          <w:rFonts w:ascii="Tahoma" w:hAnsi="Tahoma" w:cs="Tahoma"/>
          <w:b w:val="0"/>
          <w:szCs w:val="22"/>
        </w:rPr>
      </w:pPr>
      <w:r>
        <w:rPr>
          <w:rFonts w:ascii="Tahoma" w:hAnsi="Tahoma" w:cs="Tahoma"/>
          <w:b w:val="0"/>
          <w:szCs w:val="22"/>
        </w:rPr>
        <w:t>_______________________________________________________________________</w:t>
      </w:r>
    </w:p>
    <w:p w:rsidR="0093028B" w:rsidRDefault="0093028B" w:rsidP="0093028B">
      <w:pPr>
        <w:pStyle w:val="BodyTextIndent"/>
        <w:widowControl/>
        <w:spacing w:line="360" w:lineRule="auto"/>
        <w:ind w:left="1410" w:hanging="1410"/>
        <w:rPr>
          <w:rFonts w:ascii="Tahoma" w:hAnsi="Tahoma" w:cs="Tahoma"/>
          <w:b w:val="0"/>
          <w:szCs w:val="22"/>
        </w:rPr>
      </w:pPr>
    </w:p>
    <w:p w:rsidR="0093028B" w:rsidRDefault="0093028B" w:rsidP="0093028B">
      <w:pPr>
        <w:pStyle w:val="BodyTextIndent"/>
        <w:widowControl/>
        <w:spacing w:line="360" w:lineRule="auto"/>
        <w:ind w:left="1410" w:hanging="1410"/>
        <w:rPr>
          <w:rFonts w:ascii="Tahoma" w:hAnsi="Tahoma" w:cs="Tahoma"/>
          <w:b w:val="0"/>
          <w:szCs w:val="22"/>
        </w:rPr>
      </w:pPr>
      <w:r>
        <w:rPr>
          <w:rFonts w:ascii="Tahoma" w:hAnsi="Tahoma" w:cs="Tahoma"/>
          <w:b w:val="0"/>
          <w:szCs w:val="22"/>
        </w:rPr>
        <w:t>_______________________________________________________________________</w:t>
      </w:r>
    </w:p>
    <w:p w:rsidR="0093028B" w:rsidRDefault="0093028B" w:rsidP="0093028B">
      <w:pPr>
        <w:pStyle w:val="BodyTextIndent"/>
        <w:widowControl/>
        <w:spacing w:line="360" w:lineRule="auto"/>
        <w:ind w:left="1410" w:hanging="1410"/>
        <w:rPr>
          <w:rFonts w:ascii="Tahoma" w:hAnsi="Tahoma" w:cs="Tahoma"/>
          <w:b w:val="0"/>
          <w:szCs w:val="22"/>
          <w:lang w:val="nl-NL"/>
        </w:rPr>
      </w:pPr>
    </w:p>
    <w:p w:rsidR="0093028B" w:rsidRDefault="0093028B" w:rsidP="0093028B">
      <w:pPr>
        <w:pStyle w:val="BodyTextIndent"/>
        <w:widowControl/>
        <w:spacing w:line="360" w:lineRule="auto"/>
        <w:ind w:left="1410" w:hanging="1410"/>
        <w:rPr>
          <w:rFonts w:ascii="Tahoma" w:hAnsi="Tahoma" w:cs="Tahoma"/>
          <w:b w:val="0"/>
          <w:szCs w:val="22"/>
        </w:rPr>
      </w:pPr>
      <w:r>
        <w:rPr>
          <w:rFonts w:ascii="Tahoma" w:hAnsi="Tahoma" w:cs="Tahoma"/>
          <w:b w:val="0"/>
          <w:szCs w:val="22"/>
        </w:rPr>
        <w:t>_______________________________________________________________________</w:t>
      </w:r>
    </w:p>
    <w:p w:rsidR="0093028B" w:rsidRDefault="0093028B" w:rsidP="0093028B">
      <w:pPr>
        <w:pStyle w:val="Heading4"/>
        <w:spacing w:line="360" w:lineRule="auto"/>
        <w:rPr>
          <w:rFonts w:ascii="Tahoma" w:hAnsi="Tahoma" w:cs="Tahoma"/>
          <w:szCs w:val="22"/>
          <w:u w:val="single"/>
        </w:rPr>
      </w:pPr>
    </w:p>
    <w:p w:rsidR="0093028B" w:rsidRPr="008E72A2" w:rsidRDefault="0093028B" w:rsidP="0093028B">
      <w:pPr>
        <w:rPr>
          <w:rFonts w:ascii="Tahoma" w:hAnsi="Tahoma" w:cs="Tahoma"/>
          <w:b/>
          <w:sz w:val="24"/>
          <w:szCs w:val="24"/>
        </w:rPr>
      </w:pPr>
      <w:r>
        <w:rPr>
          <w:rFonts w:ascii="Tahoma" w:hAnsi="Tahoma" w:cs="Tahoma"/>
          <w:b/>
          <w:sz w:val="24"/>
          <w:szCs w:val="24"/>
        </w:rPr>
        <w:t>Vraag 30:</w:t>
      </w:r>
    </w:p>
    <w:p w:rsidR="0093028B" w:rsidRPr="00CF42A0" w:rsidRDefault="0093028B" w:rsidP="0093028B">
      <w:pPr>
        <w:pStyle w:val="BodyTextIndent"/>
        <w:widowControl/>
        <w:spacing w:line="360" w:lineRule="auto"/>
        <w:jc w:val="both"/>
        <w:rPr>
          <w:rFonts w:ascii="Tahoma" w:hAnsi="Tahoma" w:cs="Tahoma"/>
          <w:szCs w:val="22"/>
        </w:rPr>
      </w:pPr>
      <w:r w:rsidRPr="00CF42A0">
        <w:rPr>
          <w:rFonts w:ascii="Tahoma" w:hAnsi="Tahoma" w:cs="Tahoma"/>
          <w:szCs w:val="22"/>
        </w:rPr>
        <w:t>Rundvee</w:t>
      </w:r>
    </w:p>
    <w:p w:rsidR="0093028B" w:rsidRPr="00CF42A0" w:rsidRDefault="0093028B" w:rsidP="0093028B">
      <w:pPr>
        <w:pStyle w:val="BodyTextIndent"/>
        <w:widowControl/>
        <w:numPr>
          <w:ilvl w:val="0"/>
          <w:numId w:val="1"/>
        </w:numPr>
        <w:spacing w:line="360" w:lineRule="auto"/>
        <w:jc w:val="both"/>
        <w:rPr>
          <w:rFonts w:ascii="Tahoma" w:hAnsi="Tahoma" w:cs="Tahoma"/>
          <w:b w:val="0"/>
          <w:szCs w:val="22"/>
        </w:rPr>
      </w:pPr>
      <w:r w:rsidRPr="00CF42A0">
        <w:rPr>
          <w:rFonts w:ascii="Tahoma" w:hAnsi="Tahoma" w:cs="Tahoma"/>
          <w:b w:val="0"/>
          <w:szCs w:val="22"/>
        </w:rPr>
        <w:t>Het saldo per kg melk is interessant in verband met de quotering van de melk. Namelijk een melkveebedrijf is qua omvang beperkt door het melkquotum. Bovendien is het saldo per kg melk een hulpmiddel o</w:t>
      </w:r>
      <w:r>
        <w:rPr>
          <w:rFonts w:ascii="Tahoma" w:hAnsi="Tahoma" w:cs="Tahoma"/>
          <w:b w:val="0"/>
          <w:szCs w:val="22"/>
        </w:rPr>
        <w:t>m</w:t>
      </w:r>
      <w:r w:rsidRPr="00CF42A0">
        <w:rPr>
          <w:rFonts w:ascii="Tahoma" w:hAnsi="Tahoma" w:cs="Tahoma"/>
          <w:b w:val="0"/>
          <w:szCs w:val="22"/>
        </w:rPr>
        <w:t xml:space="preserve"> te beoordelen of het aantrekkelijk is om melkquotum te leasen of te kopen.</w:t>
      </w:r>
    </w:p>
    <w:p w:rsidR="0093028B" w:rsidRPr="00CF42A0" w:rsidRDefault="0093028B" w:rsidP="0093028B">
      <w:pPr>
        <w:pStyle w:val="BodyTextIndent"/>
        <w:widowControl/>
        <w:spacing w:line="360" w:lineRule="auto"/>
        <w:ind w:left="708"/>
        <w:jc w:val="both"/>
        <w:rPr>
          <w:rFonts w:ascii="Tahoma" w:hAnsi="Tahoma" w:cs="Tahoma"/>
          <w:b w:val="0"/>
          <w:szCs w:val="22"/>
        </w:rPr>
      </w:pPr>
      <w:r w:rsidRPr="00CF42A0">
        <w:rPr>
          <w:rFonts w:ascii="Tahoma" w:hAnsi="Tahoma" w:cs="Tahoma"/>
          <w:b w:val="0"/>
          <w:szCs w:val="22"/>
        </w:rPr>
        <w:t xml:space="preserve"> Wat mogen de jaarlijkse kosten in het geval van leasen of quotum-aankoop </w:t>
      </w:r>
    </w:p>
    <w:p w:rsidR="0093028B" w:rsidRPr="00CF42A0" w:rsidRDefault="0093028B" w:rsidP="0093028B">
      <w:pPr>
        <w:pStyle w:val="BodyTextIndent"/>
        <w:widowControl/>
        <w:spacing w:line="360" w:lineRule="auto"/>
        <w:ind w:left="708"/>
        <w:jc w:val="both"/>
        <w:rPr>
          <w:rFonts w:ascii="Tahoma" w:hAnsi="Tahoma" w:cs="Tahoma"/>
          <w:b w:val="0"/>
          <w:szCs w:val="22"/>
        </w:rPr>
      </w:pPr>
      <w:r w:rsidRPr="00CF42A0">
        <w:rPr>
          <w:rFonts w:ascii="Tahoma" w:hAnsi="Tahoma" w:cs="Tahoma"/>
          <w:b w:val="0"/>
          <w:szCs w:val="22"/>
        </w:rPr>
        <w:t xml:space="preserve"> ten hoogste zijn?</w:t>
      </w:r>
    </w:p>
    <w:p w:rsidR="0093028B" w:rsidRPr="00CF42A0" w:rsidRDefault="0093028B" w:rsidP="0093028B">
      <w:pPr>
        <w:pStyle w:val="BodyTextIndent"/>
        <w:widowControl/>
        <w:spacing w:line="360" w:lineRule="auto"/>
        <w:jc w:val="both"/>
        <w:rPr>
          <w:rFonts w:ascii="Tahoma" w:hAnsi="Tahoma" w:cs="Tahoma"/>
          <w:b w:val="0"/>
          <w:szCs w:val="22"/>
        </w:rPr>
      </w:pPr>
    </w:p>
    <w:p w:rsidR="0093028B" w:rsidRPr="00CF42A0" w:rsidRDefault="0093028B" w:rsidP="0093028B">
      <w:pPr>
        <w:pStyle w:val="BodyTextIndent"/>
        <w:widowControl/>
        <w:spacing w:line="360" w:lineRule="auto"/>
        <w:jc w:val="both"/>
        <w:rPr>
          <w:rFonts w:ascii="Tahoma" w:hAnsi="Tahoma" w:cs="Tahoma"/>
          <w:b w:val="0"/>
          <w:szCs w:val="22"/>
        </w:rPr>
      </w:pPr>
      <w:r w:rsidRPr="00CF42A0">
        <w:rPr>
          <w:rFonts w:ascii="Tahoma" w:hAnsi="Tahoma" w:cs="Tahoma"/>
          <w:b w:val="0"/>
          <w:szCs w:val="22"/>
        </w:rPr>
        <w:t>Prijs per kg melk ten hoogste:</w:t>
      </w:r>
      <w:r w:rsidRPr="00CF42A0">
        <w:rPr>
          <w:rFonts w:ascii="Tahoma" w:hAnsi="Tahoma" w:cs="Tahoma"/>
          <w:b w:val="0"/>
          <w:szCs w:val="22"/>
        </w:rPr>
        <w:tab/>
      </w:r>
      <w:r w:rsidRPr="00CF42A0">
        <w:rPr>
          <w:rFonts w:ascii="Tahoma" w:hAnsi="Tahoma" w:cs="Tahoma"/>
          <w:b w:val="0"/>
          <w:szCs w:val="22"/>
        </w:rPr>
        <w:tab/>
      </w:r>
      <w:r w:rsidRPr="00CF42A0">
        <w:rPr>
          <w:rFonts w:ascii="Tahoma" w:hAnsi="Tahoma" w:cs="Tahoma"/>
          <w:b w:val="0"/>
          <w:szCs w:val="22"/>
        </w:rPr>
        <w:tab/>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softHyphen/>
      </w:r>
      <w:r w:rsidRPr="00CF42A0">
        <w:rPr>
          <w:rFonts w:ascii="Tahoma" w:hAnsi="Tahoma" w:cs="Tahoma"/>
          <w:b w:val="0"/>
          <w:szCs w:val="22"/>
        </w:rPr>
        <w:tab/>
      </w:r>
      <w:r w:rsidRPr="00CF42A0">
        <w:rPr>
          <w:rFonts w:ascii="Tahoma" w:hAnsi="Tahoma" w:cs="Tahoma"/>
          <w:b w:val="0"/>
          <w:szCs w:val="22"/>
        </w:rPr>
        <w:tab/>
        <w:t>_____________</w:t>
      </w:r>
    </w:p>
    <w:p w:rsidR="0093028B" w:rsidRPr="00CF42A0" w:rsidRDefault="0093028B" w:rsidP="0093028B">
      <w:pPr>
        <w:pStyle w:val="BodyTextIndent"/>
        <w:widowControl/>
        <w:spacing w:line="360" w:lineRule="auto"/>
        <w:jc w:val="both"/>
        <w:rPr>
          <w:rFonts w:ascii="Tahoma" w:hAnsi="Tahoma" w:cs="Tahoma"/>
          <w:b w:val="0"/>
          <w:szCs w:val="22"/>
        </w:rPr>
      </w:pPr>
      <w:r w:rsidRPr="00CF42A0">
        <w:rPr>
          <w:rFonts w:ascii="Tahoma" w:hAnsi="Tahoma" w:cs="Tahoma"/>
          <w:b w:val="0"/>
          <w:szCs w:val="22"/>
        </w:rPr>
        <w:t>Vul in: de prijs per kg melk bij het leasen bij jullie in de buurt:</w:t>
      </w:r>
      <w:r w:rsidRPr="00CF42A0">
        <w:rPr>
          <w:rFonts w:ascii="Tahoma" w:hAnsi="Tahoma" w:cs="Tahoma"/>
          <w:b w:val="0"/>
          <w:szCs w:val="22"/>
        </w:rPr>
        <w:tab/>
        <w:t>_____________</w:t>
      </w:r>
    </w:p>
    <w:p w:rsidR="0093028B" w:rsidRPr="00CF42A0" w:rsidRDefault="0093028B" w:rsidP="0093028B">
      <w:pPr>
        <w:pStyle w:val="BodyTextIndent"/>
        <w:widowControl/>
        <w:spacing w:line="360" w:lineRule="auto"/>
        <w:jc w:val="both"/>
        <w:rPr>
          <w:rFonts w:ascii="Tahoma" w:hAnsi="Tahoma" w:cs="Tahoma"/>
          <w:b w:val="0"/>
          <w:szCs w:val="22"/>
        </w:rPr>
      </w:pPr>
    </w:p>
    <w:p w:rsidR="0093028B" w:rsidRPr="00CF42A0" w:rsidRDefault="0093028B" w:rsidP="0093028B">
      <w:pPr>
        <w:pStyle w:val="BodyTextIndent"/>
        <w:widowControl/>
        <w:spacing w:line="360" w:lineRule="auto"/>
        <w:jc w:val="both"/>
        <w:rPr>
          <w:rFonts w:ascii="Tahoma" w:hAnsi="Tahoma" w:cs="Tahoma"/>
          <w:b w:val="0"/>
          <w:szCs w:val="22"/>
        </w:rPr>
      </w:pPr>
      <w:r w:rsidRPr="00CF42A0">
        <w:rPr>
          <w:rFonts w:ascii="Tahoma" w:hAnsi="Tahoma" w:cs="Tahoma"/>
          <w:b w:val="0"/>
          <w:szCs w:val="22"/>
        </w:rPr>
        <w:t>Waarom is het soms toch aantrekkelijk om bij een hogere jaarlijkse kosten per kg melk toch melk aan te kopen of te leasen?</w:t>
      </w:r>
    </w:p>
    <w:p w:rsidR="0093028B" w:rsidRPr="00CF42A0" w:rsidRDefault="0093028B" w:rsidP="0093028B">
      <w:pPr>
        <w:pStyle w:val="BodyTextIndent"/>
        <w:widowControl/>
        <w:spacing w:line="360" w:lineRule="auto"/>
        <w:jc w:val="both"/>
        <w:rPr>
          <w:rFonts w:ascii="Tahoma" w:hAnsi="Tahoma" w:cs="Tahoma"/>
          <w:b w:val="0"/>
          <w:szCs w:val="22"/>
        </w:rPr>
      </w:pPr>
    </w:p>
    <w:p w:rsidR="0093028B" w:rsidRPr="00CF42A0" w:rsidRDefault="0093028B" w:rsidP="0093028B">
      <w:pPr>
        <w:pStyle w:val="BodyTextIndent"/>
        <w:widowControl/>
        <w:numPr>
          <w:ilvl w:val="0"/>
          <w:numId w:val="1"/>
        </w:numPr>
        <w:spacing w:line="360" w:lineRule="auto"/>
        <w:jc w:val="both"/>
        <w:rPr>
          <w:rFonts w:ascii="Tahoma" w:hAnsi="Tahoma" w:cs="Tahoma"/>
          <w:b w:val="0"/>
          <w:szCs w:val="22"/>
        </w:rPr>
      </w:pPr>
      <w:r w:rsidRPr="00CF42A0">
        <w:rPr>
          <w:rFonts w:ascii="Tahoma" w:hAnsi="Tahoma" w:cs="Tahoma"/>
          <w:b w:val="0"/>
          <w:szCs w:val="22"/>
        </w:rPr>
        <w:t>Vergelijk de verkregen resultaten met die van je klasgenoten.</w:t>
      </w:r>
    </w:p>
    <w:p w:rsidR="0093028B" w:rsidRPr="00CF42A0" w:rsidRDefault="0093028B" w:rsidP="0093028B">
      <w:pPr>
        <w:pStyle w:val="BodyTextIndent"/>
        <w:widowControl/>
        <w:numPr>
          <w:ilvl w:val="0"/>
          <w:numId w:val="1"/>
        </w:numPr>
        <w:spacing w:line="360" w:lineRule="auto"/>
        <w:jc w:val="both"/>
        <w:rPr>
          <w:rFonts w:ascii="Tahoma" w:hAnsi="Tahoma" w:cs="Tahoma"/>
          <w:b w:val="0"/>
          <w:szCs w:val="22"/>
        </w:rPr>
      </w:pPr>
      <w:r w:rsidRPr="00CF42A0">
        <w:rPr>
          <w:rFonts w:ascii="Tahoma" w:hAnsi="Tahoma" w:cs="Tahoma"/>
          <w:b w:val="0"/>
          <w:szCs w:val="22"/>
        </w:rPr>
        <w:t>Probeer uit deze vergelijking conclusies te trekken voor de situatie op je stagebedrijf.</w:t>
      </w:r>
    </w:p>
    <w:p w:rsidR="0093028B" w:rsidRDefault="0093028B" w:rsidP="0093028B">
      <w:pPr>
        <w:spacing w:line="360" w:lineRule="auto"/>
        <w:rPr>
          <w:rFonts w:ascii="Tahoma" w:hAnsi="Tahoma" w:cs="Tahoma"/>
          <w:szCs w:val="22"/>
        </w:rPr>
      </w:pPr>
      <w:r>
        <w:rPr>
          <w:rFonts w:ascii="Tahoma" w:hAnsi="Tahoma" w:cs="Tahoma"/>
          <w:szCs w:val="22"/>
        </w:rPr>
        <w:t>_____________________________________________________________________</w:t>
      </w:r>
    </w:p>
    <w:p w:rsidR="0093028B" w:rsidRDefault="0093028B" w:rsidP="0093028B">
      <w:pPr>
        <w:spacing w:line="360" w:lineRule="auto"/>
        <w:rPr>
          <w:rFonts w:ascii="Tahoma" w:hAnsi="Tahoma" w:cs="Tahoma"/>
          <w:szCs w:val="22"/>
        </w:rPr>
      </w:pPr>
      <w:r>
        <w:rPr>
          <w:rFonts w:ascii="Tahoma" w:hAnsi="Tahoma" w:cs="Tahoma"/>
          <w:szCs w:val="22"/>
        </w:rPr>
        <w:t>_____________________________________________________________________</w:t>
      </w:r>
    </w:p>
    <w:p w:rsidR="0093028B" w:rsidRDefault="0093028B" w:rsidP="0093028B">
      <w:pPr>
        <w:spacing w:line="360" w:lineRule="auto"/>
        <w:rPr>
          <w:rFonts w:ascii="Tahoma" w:hAnsi="Tahoma" w:cs="Tahoma"/>
          <w:szCs w:val="22"/>
        </w:rPr>
      </w:pPr>
      <w:r>
        <w:rPr>
          <w:rFonts w:ascii="Tahoma" w:hAnsi="Tahoma" w:cs="Tahoma"/>
          <w:szCs w:val="22"/>
        </w:rPr>
        <w:t>_____________________________________________________________________</w:t>
      </w:r>
    </w:p>
    <w:p w:rsidR="0093028B" w:rsidRPr="00CF42A0" w:rsidRDefault="0093028B" w:rsidP="0093028B">
      <w:pPr>
        <w:spacing w:line="360" w:lineRule="auto"/>
        <w:rPr>
          <w:rFonts w:ascii="Tahoma" w:hAnsi="Tahoma" w:cs="Tahoma"/>
          <w:szCs w:val="22"/>
        </w:rPr>
      </w:pPr>
      <w:r w:rsidRPr="00070013">
        <w:rPr>
          <w:rFonts w:ascii="Tahoma" w:hAnsi="Tahoma" w:cs="Tahoma"/>
          <w:szCs w:val="22"/>
        </w:rPr>
        <w:lastRenderedPageBreak/>
        <w:t>http://www.quotum.nu/aanbod/index.php</w:t>
      </w:r>
    </w:p>
    <w:p w:rsidR="00BF0D53" w:rsidRDefault="00BF0D53"/>
    <w:sectPr w:rsidR="00BF0D53" w:rsidSect="00BF0D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D3975"/>
    <w:multiLevelType w:val="singleLevel"/>
    <w:tmpl w:val="F2E0436A"/>
    <w:lvl w:ilvl="0">
      <w:start w:val="1"/>
      <w:numFmt w:val="upperLetter"/>
      <w:lvlText w:val="%1."/>
      <w:lvlJc w:val="left"/>
      <w:pPr>
        <w:tabs>
          <w:tab w:val="num" w:pos="765"/>
        </w:tabs>
        <w:ind w:left="765" w:hanging="76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3028B"/>
    <w:rsid w:val="0093028B"/>
    <w:rsid w:val="00BF0D5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8B"/>
    <w:pPr>
      <w:spacing w:after="0" w:line="240" w:lineRule="auto"/>
    </w:pPr>
    <w:rPr>
      <w:rFonts w:ascii="Arial" w:eastAsia="MS Mincho" w:hAnsi="Arial" w:cs="Times New Roman"/>
      <w:szCs w:val="20"/>
      <w:lang w:eastAsia="nl-NL"/>
    </w:rPr>
  </w:style>
  <w:style w:type="paragraph" w:styleId="Heading4">
    <w:name w:val="heading 4"/>
    <w:basedOn w:val="Normal"/>
    <w:next w:val="Normal"/>
    <w:link w:val="Heading4Char"/>
    <w:qFormat/>
    <w:rsid w:val="0093028B"/>
    <w:pPr>
      <w:keepNext/>
      <w:widowControl w:val="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3028B"/>
    <w:rPr>
      <w:rFonts w:ascii="Arial" w:eastAsia="MS Mincho" w:hAnsi="Arial" w:cs="Times New Roman"/>
      <w:b/>
      <w:szCs w:val="20"/>
      <w:lang w:eastAsia="nl-NL"/>
    </w:rPr>
  </w:style>
  <w:style w:type="paragraph" w:styleId="BodyTextIndent">
    <w:name w:val="Body Text Indent"/>
    <w:basedOn w:val="Normal"/>
    <w:link w:val="BodyTextIndentChar"/>
    <w:rsid w:val="0093028B"/>
    <w:pPr>
      <w:widowControl w:val="0"/>
    </w:pPr>
    <w:rPr>
      <w:b/>
      <w:lang/>
    </w:rPr>
  </w:style>
  <w:style w:type="character" w:customStyle="1" w:styleId="BodyTextIndentChar">
    <w:name w:val="Body Text Indent Char"/>
    <w:basedOn w:val="DefaultParagraphFont"/>
    <w:link w:val="BodyTextIndent"/>
    <w:rsid w:val="0093028B"/>
    <w:rPr>
      <w:rFonts w:ascii="Arial" w:eastAsia="MS Mincho" w:hAnsi="Arial" w:cs="Times New Roman"/>
      <w:b/>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1366</Characters>
  <Application>Microsoft Office Word</Application>
  <DocSecurity>0</DocSecurity>
  <Lines>11</Lines>
  <Paragraphs>3</Paragraphs>
  <ScaleCrop>false</ScaleCrop>
  <Company>Grizli777</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2013-11-27T10:19:00Z</dcterms:created>
  <dcterms:modified xsi:type="dcterms:W3CDTF">2013-11-27T10:21:00Z</dcterms:modified>
</cp:coreProperties>
</file>