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20B2" w:rsidP="00F503C4" w:rsidRDefault="006720B2" w14:paraId="18A6C732" w14:textId="0E3BCA1B">
      <w:pPr>
        <w:pStyle w:val="Geenafstand"/>
        <w:rPr>
          <w:rFonts w:ascii="Times New Roman" w:hAnsi="Times New Roman" w:cs="Times New Roman"/>
          <w:sz w:val="24"/>
          <w:szCs w:val="24"/>
        </w:rPr>
      </w:pPr>
      <w:r w:rsidRPr="1668D7A8" w:rsidR="6516B45D">
        <w:rPr>
          <w:rFonts w:ascii="Times New Roman" w:hAnsi="Times New Roman" w:cs="Times New Roman"/>
          <w:sz w:val="24"/>
          <w:szCs w:val="24"/>
        </w:rPr>
        <w:t>M</w:t>
      </w:r>
      <w:r w:rsidRPr="1668D7A8" w:rsidR="006720B2">
        <w:rPr>
          <w:rFonts w:ascii="Times New Roman" w:hAnsi="Times New Roman" w:cs="Times New Roman"/>
          <w:sz w:val="24"/>
          <w:szCs w:val="24"/>
        </w:rPr>
        <w:t xml:space="preserve">ateriaal bij </w:t>
      </w:r>
      <w:r w:rsidRPr="1668D7A8" w:rsidR="7C03868B">
        <w:rPr>
          <w:rFonts w:ascii="Times New Roman" w:hAnsi="Times New Roman" w:cs="Times New Roman"/>
          <w:sz w:val="24"/>
          <w:szCs w:val="24"/>
        </w:rPr>
        <w:t xml:space="preserve">de </w:t>
      </w:r>
      <w:r w:rsidRPr="1668D7A8" w:rsidR="006720B2">
        <w:rPr>
          <w:rFonts w:ascii="Times New Roman" w:hAnsi="Times New Roman" w:cs="Times New Roman"/>
          <w:sz w:val="24"/>
          <w:szCs w:val="24"/>
        </w:rPr>
        <w:t>werkvorm ‘Woorden van de kolonisator’</w:t>
      </w:r>
    </w:p>
    <w:p w:rsidR="006720B2" w:rsidP="00F503C4" w:rsidRDefault="006720B2" w14:paraId="7AA136AB" w14:textId="77777777">
      <w:pPr>
        <w:pStyle w:val="Geenafstand"/>
        <w:rPr>
          <w:rFonts w:ascii="Times New Roman" w:hAnsi="Times New Roman" w:cs="Times New Roman"/>
          <w:sz w:val="24"/>
          <w:szCs w:val="24"/>
        </w:rPr>
      </w:pPr>
    </w:p>
    <w:p w:rsidR="006720B2" w:rsidP="00F503C4" w:rsidRDefault="006720B2" w14:paraId="649E9CC2" w14:textId="77777777">
      <w:pPr>
        <w:pStyle w:val="Geenafstand"/>
        <w:rPr>
          <w:rFonts w:ascii="Times New Roman" w:hAnsi="Times New Roman" w:cs="Times New Roman"/>
          <w:sz w:val="24"/>
          <w:szCs w:val="24"/>
        </w:rPr>
      </w:pPr>
    </w:p>
    <w:p w:rsidR="006720B2" w:rsidP="00F503C4" w:rsidRDefault="006720B2" w14:paraId="44E3B1DC" w14:textId="513475F8">
      <w:pPr>
        <w:pStyle w:val="Geenafstand"/>
        <w:rPr>
          <w:rFonts w:ascii="Times New Roman" w:hAnsi="Times New Roman" w:cs="Times New Roman"/>
          <w:sz w:val="24"/>
          <w:szCs w:val="24"/>
        </w:rPr>
      </w:pPr>
      <w:r>
        <w:rPr>
          <w:rFonts w:ascii="Times New Roman" w:hAnsi="Times New Roman" w:cs="Times New Roman"/>
          <w:sz w:val="24"/>
          <w:szCs w:val="24"/>
        </w:rPr>
        <w:t xml:space="preserve">‘Toen de weerspannige Negers op de </w:t>
      </w:r>
      <w:proofErr w:type="spellStart"/>
      <w:r>
        <w:rPr>
          <w:rFonts w:ascii="Times New Roman" w:hAnsi="Times New Roman" w:cs="Times New Roman"/>
          <w:sz w:val="24"/>
          <w:szCs w:val="24"/>
        </w:rPr>
        <w:t>Plantagie</w:t>
      </w:r>
      <w:proofErr w:type="spellEnd"/>
      <w:r>
        <w:rPr>
          <w:rFonts w:ascii="Times New Roman" w:hAnsi="Times New Roman" w:cs="Times New Roman"/>
          <w:sz w:val="24"/>
          <w:szCs w:val="24"/>
        </w:rPr>
        <w:t xml:space="preserve"> Sante Crux kwamen, voegden de slaven van deze zich bij hen, en kort daarna ook die van de omliggende tuinen. Zij braken nu het distilleerhuis open, waarin zij </w:t>
      </w:r>
      <w:proofErr w:type="spellStart"/>
      <w:r>
        <w:rPr>
          <w:rFonts w:ascii="Times New Roman" w:hAnsi="Times New Roman" w:cs="Times New Roman"/>
          <w:sz w:val="24"/>
          <w:szCs w:val="24"/>
        </w:rPr>
        <w:t>eene</w:t>
      </w:r>
      <w:proofErr w:type="spellEnd"/>
      <w:r>
        <w:rPr>
          <w:rFonts w:ascii="Times New Roman" w:hAnsi="Times New Roman" w:cs="Times New Roman"/>
          <w:sz w:val="24"/>
          <w:szCs w:val="24"/>
        </w:rPr>
        <w:t xml:space="preserve"> aanzienlijke hoeveelheid rum vonden, en gaven zich aan een onmatig gebruik daarvan over. De rum deed zijne gewone werking: hij wekte op, verhitte en bedwelmde. De Negers kwamen nu tot besluiten, waaraan zij waarschijnlijk vroeger niet gedacht hadden. Zij namen nu voor, den blanken de gewone titels niet meer te geven; dezen alle gehoorzaamheid te weigeren; zich zelven vrij te verklaren; en zelven opperhoofden aan te stellen, die hen regeren zouden. Naarmate zij voortgingen met rum te drinken, vermeerderden ook hun moed en hunne kracht. Zij waren nu noch voor hunne meesters, noch voor de soldaten in het fort, noch voor de regering des </w:t>
      </w:r>
      <w:proofErr w:type="spellStart"/>
      <w:r>
        <w:rPr>
          <w:rFonts w:ascii="Times New Roman" w:hAnsi="Times New Roman" w:cs="Times New Roman"/>
          <w:sz w:val="24"/>
          <w:szCs w:val="24"/>
        </w:rPr>
        <w:t>eilands</w:t>
      </w:r>
      <w:proofErr w:type="spellEnd"/>
      <w:r>
        <w:rPr>
          <w:rFonts w:ascii="Times New Roman" w:hAnsi="Times New Roman" w:cs="Times New Roman"/>
          <w:sz w:val="24"/>
          <w:szCs w:val="24"/>
        </w:rPr>
        <w:t xml:space="preserve"> meer bevreesd, en gevoelden zich in staat, om alles te doen, wat zij wilden.’</w:t>
      </w:r>
    </w:p>
    <w:p w:rsidR="006720B2" w:rsidP="00F503C4" w:rsidRDefault="006720B2" w14:paraId="6E2B1EFC" w14:textId="77777777">
      <w:pPr>
        <w:pStyle w:val="Geenafstand"/>
        <w:rPr>
          <w:rFonts w:ascii="Times New Roman" w:hAnsi="Times New Roman" w:cs="Times New Roman"/>
          <w:sz w:val="24"/>
          <w:szCs w:val="24"/>
        </w:rPr>
      </w:pPr>
    </w:p>
    <w:p w:rsidR="00F503C4" w:rsidP="00F503C4" w:rsidRDefault="00F503C4" w14:paraId="01C9C93A" w14:textId="0E9893FE">
      <w:pPr>
        <w:pStyle w:val="Geenafstand"/>
        <w:rPr>
          <w:rFonts w:ascii="Times New Roman" w:hAnsi="Times New Roman" w:cs="Times New Roman"/>
          <w:sz w:val="24"/>
          <w:szCs w:val="24"/>
        </w:rPr>
      </w:pPr>
      <w:proofErr w:type="spellStart"/>
      <w:r w:rsidRPr="005706F4">
        <w:rPr>
          <w:rFonts w:ascii="Times New Roman" w:hAnsi="Times New Roman" w:cs="Times New Roman"/>
          <w:sz w:val="24"/>
          <w:szCs w:val="24"/>
        </w:rPr>
        <w:t>Artwell</w:t>
      </w:r>
      <w:proofErr w:type="spellEnd"/>
      <w:r w:rsidRPr="005706F4">
        <w:rPr>
          <w:rFonts w:ascii="Times New Roman" w:hAnsi="Times New Roman" w:cs="Times New Roman"/>
          <w:sz w:val="24"/>
          <w:szCs w:val="24"/>
        </w:rPr>
        <w:t xml:space="preserve"> Cain (red.), </w:t>
      </w:r>
      <w:r w:rsidRPr="005706F4">
        <w:rPr>
          <w:rFonts w:ascii="Times New Roman" w:hAnsi="Times New Roman" w:cs="Times New Roman"/>
          <w:i/>
          <w:iCs/>
          <w:sz w:val="24"/>
          <w:szCs w:val="24"/>
        </w:rPr>
        <w:t>Tula</w:t>
      </w:r>
      <w:r>
        <w:rPr>
          <w:rFonts w:ascii="Times New Roman" w:hAnsi="Times New Roman" w:cs="Times New Roman"/>
          <w:i/>
          <w:iCs/>
          <w:sz w:val="24"/>
          <w:szCs w:val="24"/>
        </w:rPr>
        <w:t>. D</w:t>
      </w:r>
      <w:r w:rsidRPr="005706F4">
        <w:rPr>
          <w:rFonts w:ascii="Times New Roman" w:hAnsi="Times New Roman" w:cs="Times New Roman"/>
          <w:i/>
          <w:iCs/>
          <w:sz w:val="24"/>
          <w:szCs w:val="24"/>
        </w:rPr>
        <w:t>e slavenopstand van 1795 op Curaçao</w:t>
      </w:r>
      <w:r>
        <w:rPr>
          <w:rFonts w:ascii="Times New Roman" w:hAnsi="Times New Roman" w:cs="Times New Roman"/>
          <w:sz w:val="24"/>
          <w:szCs w:val="24"/>
        </w:rPr>
        <w:t xml:space="preserve"> (</w:t>
      </w:r>
      <w:proofErr w:type="spellStart"/>
      <w:r>
        <w:rPr>
          <w:rFonts w:ascii="Times New Roman" w:hAnsi="Times New Roman" w:cs="Times New Roman"/>
          <w:sz w:val="24"/>
          <w:szCs w:val="24"/>
        </w:rPr>
        <w:t>NiNsee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Amrit</w:t>
      </w:r>
      <w:proofErr w:type="spellEnd"/>
      <w:r>
        <w:rPr>
          <w:rFonts w:ascii="Times New Roman" w:hAnsi="Times New Roman" w:cs="Times New Roman"/>
          <w:sz w:val="24"/>
          <w:szCs w:val="24"/>
        </w:rPr>
        <w:t>, 2009)</w:t>
      </w:r>
      <w:r>
        <w:rPr>
          <w:rFonts w:ascii="Times New Roman" w:hAnsi="Times New Roman" w:cs="Times New Roman"/>
          <w:sz w:val="24"/>
          <w:szCs w:val="24"/>
        </w:rPr>
        <w:t>, blz.</w:t>
      </w:r>
    </w:p>
    <w:p w:rsidR="006720B2" w:rsidP="00F503C4" w:rsidRDefault="006720B2" w14:paraId="07509021" w14:textId="0E723AF0">
      <w:pPr>
        <w:pStyle w:val="Geenafstand"/>
        <w:rPr>
          <w:rFonts w:ascii="Times New Roman" w:hAnsi="Times New Roman" w:cs="Times New Roman"/>
          <w:sz w:val="24"/>
          <w:szCs w:val="24"/>
        </w:rPr>
      </w:pPr>
      <w:r>
        <w:rPr>
          <w:rFonts w:ascii="Times New Roman" w:hAnsi="Times New Roman" w:cs="Times New Roman"/>
          <w:sz w:val="24"/>
          <w:szCs w:val="24"/>
        </w:rPr>
        <w:t>44</w:t>
      </w:r>
      <w:r w:rsidR="00F503C4">
        <w:rPr>
          <w:rFonts w:ascii="Times New Roman" w:hAnsi="Times New Roman" w:cs="Times New Roman"/>
          <w:sz w:val="24"/>
          <w:szCs w:val="24"/>
        </w:rPr>
        <w:t>.</w:t>
      </w:r>
    </w:p>
    <w:p w:rsidR="006720B2" w:rsidP="00F503C4" w:rsidRDefault="006720B2" w14:paraId="38B5E8BA" w14:textId="1533153D">
      <w:pPr>
        <w:pStyle w:val="Geenafstand"/>
        <w:rPr>
          <w:rFonts w:ascii="Times New Roman" w:hAnsi="Times New Roman" w:cs="Times New Roman"/>
          <w:sz w:val="24"/>
          <w:szCs w:val="24"/>
        </w:rPr>
      </w:pPr>
    </w:p>
    <w:p w:rsidR="00F503C4" w:rsidP="00F503C4" w:rsidRDefault="00F503C4" w14:paraId="63C28C0A" w14:textId="77777777">
      <w:pPr>
        <w:pStyle w:val="Geenafstand"/>
        <w:rPr>
          <w:rFonts w:ascii="Times New Roman" w:hAnsi="Times New Roman" w:cs="Times New Roman"/>
          <w:sz w:val="24"/>
          <w:szCs w:val="24"/>
        </w:rPr>
      </w:pPr>
    </w:p>
    <w:p w:rsidR="006720B2" w:rsidP="00F503C4" w:rsidRDefault="006720B2" w14:paraId="35ADFDE3" w14:textId="77777777">
      <w:pPr>
        <w:pStyle w:val="Geenafstand"/>
        <w:rPr>
          <w:rFonts w:ascii="Times New Roman" w:hAnsi="Times New Roman" w:cs="Times New Roman"/>
          <w:sz w:val="24"/>
          <w:szCs w:val="24"/>
        </w:rPr>
      </w:pPr>
      <w:r>
        <w:rPr>
          <w:rFonts w:ascii="Times New Roman" w:hAnsi="Times New Roman" w:cs="Times New Roman"/>
          <w:sz w:val="24"/>
          <w:szCs w:val="24"/>
        </w:rPr>
        <w:t xml:space="preserve">‘De Negers werden stoutmoediger, omdat zij </w:t>
      </w:r>
      <w:proofErr w:type="spellStart"/>
      <w:r>
        <w:rPr>
          <w:rFonts w:ascii="Times New Roman" w:hAnsi="Times New Roman" w:cs="Times New Roman"/>
          <w:sz w:val="24"/>
          <w:szCs w:val="24"/>
        </w:rPr>
        <w:t>eene</w:t>
      </w:r>
      <w:proofErr w:type="spellEnd"/>
      <w:r>
        <w:rPr>
          <w:rFonts w:ascii="Times New Roman" w:hAnsi="Times New Roman" w:cs="Times New Roman"/>
          <w:sz w:val="24"/>
          <w:szCs w:val="24"/>
        </w:rPr>
        <w:t xml:space="preserve"> zegepraal over </w:t>
      </w:r>
      <w:proofErr w:type="spellStart"/>
      <w:r>
        <w:rPr>
          <w:rFonts w:ascii="Times New Roman" w:hAnsi="Times New Roman" w:cs="Times New Roman"/>
          <w:sz w:val="24"/>
          <w:szCs w:val="24"/>
        </w:rPr>
        <w:t>eene</w:t>
      </w:r>
      <w:proofErr w:type="spellEnd"/>
      <w:r>
        <w:rPr>
          <w:rFonts w:ascii="Times New Roman" w:hAnsi="Times New Roman" w:cs="Times New Roman"/>
          <w:sz w:val="24"/>
          <w:szCs w:val="24"/>
        </w:rPr>
        <w:t xml:space="preserve"> militaire </w:t>
      </w:r>
      <w:proofErr w:type="spellStart"/>
      <w:r>
        <w:rPr>
          <w:rFonts w:ascii="Times New Roman" w:hAnsi="Times New Roman" w:cs="Times New Roman"/>
          <w:sz w:val="24"/>
          <w:szCs w:val="24"/>
        </w:rPr>
        <w:t>magt</w:t>
      </w:r>
      <w:proofErr w:type="spellEnd"/>
      <w:r>
        <w:rPr>
          <w:rFonts w:ascii="Times New Roman" w:hAnsi="Times New Roman" w:cs="Times New Roman"/>
          <w:sz w:val="24"/>
          <w:szCs w:val="24"/>
        </w:rPr>
        <w:t xml:space="preserve"> behaald hadden, en zagen zich in bezit gesteld van goede geweren, waaraan zij gebrek hadden. Het vuur des </w:t>
      </w:r>
      <w:proofErr w:type="spellStart"/>
      <w:r>
        <w:rPr>
          <w:rFonts w:ascii="Times New Roman" w:hAnsi="Times New Roman" w:cs="Times New Roman"/>
          <w:sz w:val="24"/>
          <w:szCs w:val="24"/>
        </w:rPr>
        <w:t>opstands</w:t>
      </w:r>
      <w:proofErr w:type="spellEnd"/>
      <w:r>
        <w:rPr>
          <w:rFonts w:ascii="Times New Roman" w:hAnsi="Times New Roman" w:cs="Times New Roman"/>
          <w:sz w:val="24"/>
          <w:szCs w:val="24"/>
        </w:rPr>
        <w:t xml:space="preserve"> had zich weldra verspreid over de </w:t>
      </w:r>
      <w:proofErr w:type="spellStart"/>
      <w:r>
        <w:rPr>
          <w:rFonts w:ascii="Times New Roman" w:hAnsi="Times New Roman" w:cs="Times New Roman"/>
          <w:sz w:val="24"/>
          <w:szCs w:val="24"/>
        </w:rPr>
        <w:t>geheele</w:t>
      </w:r>
      <w:proofErr w:type="spellEnd"/>
      <w:r>
        <w:rPr>
          <w:rFonts w:ascii="Times New Roman" w:hAnsi="Times New Roman" w:cs="Times New Roman"/>
          <w:sz w:val="24"/>
          <w:szCs w:val="24"/>
        </w:rPr>
        <w:t xml:space="preserve"> westelijke helft des </w:t>
      </w:r>
      <w:proofErr w:type="spellStart"/>
      <w:r>
        <w:rPr>
          <w:rFonts w:ascii="Times New Roman" w:hAnsi="Times New Roman" w:cs="Times New Roman"/>
          <w:sz w:val="24"/>
          <w:szCs w:val="24"/>
        </w:rPr>
        <w:t>eilands</w:t>
      </w:r>
      <w:proofErr w:type="spellEnd"/>
      <w:r>
        <w:rPr>
          <w:rFonts w:ascii="Times New Roman" w:hAnsi="Times New Roman" w:cs="Times New Roman"/>
          <w:sz w:val="24"/>
          <w:szCs w:val="24"/>
        </w:rPr>
        <w:t xml:space="preserve">. Het getal van sterk gespierde en wel gevormde mannen bedroeg omtrent 2000. De oproerlingen zonden heimelijk afgevaardigden naar de stad en het oostelijk gedeelte des lands, om ook daar het smeulend vuur te doen ontvlammen. Hoewel de vrij Negers en gekleurden zich niet bij het oproer voegden, konden zij echter meer als vijanden, dan als vrienden van de blanken beschouwd worden, want zij verleenden dezen, in </w:t>
      </w:r>
      <w:proofErr w:type="spellStart"/>
      <w:r>
        <w:rPr>
          <w:rFonts w:ascii="Times New Roman" w:hAnsi="Times New Roman" w:cs="Times New Roman"/>
          <w:sz w:val="24"/>
          <w:szCs w:val="24"/>
        </w:rPr>
        <w:t>geenerlei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opsigt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eenige</w:t>
      </w:r>
      <w:proofErr w:type="spellEnd"/>
      <w:r>
        <w:rPr>
          <w:rFonts w:ascii="Times New Roman" w:hAnsi="Times New Roman" w:cs="Times New Roman"/>
          <w:sz w:val="24"/>
          <w:szCs w:val="24"/>
        </w:rPr>
        <w:t xml:space="preserve"> hulp, terwijl zij daarentegen aan de opstandelingen alle mogelijke diensten bewezen.’</w:t>
      </w:r>
    </w:p>
    <w:p w:rsidR="006720B2" w:rsidP="00F503C4" w:rsidRDefault="006720B2" w14:paraId="6EF1D0E4" w14:textId="77777777">
      <w:pPr>
        <w:pStyle w:val="Geenafstand"/>
        <w:rPr>
          <w:rFonts w:ascii="Times New Roman" w:hAnsi="Times New Roman" w:cs="Times New Roman"/>
          <w:sz w:val="24"/>
          <w:szCs w:val="24"/>
        </w:rPr>
      </w:pPr>
    </w:p>
    <w:p w:rsidR="00F503C4" w:rsidP="00F503C4" w:rsidRDefault="00F503C4" w14:paraId="030E6B61" w14:textId="55D6F9D3">
      <w:pPr>
        <w:pStyle w:val="Geenafstand"/>
        <w:rPr>
          <w:rFonts w:ascii="Times New Roman" w:hAnsi="Times New Roman" w:cs="Times New Roman"/>
          <w:sz w:val="24"/>
          <w:szCs w:val="24"/>
        </w:rPr>
      </w:pPr>
      <w:proofErr w:type="spellStart"/>
      <w:r w:rsidRPr="005706F4">
        <w:rPr>
          <w:rFonts w:ascii="Times New Roman" w:hAnsi="Times New Roman" w:cs="Times New Roman"/>
          <w:sz w:val="24"/>
          <w:szCs w:val="24"/>
        </w:rPr>
        <w:t>Artwell</w:t>
      </w:r>
      <w:proofErr w:type="spellEnd"/>
      <w:r w:rsidRPr="005706F4">
        <w:rPr>
          <w:rFonts w:ascii="Times New Roman" w:hAnsi="Times New Roman" w:cs="Times New Roman"/>
          <w:sz w:val="24"/>
          <w:szCs w:val="24"/>
        </w:rPr>
        <w:t xml:space="preserve"> Cain (red.), </w:t>
      </w:r>
      <w:r w:rsidRPr="005706F4">
        <w:rPr>
          <w:rFonts w:ascii="Times New Roman" w:hAnsi="Times New Roman" w:cs="Times New Roman"/>
          <w:i/>
          <w:iCs/>
          <w:sz w:val="24"/>
          <w:szCs w:val="24"/>
        </w:rPr>
        <w:t>Tula</w:t>
      </w:r>
      <w:r>
        <w:rPr>
          <w:rFonts w:ascii="Times New Roman" w:hAnsi="Times New Roman" w:cs="Times New Roman"/>
          <w:i/>
          <w:iCs/>
          <w:sz w:val="24"/>
          <w:szCs w:val="24"/>
        </w:rPr>
        <w:t>. D</w:t>
      </w:r>
      <w:r w:rsidRPr="005706F4">
        <w:rPr>
          <w:rFonts w:ascii="Times New Roman" w:hAnsi="Times New Roman" w:cs="Times New Roman"/>
          <w:i/>
          <w:iCs/>
          <w:sz w:val="24"/>
          <w:szCs w:val="24"/>
        </w:rPr>
        <w:t>e slavenopstand van 1795 op Curaçao</w:t>
      </w:r>
      <w:r>
        <w:rPr>
          <w:rFonts w:ascii="Times New Roman" w:hAnsi="Times New Roman" w:cs="Times New Roman"/>
          <w:sz w:val="24"/>
          <w:szCs w:val="24"/>
        </w:rPr>
        <w:t xml:space="preserve"> (</w:t>
      </w:r>
      <w:proofErr w:type="spellStart"/>
      <w:r>
        <w:rPr>
          <w:rFonts w:ascii="Times New Roman" w:hAnsi="Times New Roman" w:cs="Times New Roman"/>
          <w:sz w:val="24"/>
          <w:szCs w:val="24"/>
        </w:rPr>
        <w:t>NiNsee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Amrit</w:t>
      </w:r>
      <w:proofErr w:type="spellEnd"/>
      <w:r>
        <w:rPr>
          <w:rFonts w:ascii="Times New Roman" w:hAnsi="Times New Roman" w:cs="Times New Roman"/>
          <w:sz w:val="24"/>
          <w:szCs w:val="24"/>
        </w:rPr>
        <w:t>, 2009), blz</w:t>
      </w:r>
      <w:r>
        <w:rPr>
          <w:rFonts w:ascii="Times New Roman" w:hAnsi="Times New Roman" w:cs="Times New Roman"/>
          <w:sz w:val="24"/>
          <w:szCs w:val="24"/>
        </w:rPr>
        <w:t>. 51.</w:t>
      </w:r>
    </w:p>
    <w:p w:rsidR="006720B2" w:rsidP="00F503C4" w:rsidRDefault="006720B2" w14:paraId="4E359145" w14:textId="67BA08B1">
      <w:pPr>
        <w:pStyle w:val="Geenafstand"/>
        <w:rPr>
          <w:rFonts w:ascii="Times New Roman" w:hAnsi="Times New Roman" w:cs="Times New Roman"/>
          <w:sz w:val="24"/>
          <w:szCs w:val="24"/>
        </w:rPr>
      </w:pPr>
    </w:p>
    <w:p w:rsidR="00F503C4" w:rsidP="00F503C4" w:rsidRDefault="00F503C4" w14:paraId="66EC6031" w14:textId="77777777">
      <w:pPr>
        <w:pStyle w:val="Geenafstand"/>
        <w:rPr>
          <w:rFonts w:ascii="Times New Roman" w:hAnsi="Times New Roman" w:cs="Times New Roman"/>
          <w:sz w:val="24"/>
          <w:szCs w:val="24"/>
        </w:rPr>
      </w:pPr>
    </w:p>
    <w:p w:rsidR="006720B2" w:rsidP="00F503C4" w:rsidRDefault="006720B2" w14:paraId="7812E9D1" w14:textId="333C456B">
      <w:pPr>
        <w:pStyle w:val="Geenafstand"/>
        <w:rPr>
          <w:rFonts w:ascii="Times New Roman" w:hAnsi="Times New Roman" w:cs="Times New Roman"/>
          <w:sz w:val="24"/>
          <w:szCs w:val="24"/>
        </w:rPr>
      </w:pPr>
      <w:r>
        <w:rPr>
          <w:rFonts w:ascii="Times New Roman" w:hAnsi="Times New Roman" w:cs="Times New Roman"/>
          <w:sz w:val="24"/>
          <w:szCs w:val="24"/>
        </w:rPr>
        <w:t xml:space="preserve">‘Het plan, om zich vrij te verklaren, veranderde nu ook in een besluit, om alle blanken, zonder onderscheid te vermoorden. Zulks werd door het drinken van een nieuw aqua di </w:t>
      </w:r>
      <w:proofErr w:type="spellStart"/>
      <w:r>
        <w:rPr>
          <w:rFonts w:ascii="Times New Roman" w:hAnsi="Times New Roman" w:cs="Times New Roman"/>
          <w:sz w:val="24"/>
          <w:szCs w:val="24"/>
        </w:rPr>
        <w:t>juramento</w:t>
      </w:r>
      <w:proofErr w:type="spellEnd"/>
      <w:r>
        <w:rPr>
          <w:rFonts w:ascii="Times New Roman" w:hAnsi="Times New Roman" w:cs="Times New Roman"/>
          <w:sz w:val="24"/>
          <w:szCs w:val="24"/>
        </w:rPr>
        <w:t xml:space="preserve"> [letterlijk: water van bezwering] bevestigd, thans tot een drank gemaakt, waardoor zij door zekere kruiden er in te doen, niet slechts dronken, maar ook woedend en uitzinnig werden. Met de schrikkelijkste </w:t>
      </w:r>
      <w:proofErr w:type="spellStart"/>
      <w:r>
        <w:rPr>
          <w:rFonts w:ascii="Times New Roman" w:hAnsi="Times New Roman" w:cs="Times New Roman"/>
          <w:sz w:val="24"/>
          <w:szCs w:val="24"/>
        </w:rPr>
        <w:t>eeden</w:t>
      </w:r>
      <w:proofErr w:type="spellEnd"/>
      <w:r>
        <w:rPr>
          <w:rFonts w:ascii="Times New Roman" w:hAnsi="Times New Roman" w:cs="Times New Roman"/>
          <w:sz w:val="24"/>
          <w:szCs w:val="24"/>
        </w:rPr>
        <w:t xml:space="preserve"> bezwoeren zij hunne plannen; en de </w:t>
      </w:r>
      <w:proofErr w:type="spellStart"/>
      <w:r>
        <w:rPr>
          <w:rFonts w:ascii="Times New Roman" w:hAnsi="Times New Roman" w:cs="Times New Roman"/>
          <w:sz w:val="24"/>
          <w:szCs w:val="24"/>
        </w:rPr>
        <w:t>ijsselijkste</w:t>
      </w:r>
      <w:proofErr w:type="spellEnd"/>
      <w:r>
        <w:rPr>
          <w:rFonts w:ascii="Times New Roman" w:hAnsi="Times New Roman" w:cs="Times New Roman"/>
          <w:sz w:val="24"/>
          <w:szCs w:val="24"/>
        </w:rPr>
        <w:t xml:space="preserve"> vervloekingen spraken zij uit over </w:t>
      </w:r>
      <w:proofErr w:type="spellStart"/>
      <w:r>
        <w:rPr>
          <w:rFonts w:ascii="Times New Roman" w:hAnsi="Times New Roman" w:cs="Times New Roman"/>
          <w:sz w:val="24"/>
          <w:szCs w:val="24"/>
        </w:rPr>
        <w:t>dengenen</w:t>
      </w:r>
      <w:proofErr w:type="spellEnd"/>
      <w:r>
        <w:rPr>
          <w:rFonts w:ascii="Times New Roman" w:hAnsi="Times New Roman" w:cs="Times New Roman"/>
          <w:sz w:val="24"/>
          <w:szCs w:val="24"/>
        </w:rPr>
        <w:t xml:space="preserve">, die ontrouw worden </w:t>
      </w:r>
      <w:proofErr w:type="spellStart"/>
      <w:r>
        <w:rPr>
          <w:rFonts w:ascii="Times New Roman" w:hAnsi="Times New Roman" w:cs="Times New Roman"/>
          <w:sz w:val="24"/>
          <w:szCs w:val="24"/>
        </w:rPr>
        <w:t>mogt</w:t>
      </w:r>
      <w:proofErr w:type="spellEnd"/>
      <w:r>
        <w:rPr>
          <w:rFonts w:ascii="Times New Roman" w:hAnsi="Times New Roman" w:cs="Times New Roman"/>
          <w:sz w:val="24"/>
          <w:szCs w:val="24"/>
        </w:rPr>
        <w:t>.’</w:t>
      </w:r>
    </w:p>
    <w:p w:rsidR="006720B2" w:rsidP="00F503C4" w:rsidRDefault="006720B2" w14:paraId="08A0EA65" w14:textId="77777777">
      <w:pPr>
        <w:pStyle w:val="Geenafstand"/>
        <w:rPr>
          <w:rFonts w:ascii="Times New Roman" w:hAnsi="Times New Roman" w:cs="Times New Roman"/>
          <w:sz w:val="24"/>
          <w:szCs w:val="24"/>
        </w:rPr>
      </w:pPr>
    </w:p>
    <w:p w:rsidR="00F503C4" w:rsidP="00F503C4" w:rsidRDefault="00F503C4" w14:paraId="333AFECD" w14:textId="77777777">
      <w:pPr>
        <w:pStyle w:val="Geenafstand"/>
        <w:rPr>
          <w:rFonts w:ascii="Times New Roman" w:hAnsi="Times New Roman" w:cs="Times New Roman"/>
          <w:sz w:val="24"/>
          <w:szCs w:val="24"/>
        </w:rPr>
      </w:pPr>
      <w:proofErr w:type="spellStart"/>
      <w:r w:rsidRPr="005706F4">
        <w:rPr>
          <w:rFonts w:ascii="Times New Roman" w:hAnsi="Times New Roman" w:cs="Times New Roman"/>
          <w:sz w:val="24"/>
          <w:szCs w:val="24"/>
        </w:rPr>
        <w:t>Artwell</w:t>
      </w:r>
      <w:proofErr w:type="spellEnd"/>
      <w:r w:rsidRPr="005706F4">
        <w:rPr>
          <w:rFonts w:ascii="Times New Roman" w:hAnsi="Times New Roman" w:cs="Times New Roman"/>
          <w:sz w:val="24"/>
          <w:szCs w:val="24"/>
        </w:rPr>
        <w:t xml:space="preserve"> Cain (red.), </w:t>
      </w:r>
      <w:r w:rsidRPr="005706F4">
        <w:rPr>
          <w:rFonts w:ascii="Times New Roman" w:hAnsi="Times New Roman" w:cs="Times New Roman"/>
          <w:i/>
          <w:iCs/>
          <w:sz w:val="24"/>
          <w:szCs w:val="24"/>
        </w:rPr>
        <w:t>Tula</w:t>
      </w:r>
      <w:r>
        <w:rPr>
          <w:rFonts w:ascii="Times New Roman" w:hAnsi="Times New Roman" w:cs="Times New Roman"/>
          <w:i/>
          <w:iCs/>
          <w:sz w:val="24"/>
          <w:szCs w:val="24"/>
        </w:rPr>
        <w:t>. D</w:t>
      </w:r>
      <w:r w:rsidRPr="005706F4">
        <w:rPr>
          <w:rFonts w:ascii="Times New Roman" w:hAnsi="Times New Roman" w:cs="Times New Roman"/>
          <w:i/>
          <w:iCs/>
          <w:sz w:val="24"/>
          <w:szCs w:val="24"/>
        </w:rPr>
        <w:t>e slavenopstand van 1795 op Curaçao</w:t>
      </w:r>
      <w:r>
        <w:rPr>
          <w:rFonts w:ascii="Times New Roman" w:hAnsi="Times New Roman" w:cs="Times New Roman"/>
          <w:sz w:val="24"/>
          <w:szCs w:val="24"/>
        </w:rPr>
        <w:t xml:space="preserve"> (</w:t>
      </w:r>
      <w:proofErr w:type="spellStart"/>
      <w:r>
        <w:rPr>
          <w:rFonts w:ascii="Times New Roman" w:hAnsi="Times New Roman" w:cs="Times New Roman"/>
          <w:sz w:val="24"/>
          <w:szCs w:val="24"/>
        </w:rPr>
        <w:t>NiNsee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Amrit</w:t>
      </w:r>
      <w:proofErr w:type="spellEnd"/>
      <w:r>
        <w:rPr>
          <w:rFonts w:ascii="Times New Roman" w:hAnsi="Times New Roman" w:cs="Times New Roman"/>
          <w:sz w:val="24"/>
          <w:szCs w:val="24"/>
        </w:rPr>
        <w:t>, 2009), blz.</w:t>
      </w:r>
    </w:p>
    <w:p w:rsidR="00F503C4" w:rsidP="00F503C4" w:rsidRDefault="00F503C4" w14:paraId="794DCE91" w14:textId="4F3CBA0B">
      <w:pPr>
        <w:pStyle w:val="Geenafstand"/>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w:t>
      </w:r>
    </w:p>
    <w:p w:rsidR="003C25BC" w:rsidP="00F503C4" w:rsidRDefault="003C25BC" w14:paraId="684B4C59" w14:textId="50D898D0">
      <w:pPr>
        <w:spacing w:line="240" w:lineRule="auto"/>
      </w:pPr>
    </w:p>
    <w:sectPr w:rsidR="003C25BC">
      <w:pgSz w:w="11906" w:h="16838" w:orient="portrait"/>
      <w:pgMar w:top="1417" w:right="1417" w:bottom="1417" w:left="1417" w:header="708" w:footer="708" w:gutter="0"/>
      <w:cols w:space="708"/>
      <w:docGrid w:linePitch="360"/>
      <w:headerReference w:type="default" r:id="R9712c09722a44620"/>
      <w:footerReference w:type="default" r:id="R7e8efb8635654a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1F81C523" w:rsidTr="1F81C523" w14:paraId="7CEF4DD9">
      <w:trPr>
        <w:trHeight w:val="300"/>
      </w:trPr>
      <w:tc>
        <w:tcPr>
          <w:tcW w:w="3020" w:type="dxa"/>
          <w:tcMar/>
        </w:tcPr>
        <w:p w:rsidR="1F81C523" w:rsidP="1F81C523" w:rsidRDefault="1F81C523" w14:paraId="24864B04" w14:textId="132D8F97">
          <w:pPr>
            <w:pStyle w:val="Header"/>
            <w:bidi w:val="0"/>
            <w:ind w:left="-115"/>
            <w:jc w:val="left"/>
          </w:pPr>
        </w:p>
      </w:tc>
      <w:tc>
        <w:tcPr>
          <w:tcW w:w="3020" w:type="dxa"/>
          <w:tcMar/>
        </w:tcPr>
        <w:p w:rsidR="1F81C523" w:rsidP="1F81C523" w:rsidRDefault="1F81C523" w14:paraId="13D70B0B" w14:textId="6AD982F9">
          <w:pPr>
            <w:pStyle w:val="Header"/>
            <w:bidi w:val="0"/>
            <w:jc w:val="center"/>
          </w:pPr>
        </w:p>
      </w:tc>
      <w:tc>
        <w:tcPr>
          <w:tcW w:w="3020" w:type="dxa"/>
          <w:tcMar/>
        </w:tcPr>
        <w:p w:rsidR="1F81C523" w:rsidP="1F81C523" w:rsidRDefault="1F81C523" w14:paraId="33DB46E7" w14:textId="401783B3">
          <w:pPr>
            <w:pStyle w:val="Header"/>
            <w:bidi w:val="0"/>
            <w:ind w:right="-115"/>
            <w:jc w:val="right"/>
          </w:pPr>
        </w:p>
      </w:tc>
    </w:tr>
  </w:tbl>
  <w:p w:rsidR="1F81C523" w:rsidP="1F81C523" w:rsidRDefault="1F81C523" w14:paraId="67151049" w14:textId="559C3A62">
    <w:pPr>
      <w:pStyle w:val="Footer"/>
      <w:bidi w:val="0"/>
    </w:pPr>
  </w:p>
</w:ftr>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1F81C523" w:rsidTr="1F81C523" w14:paraId="42A3A56E">
      <w:trPr>
        <w:trHeight w:val="300"/>
      </w:trPr>
      <w:tc>
        <w:tcPr>
          <w:tcW w:w="3020" w:type="dxa"/>
          <w:tcMar/>
        </w:tcPr>
        <w:p w:rsidR="1F81C523" w:rsidP="1F81C523" w:rsidRDefault="1F81C523" w14:paraId="05E75FB7" w14:textId="5BB87D3A">
          <w:pPr>
            <w:pStyle w:val="Header"/>
            <w:bidi w:val="0"/>
            <w:ind w:left="-115"/>
            <w:jc w:val="left"/>
          </w:pPr>
        </w:p>
      </w:tc>
      <w:tc>
        <w:tcPr>
          <w:tcW w:w="3020" w:type="dxa"/>
          <w:tcMar/>
        </w:tcPr>
        <w:p w:rsidR="1F81C523" w:rsidP="1F81C523" w:rsidRDefault="1F81C523" w14:paraId="28E43C30" w14:textId="2936AAF3">
          <w:pPr>
            <w:pStyle w:val="Header"/>
            <w:bidi w:val="0"/>
            <w:jc w:val="center"/>
          </w:pPr>
          <w:r w:rsidR="1F81C523">
            <w:rPr/>
            <w:t xml:space="preserve"> 4 VWO PO slavernij</w:t>
          </w:r>
        </w:p>
      </w:tc>
      <w:tc>
        <w:tcPr>
          <w:tcW w:w="3020" w:type="dxa"/>
          <w:tcMar/>
        </w:tcPr>
        <w:p w:rsidR="1F81C523" w:rsidP="1F81C523" w:rsidRDefault="1F81C523" w14:paraId="5B3ECAA6" w14:textId="5D205380">
          <w:pPr>
            <w:pStyle w:val="Header"/>
            <w:bidi w:val="0"/>
            <w:ind w:right="-115"/>
            <w:jc w:val="right"/>
          </w:pPr>
          <w:r w:rsidR="1F81C523">
            <w:rPr/>
            <w:t>2023</w:t>
          </w:r>
        </w:p>
      </w:tc>
    </w:tr>
  </w:tbl>
  <w:p w:rsidR="1F81C523" w:rsidP="1F81C523" w:rsidRDefault="1F81C523" w14:paraId="0E4AF99F" w14:textId="49DAC44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B2"/>
    <w:rsid w:val="0031781E"/>
    <w:rsid w:val="003C25BC"/>
    <w:rsid w:val="006720B2"/>
    <w:rsid w:val="00E43047"/>
    <w:rsid w:val="00F503C4"/>
    <w:rsid w:val="1668D7A8"/>
    <w:rsid w:val="1F81C523"/>
    <w:rsid w:val="6516B45D"/>
    <w:rsid w:val="7C0386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265D"/>
  <w15:chartTrackingRefBased/>
  <w15:docId w15:val="{323DE838-8327-424A-B19E-322F29F7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6720B2"/>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Standaardalinea-lettertype"/>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Standaard"/>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Standaardalinea-lettertype"/>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Standaard"/>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712c09722a44620" /><Relationship Type="http://schemas.openxmlformats.org/officeDocument/2006/relationships/footer" Target="footer.xml" Id="R7e8efb8635654a5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Gerard Bras</dc:creator>
  <keywords/>
  <dc:description/>
  <lastModifiedBy>Frans Schleijpen</lastModifiedBy>
  <revision>6</revision>
  <dcterms:created xsi:type="dcterms:W3CDTF">2021-04-16T17:12:00.0000000Z</dcterms:created>
  <dcterms:modified xsi:type="dcterms:W3CDTF">2023-07-29T08:38:17.8046413Z</dcterms:modified>
</coreProperties>
</file>