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31FA" w:rsidRPr="00314AF9" w:rsidRDefault="00F231FA" w:rsidP="00F231FA">
      <w:pPr>
        <w:rPr>
          <w:rFonts w:cstheme="minorHAnsi"/>
          <w:b/>
        </w:rPr>
      </w:pPr>
      <w:r w:rsidRPr="00314AF9">
        <w:rPr>
          <w:rFonts w:cstheme="minorHAnsi"/>
          <w:b/>
        </w:rPr>
        <w:t>Begrippen</w:t>
      </w:r>
    </w:p>
    <w:tbl>
      <w:tblPr>
        <w:tblStyle w:val="Tabelraster"/>
        <w:tblW w:w="0" w:type="auto"/>
        <w:tblLook w:val="04A0" w:firstRow="1" w:lastRow="0" w:firstColumn="1" w:lastColumn="0" w:noHBand="0" w:noVBand="1"/>
      </w:tblPr>
      <w:tblGrid>
        <w:gridCol w:w="4531"/>
        <w:gridCol w:w="4531"/>
      </w:tblGrid>
      <w:tr w:rsidR="00F231FA" w:rsidRPr="00392116" w:rsidTr="00955284">
        <w:tc>
          <w:tcPr>
            <w:tcW w:w="4531" w:type="dxa"/>
          </w:tcPr>
          <w:p w:rsidR="00F231FA" w:rsidRPr="00392116" w:rsidRDefault="00F231FA" w:rsidP="00955284">
            <w:pPr>
              <w:rPr>
                <w:rFonts w:cstheme="minorHAnsi"/>
              </w:rPr>
            </w:pPr>
            <w:r w:rsidRPr="00392116">
              <w:rPr>
                <w:rFonts w:cstheme="minorHAnsi"/>
              </w:rPr>
              <w:t>Socialisatie</w:t>
            </w:r>
          </w:p>
        </w:tc>
        <w:tc>
          <w:tcPr>
            <w:tcW w:w="4531" w:type="dxa"/>
          </w:tcPr>
          <w:p w:rsidR="00F231FA" w:rsidRPr="00392116" w:rsidRDefault="00F231FA" w:rsidP="00955284">
            <w:pPr>
              <w:pStyle w:val="A4-Standaardtekst"/>
              <w:spacing w:line="240" w:lineRule="auto"/>
              <w:rPr>
                <w:rFonts w:asciiTheme="minorHAnsi" w:hAnsiTheme="minorHAnsi" w:cstheme="minorHAnsi"/>
              </w:rPr>
            </w:pPr>
            <w:r w:rsidRPr="00392116">
              <w:rPr>
                <w:rFonts w:asciiTheme="minorHAnsi" w:hAnsiTheme="minorHAnsi" w:cstheme="minorHAnsi"/>
                <w:b/>
              </w:rPr>
              <w:t xml:space="preserve">Socialisatie </w:t>
            </w:r>
            <w:r w:rsidRPr="00392116">
              <w:rPr>
                <w:rFonts w:asciiTheme="minorHAnsi" w:hAnsiTheme="minorHAnsi" w:cstheme="minorHAnsi"/>
              </w:rPr>
              <w:t xml:space="preserve">is het </w:t>
            </w:r>
            <w:r w:rsidRPr="00392116">
              <w:rPr>
                <w:rFonts w:asciiTheme="minorHAnsi" w:hAnsiTheme="minorHAnsi" w:cstheme="minorHAnsi"/>
                <w:i/>
              </w:rPr>
              <w:t>bewust of onbewust aanleren van normen, waarden en gewoonten die bij jouw groep of samenleving horen.</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Cultuur</w:t>
            </w:r>
          </w:p>
        </w:tc>
        <w:tc>
          <w:tcPr>
            <w:tcW w:w="4531" w:type="dxa"/>
          </w:tcPr>
          <w:p w:rsidR="00F231FA" w:rsidRPr="00392116" w:rsidRDefault="00F231FA" w:rsidP="00955284">
            <w:pPr>
              <w:pStyle w:val="A4-Standaardtekst"/>
              <w:spacing w:line="240" w:lineRule="auto"/>
              <w:rPr>
                <w:rFonts w:asciiTheme="minorHAnsi" w:hAnsiTheme="minorHAnsi" w:cstheme="minorHAnsi"/>
                <w:i/>
              </w:rPr>
            </w:pPr>
            <w:r w:rsidRPr="00392116">
              <w:rPr>
                <w:rFonts w:asciiTheme="minorHAnsi" w:hAnsiTheme="minorHAnsi" w:cstheme="minorHAnsi"/>
              </w:rPr>
              <w:t>Je spreekt van een</w:t>
            </w:r>
            <w:r w:rsidRPr="00392116">
              <w:rPr>
                <w:rFonts w:asciiTheme="minorHAnsi" w:hAnsiTheme="minorHAnsi" w:cstheme="minorHAnsi"/>
                <w:b/>
              </w:rPr>
              <w:t xml:space="preserve"> cultuur</w:t>
            </w:r>
            <w:r w:rsidRPr="00392116">
              <w:rPr>
                <w:rFonts w:asciiTheme="minorHAnsi" w:hAnsiTheme="minorHAnsi" w:cstheme="minorHAnsi"/>
              </w:rPr>
              <w:t xml:space="preserve"> wanneer </w:t>
            </w:r>
            <w:r w:rsidRPr="00392116">
              <w:rPr>
                <w:rFonts w:asciiTheme="minorHAnsi" w:hAnsiTheme="minorHAnsi" w:cstheme="minorHAnsi"/>
                <w:i/>
              </w:rPr>
              <w:t>mensen in een bepaalde groep of samenleving alle normen, waarden en gewoonten met elkaar delen.</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Sociale controle</w:t>
            </w:r>
          </w:p>
        </w:tc>
        <w:tc>
          <w:tcPr>
            <w:tcW w:w="4531" w:type="dxa"/>
          </w:tcPr>
          <w:p w:rsidR="00F231FA" w:rsidRPr="00392116" w:rsidRDefault="00F231FA" w:rsidP="00955284">
            <w:pPr>
              <w:pStyle w:val="A4-Standaardtekst"/>
              <w:spacing w:line="240" w:lineRule="auto"/>
              <w:rPr>
                <w:rFonts w:asciiTheme="minorHAnsi" w:hAnsiTheme="minorHAnsi" w:cstheme="minorHAnsi"/>
              </w:rPr>
            </w:pPr>
            <w:r w:rsidRPr="00392116">
              <w:rPr>
                <w:rFonts w:asciiTheme="minorHAnsi" w:hAnsiTheme="minorHAnsi" w:cstheme="minorHAnsi"/>
                <w:bCs w:val="0"/>
              </w:rPr>
              <w:t>Er is sprake van</w:t>
            </w:r>
            <w:r w:rsidRPr="00392116">
              <w:rPr>
                <w:rFonts w:asciiTheme="minorHAnsi" w:hAnsiTheme="minorHAnsi" w:cstheme="minorHAnsi"/>
                <w:b/>
              </w:rPr>
              <w:t xml:space="preserve"> sociale controle als </w:t>
            </w:r>
            <w:r w:rsidRPr="00392116">
              <w:rPr>
                <w:rFonts w:asciiTheme="minorHAnsi" w:hAnsiTheme="minorHAnsi" w:cstheme="minorHAnsi"/>
                <w:i/>
              </w:rPr>
              <w:t>mensen in je omgeving letten op hoe jij je gedraagt.</w:t>
            </w:r>
          </w:p>
          <w:p w:rsidR="00F231FA" w:rsidRPr="00392116" w:rsidRDefault="00F231FA" w:rsidP="00955284">
            <w:pPr>
              <w:pStyle w:val="A4-Standaardtekst"/>
              <w:spacing w:line="240" w:lineRule="auto"/>
              <w:rPr>
                <w:rFonts w:asciiTheme="minorHAnsi" w:hAnsiTheme="minorHAnsi"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Identiteit</w:t>
            </w:r>
            <w:bookmarkStart w:id="0" w:name="_GoBack"/>
            <w:bookmarkEnd w:id="0"/>
          </w:p>
        </w:tc>
        <w:tc>
          <w:tcPr>
            <w:tcW w:w="4531" w:type="dxa"/>
          </w:tcPr>
          <w:p w:rsidR="00F231FA" w:rsidRPr="00F231FA" w:rsidRDefault="00F231FA" w:rsidP="00955284">
            <w:pPr>
              <w:pStyle w:val="A4-Standaardtekst"/>
              <w:spacing w:line="240" w:lineRule="auto"/>
              <w:rPr>
                <w:rFonts w:asciiTheme="minorHAnsi" w:hAnsiTheme="minorHAnsi" w:cstheme="minorHAnsi"/>
              </w:rPr>
            </w:pPr>
            <w:r w:rsidRPr="00F231FA">
              <w:rPr>
                <w:rFonts w:asciiTheme="minorHAnsi" w:hAnsiTheme="minorHAnsi" w:cstheme="minorHAnsi"/>
              </w:rPr>
              <w:t>Je</w:t>
            </w:r>
            <w:r w:rsidRPr="00F231FA">
              <w:rPr>
                <w:rFonts w:asciiTheme="minorHAnsi" w:hAnsiTheme="minorHAnsi" w:cstheme="minorHAnsi"/>
                <w:b/>
              </w:rPr>
              <w:t xml:space="preserve"> identiteit </w:t>
            </w:r>
            <w:r w:rsidRPr="00F231FA">
              <w:rPr>
                <w:rFonts w:asciiTheme="minorHAnsi" w:hAnsiTheme="minorHAnsi" w:cstheme="minorHAnsi"/>
                <w:i/>
              </w:rPr>
              <w:t>is de persoon die jij bent, gevormd door alle kenmerken die bij jou horen en je ervaringen.</w:t>
            </w:r>
          </w:p>
          <w:p w:rsidR="00F231FA" w:rsidRPr="00F231FA" w:rsidRDefault="00F231FA" w:rsidP="00955284">
            <w:pPr>
              <w:shd w:val="clear" w:color="auto" w:fill="FFFFFF"/>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Identificatie</w:t>
            </w:r>
          </w:p>
        </w:tc>
        <w:tc>
          <w:tcPr>
            <w:tcW w:w="4531" w:type="dxa"/>
          </w:tcPr>
          <w:p w:rsidR="00F231FA" w:rsidRPr="00F231FA" w:rsidRDefault="00F231FA" w:rsidP="00955284">
            <w:pPr>
              <w:pStyle w:val="A4-Standaardtekst"/>
              <w:spacing w:line="240" w:lineRule="auto"/>
              <w:rPr>
                <w:rFonts w:asciiTheme="minorHAnsi" w:hAnsiTheme="minorHAnsi" w:cstheme="minorHAnsi"/>
                <w:i/>
              </w:rPr>
            </w:pPr>
            <w:r w:rsidRPr="00F231FA">
              <w:rPr>
                <w:rFonts w:asciiTheme="minorHAnsi" w:hAnsiTheme="minorHAnsi" w:cstheme="minorHAnsi"/>
                <w:b/>
              </w:rPr>
              <w:t>Identificatie</w:t>
            </w:r>
            <w:r w:rsidRPr="00F231FA">
              <w:rPr>
                <w:rFonts w:asciiTheme="minorHAnsi" w:hAnsiTheme="minorHAnsi" w:cstheme="minorHAnsi"/>
              </w:rPr>
              <w:t xml:space="preserve"> betekent </w:t>
            </w:r>
            <w:r w:rsidRPr="00F231FA">
              <w:rPr>
                <w:rFonts w:asciiTheme="minorHAnsi" w:hAnsiTheme="minorHAnsi" w:cstheme="minorHAnsi"/>
                <w:i/>
              </w:rPr>
              <w:t>dat je bepaalde kenmerken van jezelf herkent bij de ander.</w:t>
            </w:r>
          </w:p>
          <w:p w:rsidR="00F231FA" w:rsidRPr="00F231FA" w:rsidRDefault="00F231FA" w:rsidP="00955284">
            <w:pPr>
              <w:pStyle w:val="A4-Standaardtekst"/>
              <w:spacing w:line="240" w:lineRule="auto"/>
              <w:rPr>
                <w:rFonts w:asciiTheme="minorHAnsi" w:hAnsiTheme="minorHAnsi"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Groepsidentificatie</w:t>
            </w:r>
          </w:p>
        </w:tc>
        <w:tc>
          <w:tcPr>
            <w:tcW w:w="4531" w:type="dxa"/>
          </w:tcPr>
          <w:p w:rsidR="00F231FA" w:rsidRPr="00F231FA" w:rsidRDefault="00F231FA" w:rsidP="00955284">
            <w:pPr>
              <w:pStyle w:val="A4-Standaardtekst"/>
              <w:spacing w:line="240" w:lineRule="auto"/>
              <w:rPr>
                <w:rFonts w:asciiTheme="minorHAnsi" w:hAnsiTheme="minorHAnsi" w:cstheme="minorHAnsi"/>
                <w:i/>
              </w:rPr>
            </w:pPr>
            <w:r w:rsidRPr="00F231FA">
              <w:rPr>
                <w:rFonts w:asciiTheme="minorHAnsi" w:hAnsiTheme="minorHAnsi" w:cstheme="minorHAnsi"/>
                <w:b/>
              </w:rPr>
              <w:t xml:space="preserve">Groepsidentificatie </w:t>
            </w:r>
            <w:r w:rsidRPr="00F231FA">
              <w:rPr>
                <w:rFonts w:asciiTheme="minorHAnsi" w:hAnsiTheme="minorHAnsi" w:cstheme="minorHAnsi"/>
              </w:rPr>
              <w:t xml:space="preserve">betekent </w:t>
            </w:r>
            <w:r w:rsidRPr="00F231FA">
              <w:rPr>
                <w:rFonts w:asciiTheme="minorHAnsi" w:hAnsiTheme="minorHAnsi" w:cstheme="minorHAnsi"/>
                <w:i/>
              </w:rPr>
              <w:t>dat je je verbonden voelt met een groep mensen omdat je dezelfde kenmerken of gewoonten hebt.</w:t>
            </w:r>
          </w:p>
          <w:p w:rsidR="00F231FA" w:rsidRPr="00F231FA" w:rsidRDefault="00F231FA" w:rsidP="00955284">
            <w:pPr>
              <w:pStyle w:val="A4-Standaardtekst"/>
              <w:spacing w:line="240" w:lineRule="auto"/>
              <w:rPr>
                <w:rFonts w:asciiTheme="minorHAnsi" w:hAnsiTheme="minorHAnsi"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Rolpatronen</w:t>
            </w:r>
          </w:p>
        </w:tc>
        <w:tc>
          <w:tcPr>
            <w:tcW w:w="4531" w:type="dxa"/>
          </w:tcPr>
          <w:p w:rsidR="00F231FA" w:rsidRPr="00392116" w:rsidRDefault="00F231FA" w:rsidP="00955284">
            <w:pPr>
              <w:pStyle w:val="A4-Standaardtekst"/>
              <w:spacing w:line="240" w:lineRule="auto"/>
              <w:rPr>
                <w:rFonts w:asciiTheme="minorHAnsi" w:hAnsiTheme="minorHAnsi" w:cstheme="minorHAnsi"/>
                <w:i/>
              </w:rPr>
            </w:pPr>
            <w:r w:rsidRPr="00392116">
              <w:rPr>
                <w:rFonts w:asciiTheme="minorHAnsi" w:hAnsiTheme="minorHAnsi" w:cstheme="minorHAnsi"/>
                <w:b/>
                <w:bCs w:val="0"/>
              </w:rPr>
              <w:t xml:space="preserve">Rolpatronen </w:t>
            </w:r>
            <w:r w:rsidRPr="00392116">
              <w:rPr>
                <w:rFonts w:asciiTheme="minorHAnsi" w:hAnsiTheme="minorHAnsi" w:cstheme="minorHAnsi"/>
                <w:i/>
                <w:iCs/>
              </w:rPr>
              <w:t xml:space="preserve">is </w:t>
            </w:r>
            <w:r w:rsidRPr="00392116">
              <w:rPr>
                <w:rFonts w:asciiTheme="minorHAnsi" w:hAnsiTheme="minorHAnsi" w:cstheme="minorHAnsi"/>
                <w:i/>
              </w:rPr>
              <w:t>gedrag dat we van elkaar in bepaalde situaties verwachten.</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Asociaal gedrag</w:t>
            </w:r>
          </w:p>
        </w:tc>
        <w:tc>
          <w:tcPr>
            <w:tcW w:w="4531" w:type="dxa"/>
          </w:tcPr>
          <w:p w:rsidR="00F231FA" w:rsidRPr="00392116" w:rsidRDefault="00F231FA" w:rsidP="00955284">
            <w:pPr>
              <w:pStyle w:val="A4-Standaardtekst"/>
              <w:spacing w:line="240" w:lineRule="auto"/>
              <w:rPr>
                <w:rFonts w:asciiTheme="minorHAnsi" w:hAnsiTheme="minorHAnsi" w:cstheme="minorHAnsi"/>
              </w:rPr>
            </w:pPr>
            <w:r w:rsidRPr="00392116">
              <w:rPr>
                <w:rFonts w:asciiTheme="minorHAnsi" w:hAnsiTheme="minorHAnsi" w:cstheme="minorHAnsi"/>
                <w:b/>
              </w:rPr>
              <w:t xml:space="preserve">Asociaal gedrag </w:t>
            </w:r>
            <w:r w:rsidRPr="00392116">
              <w:rPr>
                <w:rFonts w:asciiTheme="minorHAnsi" w:hAnsiTheme="minorHAnsi" w:cstheme="minorHAnsi"/>
              </w:rPr>
              <w:t xml:space="preserve">is </w:t>
            </w:r>
            <w:r w:rsidRPr="00392116">
              <w:rPr>
                <w:rFonts w:asciiTheme="minorHAnsi" w:hAnsiTheme="minorHAnsi" w:cstheme="minorHAnsi"/>
                <w:i/>
              </w:rPr>
              <w:t>geen rekening houden met anderen</w:t>
            </w:r>
            <w:r w:rsidRPr="00392116">
              <w:rPr>
                <w:rFonts w:asciiTheme="minorHAnsi" w:hAnsiTheme="minorHAnsi" w:cstheme="minorHAnsi"/>
              </w:rPr>
              <w:t>.</w:t>
            </w:r>
          </w:p>
          <w:p w:rsidR="00F231FA" w:rsidRPr="00392116" w:rsidRDefault="00F231FA" w:rsidP="00955284">
            <w:pPr>
              <w:pStyle w:val="A4-Standaardtekst"/>
              <w:spacing w:line="240" w:lineRule="auto"/>
              <w:rPr>
                <w:rFonts w:asciiTheme="minorHAnsi" w:hAnsiTheme="minorHAnsi" w:cstheme="minorHAnsi"/>
                <w:b/>
                <w:bCs w:val="0"/>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Groepsdruk</w:t>
            </w:r>
          </w:p>
        </w:tc>
        <w:tc>
          <w:tcPr>
            <w:tcW w:w="4531" w:type="dxa"/>
          </w:tcPr>
          <w:p w:rsidR="00F231FA" w:rsidRDefault="00F231FA" w:rsidP="00955284">
            <w:pPr>
              <w:pStyle w:val="A4-Standaardtekst"/>
              <w:spacing w:line="240" w:lineRule="auto"/>
              <w:rPr>
                <w:rFonts w:asciiTheme="minorHAnsi" w:hAnsiTheme="minorHAnsi" w:cstheme="minorHAnsi"/>
                <w:i/>
              </w:rPr>
            </w:pPr>
            <w:r w:rsidRPr="00392116">
              <w:rPr>
                <w:rFonts w:asciiTheme="minorHAnsi" w:hAnsiTheme="minorHAnsi" w:cstheme="minorHAnsi"/>
                <w:b/>
              </w:rPr>
              <w:t xml:space="preserve">Groepsdruk </w:t>
            </w:r>
            <w:r w:rsidRPr="00392116">
              <w:rPr>
                <w:rFonts w:asciiTheme="minorHAnsi" w:hAnsiTheme="minorHAnsi" w:cstheme="minorHAnsi"/>
              </w:rPr>
              <w:t xml:space="preserve">is </w:t>
            </w:r>
            <w:r w:rsidRPr="00392116">
              <w:rPr>
                <w:rFonts w:asciiTheme="minorHAnsi" w:hAnsiTheme="minorHAnsi" w:cstheme="minorHAnsi"/>
                <w:i/>
              </w:rPr>
              <w:t>het gevoel dat je je moet aanpassen aan de gewoonten van de groep</w:t>
            </w:r>
          </w:p>
          <w:p w:rsidR="00F231FA" w:rsidRPr="00392116" w:rsidRDefault="00F231FA" w:rsidP="00955284">
            <w:pPr>
              <w:pStyle w:val="A4-Standaardtekst"/>
              <w:spacing w:line="240" w:lineRule="auto"/>
              <w:rPr>
                <w:rFonts w:asciiTheme="minorHAnsi" w:hAnsiTheme="minorHAnsi" w:cstheme="minorHAnsi"/>
                <w:b/>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Sire</w:t>
            </w:r>
          </w:p>
        </w:tc>
        <w:tc>
          <w:tcPr>
            <w:tcW w:w="4531" w:type="dxa"/>
          </w:tcPr>
          <w:p w:rsidR="00F231FA" w:rsidRPr="00392116" w:rsidRDefault="00F231FA" w:rsidP="00F231FA">
            <w:pPr>
              <w:pStyle w:val="Normaalweb"/>
              <w:spacing w:before="0" w:beforeAutospacing="0" w:after="300" w:afterAutospacing="0"/>
              <w:rPr>
                <w:rFonts w:asciiTheme="minorHAnsi" w:hAnsiTheme="minorHAnsi" w:cstheme="minorHAnsi"/>
                <w:color w:val="000000"/>
                <w:sz w:val="22"/>
                <w:szCs w:val="22"/>
              </w:rPr>
            </w:pPr>
            <w:r w:rsidRPr="00392116">
              <w:rPr>
                <w:rFonts w:asciiTheme="minorHAnsi" w:hAnsiTheme="minorHAnsi" w:cstheme="minorHAnsi"/>
                <w:color w:val="000000"/>
                <w:sz w:val="22"/>
                <w:szCs w:val="22"/>
              </w:rPr>
              <w:t>SIRE, Stichting Ideële Reclame is een onafhankelijke stichting. Opgericht in 1967 door de gezamenlijke communicatiebranche. Met behulp van campagnes brengen we maatschappelijke onderwerpen onder de aandacht van het Nederlandse publiek, opinieleiders en besluitvormers.</w:t>
            </w:r>
          </w:p>
          <w:p w:rsidR="00F231FA" w:rsidRPr="00392116" w:rsidRDefault="00F231FA" w:rsidP="00F231FA">
            <w:pPr>
              <w:pStyle w:val="Normaalweb"/>
              <w:spacing w:before="0" w:beforeAutospacing="0" w:after="300" w:afterAutospacing="0"/>
              <w:rPr>
                <w:rFonts w:asciiTheme="minorHAnsi" w:hAnsiTheme="minorHAnsi" w:cstheme="minorHAnsi"/>
                <w:color w:val="000000"/>
                <w:sz w:val="22"/>
                <w:szCs w:val="22"/>
              </w:rPr>
            </w:pPr>
            <w:r w:rsidRPr="00392116">
              <w:rPr>
                <w:rFonts w:asciiTheme="minorHAnsi" w:hAnsiTheme="minorHAnsi" w:cstheme="minorHAnsi"/>
                <w:color w:val="000000"/>
                <w:sz w:val="22"/>
                <w:szCs w:val="22"/>
              </w:rPr>
              <w:t>SIRE wil mensen wakker schudden, aanzetten tot nadenken, lastige zaken bespreekbaar maken, het debat aanjagen en mensen in beweging krijgen. Hen laten beseffen dat sommige kwesties die weinig of geen aandacht krijgen, dit wel verdienen.</w:t>
            </w:r>
          </w:p>
          <w:p w:rsidR="00F231FA" w:rsidRPr="00392116" w:rsidRDefault="00F231FA" w:rsidP="00F231FA">
            <w:pPr>
              <w:pStyle w:val="Normaalweb"/>
              <w:spacing w:before="0" w:beforeAutospacing="0" w:after="0" w:afterAutospacing="0"/>
              <w:rPr>
                <w:rFonts w:asciiTheme="minorHAnsi" w:hAnsiTheme="minorHAnsi" w:cstheme="minorHAnsi"/>
                <w:color w:val="000000"/>
                <w:sz w:val="22"/>
                <w:szCs w:val="22"/>
              </w:rPr>
            </w:pPr>
            <w:r w:rsidRPr="00392116">
              <w:rPr>
                <w:rFonts w:asciiTheme="minorHAnsi" w:hAnsiTheme="minorHAnsi" w:cstheme="minorHAnsi"/>
                <w:color w:val="000000"/>
                <w:sz w:val="22"/>
                <w:szCs w:val="22"/>
              </w:rPr>
              <w:lastRenderedPageBreak/>
              <w:t>Met haar campagnes wil SIRE de maatschappij een beetje mooier maken. SIRE is onafhankelijk en heeft geen banden met de Rijksoverheid.</w:t>
            </w:r>
          </w:p>
          <w:p w:rsidR="00F231FA" w:rsidRPr="00392116" w:rsidRDefault="00F231FA" w:rsidP="00F231FA">
            <w:pPr>
              <w:pStyle w:val="A4-Standaardtekst"/>
              <w:spacing w:line="240" w:lineRule="auto"/>
              <w:rPr>
                <w:rFonts w:asciiTheme="minorHAnsi" w:hAnsiTheme="minorHAnsi" w:cstheme="minorHAnsi"/>
                <w:b/>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lastRenderedPageBreak/>
              <w:t>Waarden</w:t>
            </w:r>
          </w:p>
        </w:tc>
        <w:tc>
          <w:tcPr>
            <w:tcW w:w="4531" w:type="dxa"/>
          </w:tcPr>
          <w:p w:rsidR="00F231FA" w:rsidRPr="00392116" w:rsidRDefault="00F231FA" w:rsidP="00955284">
            <w:pPr>
              <w:rPr>
                <w:rFonts w:cstheme="minorHAnsi"/>
                <w:bCs/>
                <w:lang w:eastAsia="hi-IN" w:bidi="hi-IN"/>
              </w:rPr>
            </w:pPr>
            <w:r w:rsidRPr="00392116">
              <w:rPr>
                <w:rFonts w:cstheme="minorHAnsi"/>
                <w:bCs/>
                <w:lang w:eastAsia="hi-IN" w:bidi="hi-IN"/>
              </w:rPr>
              <w:t>Een</w:t>
            </w:r>
            <w:r w:rsidRPr="00392116">
              <w:rPr>
                <w:rFonts w:cstheme="minorHAnsi"/>
                <w:b/>
                <w:bCs/>
                <w:lang w:eastAsia="hi-IN" w:bidi="hi-IN"/>
              </w:rPr>
              <w:t xml:space="preserve"> waarde </w:t>
            </w:r>
            <w:r w:rsidRPr="00392116">
              <w:rPr>
                <w:rFonts w:cstheme="minorHAnsi"/>
                <w:bCs/>
                <w:lang w:eastAsia="hi-IN" w:bidi="hi-IN"/>
              </w:rPr>
              <w:t xml:space="preserve">is </w:t>
            </w:r>
            <w:r w:rsidRPr="00392116">
              <w:rPr>
                <w:rFonts w:cstheme="minorHAnsi"/>
                <w:bCs/>
                <w:i/>
                <w:lang w:eastAsia="hi-IN" w:bidi="hi-IN"/>
              </w:rPr>
              <w:t>een principe dat je belangrijk vindt in het leven.</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Normen</w:t>
            </w:r>
          </w:p>
        </w:tc>
        <w:tc>
          <w:tcPr>
            <w:tcW w:w="4531" w:type="dxa"/>
          </w:tcPr>
          <w:p w:rsidR="00F231FA" w:rsidRPr="00392116" w:rsidRDefault="00F231FA" w:rsidP="00955284">
            <w:pPr>
              <w:rPr>
                <w:rFonts w:eastAsia="Times New Roman" w:cstheme="minorHAnsi"/>
                <w:bCs/>
                <w:lang w:eastAsia="hi-IN" w:bidi="hi-IN"/>
              </w:rPr>
            </w:pPr>
            <w:r w:rsidRPr="00392116">
              <w:rPr>
                <w:rFonts w:eastAsia="Times New Roman" w:cstheme="minorHAnsi"/>
                <w:bCs/>
                <w:lang w:eastAsia="hi-IN" w:bidi="hi-IN"/>
              </w:rPr>
              <w:t>Een</w:t>
            </w:r>
            <w:r w:rsidRPr="00392116">
              <w:rPr>
                <w:rFonts w:eastAsia="Times New Roman" w:cstheme="minorHAnsi"/>
                <w:b/>
                <w:bCs/>
                <w:lang w:eastAsia="hi-IN" w:bidi="hi-IN"/>
              </w:rPr>
              <w:t xml:space="preserve"> norm </w:t>
            </w:r>
            <w:r w:rsidRPr="00392116">
              <w:rPr>
                <w:rFonts w:eastAsia="Times New Roman" w:cstheme="minorHAnsi"/>
                <w:bCs/>
                <w:lang w:eastAsia="hi-IN" w:bidi="hi-IN"/>
              </w:rPr>
              <w:t xml:space="preserve">is </w:t>
            </w:r>
            <w:r w:rsidRPr="00392116">
              <w:rPr>
                <w:rFonts w:eastAsia="Times New Roman" w:cstheme="minorHAnsi"/>
                <w:bCs/>
                <w:i/>
                <w:lang w:eastAsia="hi-IN" w:bidi="hi-IN"/>
              </w:rPr>
              <w:t>een regel over hoe jij en anderen zich moeten gedragen.</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Belangen</w:t>
            </w:r>
          </w:p>
        </w:tc>
        <w:tc>
          <w:tcPr>
            <w:tcW w:w="4531" w:type="dxa"/>
          </w:tcPr>
          <w:p w:rsidR="00F231FA" w:rsidRPr="00392116" w:rsidRDefault="00F231FA" w:rsidP="00955284">
            <w:pPr>
              <w:rPr>
                <w:rFonts w:eastAsia="Times New Roman" w:cstheme="minorHAnsi"/>
                <w:bCs/>
                <w:i/>
                <w:lang w:eastAsia="hi-IN" w:bidi="hi-IN"/>
              </w:rPr>
            </w:pPr>
            <w:r w:rsidRPr="00392116">
              <w:rPr>
                <w:rFonts w:eastAsia="Times New Roman" w:cstheme="minorHAnsi"/>
                <w:bCs/>
                <w:lang w:eastAsia="hi-IN" w:bidi="hi-IN"/>
              </w:rPr>
              <w:t>Een</w:t>
            </w:r>
            <w:r w:rsidRPr="00392116">
              <w:rPr>
                <w:rFonts w:eastAsia="Times New Roman" w:cstheme="minorHAnsi"/>
                <w:b/>
                <w:bCs/>
                <w:lang w:eastAsia="hi-IN" w:bidi="hi-IN"/>
              </w:rPr>
              <w:t xml:space="preserve"> belang </w:t>
            </w:r>
            <w:r w:rsidRPr="00392116">
              <w:rPr>
                <w:rFonts w:eastAsia="Times New Roman" w:cstheme="minorHAnsi"/>
                <w:bCs/>
                <w:lang w:eastAsia="hi-IN" w:bidi="hi-IN"/>
              </w:rPr>
              <w:t xml:space="preserve">is </w:t>
            </w:r>
            <w:r w:rsidRPr="00392116">
              <w:rPr>
                <w:rFonts w:eastAsia="Times New Roman" w:cstheme="minorHAnsi"/>
                <w:bCs/>
                <w:i/>
                <w:lang w:eastAsia="hi-IN" w:bidi="hi-IN"/>
              </w:rPr>
              <w:t>een voordeel dat je ergens van hebt.</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Belangentegenstelling</w:t>
            </w:r>
          </w:p>
        </w:tc>
        <w:tc>
          <w:tcPr>
            <w:tcW w:w="4531" w:type="dxa"/>
          </w:tcPr>
          <w:p w:rsidR="00F231FA" w:rsidRPr="00392116" w:rsidRDefault="00F231FA" w:rsidP="00955284">
            <w:pPr>
              <w:rPr>
                <w:rFonts w:eastAsia="Times New Roman" w:cstheme="minorHAnsi"/>
                <w:bCs/>
                <w:lang w:eastAsia="hi-IN" w:bidi="hi-IN"/>
              </w:rPr>
            </w:pPr>
            <w:r w:rsidRPr="00392116">
              <w:rPr>
                <w:rFonts w:eastAsia="Times New Roman" w:cstheme="minorHAnsi"/>
                <w:bCs/>
                <w:lang w:eastAsia="hi-IN" w:bidi="hi-IN"/>
              </w:rPr>
              <w:t>In een</w:t>
            </w:r>
            <w:r w:rsidRPr="00392116">
              <w:rPr>
                <w:rFonts w:eastAsia="Times New Roman" w:cstheme="minorHAnsi"/>
                <w:b/>
                <w:bCs/>
                <w:lang w:eastAsia="hi-IN" w:bidi="hi-IN"/>
              </w:rPr>
              <w:t xml:space="preserve"> belangentegenstelling </w:t>
            </w:r>
            <w:r w:rsidRPr="00392116">
              <w:rPr>
                <w:rFonts w:eastAsia="Times New Roman" w:cstheme="minorHAnsi"/>
                <w:bCs/>
                <w:i/>
                <w:lang w:eastAsia="hi-IN" w:bidi="hi-IN"/>
              </w:rPr>
              <w:t>botst het belang van de een met het belang van de ander.</w:t>
            </w:r>
          </w:p>
          <w:p w:rsidR="00F231FA" w:rsidRPr="00392116" w:rsidRDefault="00F231FA" w:rsidP="00955284">
            <w:pPr>
              <w:rPr>
                <w:rFonts w:cstheme="minorHAnsi"/>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Sanctie</w:t>
            </w:r>
          </w:p>
        </w:tc>
        <w:tc>
          <w:tcPr>
            <w:tcW w:w="4531" w:type="dxa"/>
          </w:tcPr>
          <w:p w:rsidR="00F231FA" w:rsidRPr="00392116" w:rsidRDefault="00F231FA" w:rsidP="00955284">
            <w:pPr>
              <w:pStyle w:val="A4-Standaardtekst"/>
              <w:spacing w:line="240" w:lineRule="auto"/>
              <w:rPr>
                <w:rFonts w:asciiTheme="minorHAnsi" w:hAnsiTheme="minorHAnsi" w:cstheme="minorHAnsi"/>
                <w:i/>
              </w:rPr>
            </w:pPr>
            <w:r w:rsidRPr="00392116">
              <w:rPr>
                <w:rFonts w:asciiTheme="minorHAnsi" w:hAnsiTheme="minorHAnsi" w:cstheme="minorHAnsi"/>
                <w:b/>
              </w:rPr>
              <w:t xml:space="preserve">Sancties </w:t>
            </w:r>
            <w:r w:rsidRPr="00392116">
              <w:rPr>
                <w:rFonts w:asciiTheme="minorHAnsi" w:hAnsiTheme="minorHAnsi" w:cstheme="minorHAnsi"/>
              </w:rPr>
              <w:t xml:space="preserve">zijn </w:t>
            </w:r>
            <w:r w:rsidRPr="00392116">
              <w:rPr>
                <w:rFonts w:asciiTheme="minorHAnsi" w:hAnsiTheme="minorHAnsi" w:cstheme="minorHAnsi"/>
                <w:i/>
              </w:rPr>
              <w:t>manieren waarop iemand laat merken of jij iets goed of fout gedaan hebt.</w:t>
            </w:r>
          </w:p>
          <w:p w:rsidR="00F231FA" w:rsidRPr="00392116" w:rsidRDefault="00F231FA" w:rsidP="00955284">
            <w:pPr>
              <w:rPr>
                <w:rFonts w:eastAsia="Times New Roman" w:cstheme="minorHAnsi"/>
                <w:bCs/>
                <w:lang w:eastAsia="hi-IN" w:bidi="hi-IN"/>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Grensoverschrijdend gedrag</w:t>
            </w:r>
          </w:p>
        </w:tc>
        <w:tc>
          <w:tcPr>
            <w:tcW w:w="4531" w:type="dxa"/>
          </w:tcPr>
          <w:p w:rsidR="00F231FA" w:rsidRDefault="00F231FA" w:rsidP="00955284">
            <w:pPr>
              <w:pStyle w:val="A4-Standaardtekst"/>
              <w:spacing w:line="240" w:lineRule="auto"/>
              <w:rPr>
                <w:rFonts w:asciiTheme="minorHAnsi" w:hAnsiTheme="minorHAnsi" w:cstheme="minorHAnsi"/>
                <w:color w:val="202124"/>
                <w:shd w:val="clear" w:color="auto" w:fill="FFFFFF"/>
              </w:rPr>
            </w:pPr>
            <w:r w:rsidRPr="00392116">
              <w:rPr>
                <w:rFonts w:asciiTheme="minorHAnsi" w:hAnsiTheme="minorHAnsi" w:cstheme="minorHAnsi"/>
                <w:color w:val="040C28"/>
              </w:rPr>
              <w:t>Bij grensoverschrijdend gedrag brengt iemand een ander schade toe op fysiek, mentaal of emotioneel vlak</w:t>
            </w:r>
            <w:r w:rsidRPr="00392116">
              <w:rPr>
                <w:rFonts w:asciiTheme="minorHAnsi" w:hAnsiTheme="minorHAnsi" w:cstheme="minorHAnsi"/>
                <w:color w:val="202124"/>
                <w:shd w:val="clear" w:color="auto" w:fill="FFFFFF"/>
              </w:rPr>
              <w:t>. Dit uit zich bijvoorbeeld in seksuele intimidatie of zelfs seksueel misbruik, pesterijen, discriminatie of agressie. Grensoverschrijdend gedrag kan overal voorkomen, dus ook binnen organisaties en bedrijven.</w:t>
            </w:r>
            <w:r w:rsidRPr="00392116">
              <w:rPr>
                <w:rFonts w:asciiTheme="minorHAnsi" w:hAnsiTheme="minorHAnsi" w:cstheme="minorHAnsi"/>
                <w:color w:val="040C28"/>
              </w:rPr>
              <w:t xml:space="preserve"> Bij grensoverschrijdend gedrag brengt iemand een ander schade toe op fysiek, mentaal of emotioneel vlak</w:t>
            </w:r>
            <w:r w:rsidRPr="00392116">
              <w:rPr>
                <w:rFonts w:asciiTheme="minorHAnsi" w:hAnsiTheme="minorHAnsi" w:cstheme="minorHAnsi"/>
                <w:color w:val="202124"/>
                <w:shd w:val="clear" w:color="auto" w:fill="FFFFFF"/>
              </w:rPr>
              <w:t>. Dit uit zich bijvoorbeeld in seksuele intimidatie of zelfs seksueel misbruik, pesterijen, discriminatie of agressie. Grensoverschrijdend gedrag kan overal voorkomen, dus ook binnen organisaties en bedrijven.</w:t>
            </w:r>
          </w:p>
          <w:p w:rsidR="00F231FA" w:rsidRPr="00392116" w:rsidRDefault="00F231FA" w:rsidP="00955284">
            <w:pPr>
              <w:pStyle w:val="A4-Standaardtekst"/>
              <w:spacing w:line="240" w:lineRule="auto"/>
              <w:rPr>
                <w:rFonts w:asciiTheme="minorHAnsi" w:hAnsiTheme="minorHAnsi" w:cstheme="minorHAnsi"/>
                <w:b/>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Voetbalvandalisme</w:t>
            </w:r>
          </w:p>
        </w:tc>
        <w:tc>
          <w:tcPr>
            <w:tcW w:w="4531" w:type="dxa"/>
          </w:tcPr>
          <w:p w:rsidR="00F231FA" w:rsidRDefault="00F231FA" w:rsidP="00955284">
            <w:pPr>
              <w:pStyle w:val="A4-Standaardtekst"/>
              <w:spacing w:line="240" w:lineRule="auto"/>
              <w:rPr>
                <w:rFonts w:asciiTheme="minorHAnsi" w:hAnsiTheme="minorHAnsi" w:cstheme="minorHAnsi"/>
                <w:color w:val="202124"/>
                <w:shd w:val="clear" w:color="auto" w:fill="FFFFFF"/>
              </w:rPr>
            </w:pPr>
            <w:r w:rsidRPr="00392116">
              <w:rPr>
                <w:rFonts w:asciiTheme="minorHAnsi" w:hAnsiTheme="minorHAnsi" w:cstheme="minorHAnsi"/>
                <w:color w:val="202124"/>
                <w:shd w:val="clear" w:color="auto" w:fill="FFFFFF"/>
              </w:rPr>
              <w:t>Het Centraal Informatiepunt Voetbalvandalisme (CIV) hanteert de volgende definitie van 'voetbalvandalisme': '</w:t>
            </w:r>
            <w:r w:rsidRPr="00392116">
              <w:rPr>
                <w:rFonts w:asciiTheme="minorHAnsi" w:hAnsiTheme="minorHAnsi" w:cstheme="minorHAnsi"/>
                <w:color w:val="040C28"/>
              </w:rPr>
              <w:t>Gedragingen van personen alleen of in groepsverband in relatie tot het voetbal, die te maken hebben met verstoring van de openbare orde/veiligheid en/of het plegen van strafbare feiten</w:t>
            </w:r>
            <w:r w:rsidRPr="00392116">
              <w:rPr>
                <w:rFonts w:asciiTheme="minorHAnsi" w:hAnsiTheme="minorHAnsi" w:cstheme="minorHAnsi"/>
                <w:color w:val="202124"/>
                <w:shd w:val="clear" w:color="auto" w:fill="FFFFFF"/>
              </w:rPr>
              <w:t>'.</w:t>
            </w:r>
          </w:p>
          <w:p w:rsidR="00F231FA" w:rsidRPr="00392116" w:rsidRDefault="00F231FA" w:rsidP="00955284">
            <w:pPr>
              <w:pStyle w:val="A4-Standaardtekst"/>
              <w:spacing w:line="240" w:lineRule="auto"/>
              <w:rPr>
                <w:rFonts w:asciiTheme="minorHAnsi" w:hAnsiTheme="minorHAnsi" w:cstheme="minorHAnsi"/>
                <w:color w:val="040C28"/>
              </w:rPr>
            </w:pPr>
          </w:p>
        </w:tc>
      </w:tr>
      <w:tr w:rsidR="00F231FA" w:rsidRPr="00392116" w:rsidTr="00955284">
        <w:tc>
          <w:tcPr>
            <w:tcW w:w="4531" w:type="dxa"/>
          </w:tcPr>
          <w:p w:rsidR="00F231FA" w:rsidRPr="00392116" w:rsidRDefault="00F231FA" w:rsidP="00955284">
            <w:pPr>
              <w:rPr>
                <w:rFonts w:cstheme="minorHAnsi"/>
              </w:rPr>
            </w:pPr>
            <w:r w:rsidRPr="00392116">
              <w:rPr>
                <w:rFonts w:cstheme="minorHAnsi"/>
              </w:rPr>
              <w:t>Maatschappelijk probleem</w:t>
            </w:r>
          </w:p>
        </w:tc>
        <w:tc>
          <w:tcPr>
            <w:tcW w:w="4531" w:type="dxa"/>
          </w:tcPr>
          <w:p w:rsidR="00F231FA" w:rsidRPr="00392116" w:rsidRDefault="00F231FA" w:rsidP="00955284">
            <w:pPr>
              <w:rPr>
                <w:rFonts w:cstheme="minorHAnsi"/>
                <w:b/>
                <w:bCs/>
                <w:lang w:eastAsia="hi-IN" w:bidi="hi-IN"/>
              </w:rPr>
            </w:pPr>
            <w:r w:rsidRPr="00392116">
              <w:rPr>
                <w:rFonts w:cstheme="minorHAnsi"/>
                <w:bCs/>
                <w:lang w:eastAsia="hi-IN" w:bidi="hi-IN"/>
              </w:rPr>
              <w:t>Een</w:t>
            </w:r>
            <w:r w:rsidRPr="00392116">
              <w:rPr>
                <w:rFonts w:cstheme="minorHAnsi"/>
                <w:b/>
                <w:bCs/>
                <w:lang w:eastAsia="hi-IN" w:bidi="hi-IN"/>
              </w:rPr>
              <w:t xml:space="preserve"> maatschappelijk probleem </w:t>
            </w:r>
            <w:r w:rsidRPr="00392116">
              <w:rPr>
                <w:rFonts w:cstheme="minorHAnsi"/>
                <w:bCs/>
                <w:lang w:eastAsia="hi-IN" w:bidi="hi-IN"/>
              </w:rPr>
              <w:t>heeft vier kenmerken</w:t>
            </w:r>
          </w:p>
          <w:p w:rsidR="00F231FA" w:rsidRPr="00392116" w:rsidRDefault="00F231FA" w:rsidP="00955284">
            <w:pPr>
              <w:rPr>
                <w:rFonts w:cstheme="minorHAnsi"/>
                <w:bCs/>
                <w:lang w:eastAsia="hi-IN" w:bidi="hi-IN"/>
              </w:rPr>
            </w:pPr>
          </w:p>
          <w:p w:rsidR="00F231FA" w:rsidRPr="00392116" w:rsidRDefault="00F231FA" w:rsidP="00955284">
            <w:pPr>
              <w:ind w:left="426" w:hanging="426"/>
              <w:rPr>
                <w:rFonts w:cstheme="minorHAnsi"/>
                <w:bCs/>
                <w:i/>
                <w:lang w:eastAsia="hi-IN" w:bidi="hi-IN"/>
              </w:rPr>
            </w:pPr>
            <w:r w:rsidRPr="00392116">
              <w:rPr>
                <w:rFonts w:cstheme="minorHAnsi"/>
                <w:bCs/>
                <w:lang w:eastAsia="hi-IN" w:bidi="hi-IN"/>
              </w:rPr>
              <w:t>1.</w:t>
            </w:r>
            <w:r w:rsidRPr="00392116">
              <w:rPr>
                <w:rFonts w:cstheme="minorHAnsi"/>
                <w:bCs/>
                <w:lang w:eastAsia="hi-IN" w:bidi="hi-IN"/>
              </w:rPr>
              <w:tab/>
            </w:r>
            <w:r w:rsidRPr="00392116">
              <w:rPr>
                <w:rFonts w:cstheme="minorHAnsi"/>
                <w:bCs/>
                <w:i/>
                <w:lang w:eastAsia="hi-IN" w:bidi="hi-IN"/>
              </w:rPr>
              <w:t>Veel mensen hebben ermee te maken.</w:t>
            </w:r>
          </w:p>
          <w:p w:rsidR="00F231FA" w:rsidRPr="00392116" w:rsidRDefault="00F231FA" w:rsidP="00955284">
            <w:pPr>
              <w:rPr>
                <w:rFonts w:cstheme="minorHAnsi"/>
                <w:bCs/>
                <w:lang w:eastAsia="hi-IN" w:bidi="hi-IN"/>
              </w:rPr>
            </w:pPr>
          </w:p>
          <w:p w:rsidR="00F231FA" w:rsidRPr="00392116" w:rsidRDefault="00F231FA" w:rsidP="00955284">
            <w:pPr>
              <w:ind w:left="426" w:hanging="426"/>
              <w:rPr>
                <w:rFonts w:cstheme="minorHAnsi"/>
                <w:bCs/>
                <w:lang w:eastAsia="hi-IN" w:bidi="hi-IN"/>
              </w:rPr>
            </w:pPr>
            <w:r w:rsidRPr="00392116">
              <w:rPr>
                <w:rFonts w:cstheme="minorHAnsi"/>
                <w:bCs/>
                <w:lang w:eastAsia="hi-IN" w:bidi="hi-IN"/>
              </w:rPr>
              <w:t>2.</w:t>
            </w:r>
            <w:r w:rsidRPr="00392116">
              <w:rPr>
                <w:rFonts w:cstheme="minorHAnsi"/>
                <w:bCs/>
                <w:lang w:eastAsia="hi-IN" w:bidi="hi-IN"/>
              </w:rPr>
              <w:tab/>
            </w:r>
            <w:r w:rsidRPr="00392116">
              <w:rPr>
                <w:rFonts w:cstheme="minorHAnsi"/>
                <w:bCs/>
                <w:i/>
                <w:lang w:eastAsia="hi-IN" w:bidi="hi-IN"/>
              </w:rPr>
              <w:t>Mensen hebben verschillende meningen over de oorzaak en de oplossing.</w:t>
            </w:r>
          </w:p>
          <w:p w:rsidR="00F231FA" w:rsidRPr="00392116" w:rsidRDefault="00F231FA" w:rsidP="00955284">
            <w:pPr>
              <w:rPr>
                <w:rFonts w:cstheme="minorHAnsi"/>
                <w:bCs/>
                <w:lang w:eastAsia="hi-IN" w:bidi="hi-IN"/>
              </w:rPr>
            </w:pPr>
          </w:p>
          <w:p w:rsidR="00F231FA" w:rsidRPr="00392116" w:rsidRDefault="00F231FA" w:rsidP="00955284">
            <w:pPr>
              <w:ind w:left="426" w:hanging="426"/>
              <w:rPr>
                <w:rFonts w:cstheme="minorHAnsi"/>
                <w:bCs/>
                <w:i/>
                <w:lang w:eastAsia="hi-IN" w:bidi="hi-IN"/>
              </w:rPr>
            </w:pPr>
            <w:r w:rsidRPr="00392116">
              <w:rPr>
                <w:rFonts w:cstheme="minorHAnsi"/>
                <w:bCs/>
                <w:lang w:eastAsia="hi-IN" w:bidi="hi-IN"/>
              </w:rPr>
              <w:lastRenderedPageBreak/>
              <w:t>3.</w:t>
            </w:r>
            <w:r w:rsidRPr="00392116">
              <w:rPr>
                <w:rFonts w:cstheme="minorHAnsi"/>
                <w:bCs/>
                <w:lang w:eastAsia="hi-IN" w:bidi="hi-IN"/>
              </w:rPr>
              <w:tab/>
            </w:r>
            <w:r w:rsidRPr="00392116">
              <w:rPr>
                <w:rFonts w:cstheme="minorHAnsi"/>
                <w:bCs/>
                <w:i/>
                <w:lang w:eastAsia="hi-IN" w:bidi="hi-IN"/>
              </w:rPr>
              <w:t>Het probleem krijgt veel aandacht in de media.</w:t>
            </w:r>
          </w:p>
          <w:p w:rsidR="00F231FA" w:rsidRPr="00392116" w:rsidRDefault="00F231FA" w:rsidP="00955284">
            <w:pPr>
              <w:rPr>
                <w:rFonts w:cstheme="minorHAnsi"/>
                <w:bCs/>
                <w:lang w:eastAsia="hi-IN" w:bidi="hi-IN"/>
              </w:rPr>
            </w:pPr>
          </w:p>
          <w:p w:rsidR="00F231FA" w:rsidRPr="00392116" w:rsidRDefault="00F231FA" w:rsidP="00955284">
            <w:pPr>
              <w:ind w:left="426" w:hanging="426"/>
              <w:rPr>
                <w:rFonts w:cstheme="minorHAnsi"/>
                <w:bCs/>
                <w:lang w:eastAsia="hi-IN" w:bidi="hi-IN"/>
              </w:rPr>
            </w:pPr>
            <w:r w:rsidRPr="00392116">
              <w:rPr>
                <w:rFonts w:cstheme="minorHAnsi"/>
                <w:bCs/>
                <w:lang w:eastAsia="hi-IN" w:bidi="hi-IN"/>
              </w:rPr>
              <w:t>4.</w:t>
            </w:r>
            <w:r w:rsidRPr="00392116">
              <w:rPr>
                <w:rFonts w:cstheme="minorHAnsi"/>
                <w:bCs/>
                <w:lang w:eastAsia="hi-IN" w:bidi="hi-IN"/>
              </w:rPr>
              <w:tab/>
            </w:r>
            <w:r w:rsidRPr="00392116">
              <w:rPr>
                <w:rFonts w:cstheme="minorHAnsi"/>
                <w:bCs/>
                <w:i/>
                <w:lang w:eastAsia="hi-IN" w:bidi="hi-IN"/>
              </w:rPr>
              <w:t>De politiek bemoeit zich met het probleem.</w:t>
            </w:r>
          </w:p>
          <w:p w:rsidR="00F231FA" w:rsidRPr="00392116" w:rsidRDefault="00F231FA" w:rsidP="00955284">
            <w:pPr>
              <w:rPr>
                <w:rFonts w:cstheme="minorHAnsi"/>
              </w:rPr>
            </w:pPr>
          </w:p>
        </w:tc>
      </w:tr>
    </w:tbl>
    <w:p w:rsidR="00F36BCA" w:rsidRDefault="00F231FA"/>
    <w:sectPr w:rsidR="00F36BC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1FA"/>
    <w:rsid w:val="003D7886"/>
    <w:rsid w:val="009A1B2C"/>
    <w:rsid w:val="00F231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30CC1"/>
  <w15:chartTrackingRefBased/>
  <w15:docId w15:val="{CA647002-482F-44B7-99BC-269D08E95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231F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23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StandaardtekstChar">
    <w:name w:val="A4-Standaardtekst Char"/>
    <w:link w:val="A4-Standaardtekst"/>
    <w:locked/>
    <w:rsid w:val="00F231FA"/>
    <w:rPr>
      <w:rFonts w:ascii="Arial" w:hAnsi="Arial" w:cs="Arial"/>
      <w:bCs/>
      <w:lang w:eastAsia="hi-IN" w:bidi="hi-IN"/>
    </w:rPr>
  </w:style>
  <w:style w:type="paragraph" w:customStyle="1" w:styleId="A4-Standaardtekst">
    <w:name w:val="A4-Standaardtekst"/>
    <w:basedOn w:val="Standaard"/>
    <w:link w:val="A4-StandaardtekstChar"/>
    <w:rsid w:val="00F231FA"/>
    <w:pPr>
      <w:spacing w:after="0" w:line="260" w:lineRule="atLeast"/>
    </w:pPr>
    <w:rPr>
      <w:rFonts w:ascii="Arial" w:hAnsi="Arial" w:cs="Arial"/>
      <w:bCs/>
      <w:lang w:eastAsia="hi-IN" w:bidi="hi-IN"/>
    </w:rPr>
  </w:style>
  <w:style w:type="paragraph" w:styleId="Normaalweb">
    <w:name w:val="Normal (Web)"/>
    <w:basedOn w:val="Standaard"/>
    <w:uiPriority w:val="99"/>
    <w:semiHidden/>
    <w:unhideWhenUsed/>
    <w:rsid w:val="00F231F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513</Words>
  <Characters>2827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Procespartners</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Sita Parker</dc:creator>
  <cp:keywords/>
  <dc:description/>
  <cp:lastModifiedBy>Sita Parker</cp:lastModifiedBy>
  <cp:revision>1</cp:revision>
  <dcterms:created xsi:type="dcterms:W3CDTF">2023-03-21T12:11:00Z</dcterms:created>
  <dcterms:modified xsi:type="dcterms:W3CDTF">2023-03-21T12:12:00Z</dcterms:modified>
</cp:coreProperties>
</file>