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2E47" w14:textId="1BDA64CE" w:rsidR="00D40C0A" w:rsidRDefault="00D40C0A" w:rsidP="00D40C0A">
      <w:pPr>
        <w:rPr>
          <w:b/>
          <w:u w:val="single"/>
        </w:rPr>
      </w:pPr>
      <w:r>
        <w:rPr>
          <w:noProof/>
        </w:rPr>
        <w:drawing>
          <wp:inline distT="0" distB="0" distL="0" distR="0" wp14:anchorId="2B5432F2" wp14:editId="6179E1DA">
            <wp:extent cx="3857625" cy="8572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7625" cy="857250"/>
                    </a:xfrm>
                    <a:prstGeom prst="rect">
                      <a:avLst/>
                    </a:prstGeom>
                    <a:noFill/>
                    <a:ln>
                      <a:noFill/>
                    </a:ln>
                  </pic:spPr>
                </pic:pic>
              </a:graphicData>
            </a:graphic>
          </wp:inline>
        </w:drawing>
      </w:r>
    </w:p>
    <w:p w14:paraId="3E834BC2" w14:textId="614A38C6" w:rsidR="00D40C0A" w:rsidRDefault="00D40C0A" w:rsidP="00D40C0A">
      <w:pPr>
        <w:rPr>
          <w:b/>
          <w:u w:val="single"/>
        </w:rPr>
      </w:pPr>
      <w:r>
        <w:rPr>
          <w:b/>
          <w:u w:val="single"/>
        </w:rPr>
        <w:t xml:space="preserve">Oefentoets </w:t>
      </w:r>
      <w:r w:rsidR="00D601EB">
        <w:rPr>
          <w:b/>
          <w:u w:val="single"/>
        </w:rPr>
        <w:t>Elektriciteit</w:t>
      </w:r>
      <w:r>
        <w:rPr>
          <w:b/>
          <w:u w:val="single"/>
        </w:rPr>
        <w:t xml:space="preserve"> 3HAVO/VWO</w:t>
      </w:r>
    </w:p>
    <w:p w14:paraId="4DFE35E1" w14:textId="45EE34B7" w:rsidR="00D40C0A" w:rsidRDefault="00D40C0A" w:rsidP="00D40C0A">
      <w:pPr>
        <w:rPr>
          <w:bCs/>
        </w:rPr>
      </w:pPr>
      <w:r>
        <w:rPr>
          <w:bCs/>
        </w:rPr>
        <w:t>Het aantal punten komt overeen met het aantal denkstappen dat nodig is om op het antwoord te komen. Hieraan kan je zien hoe lang je antwoord ongeveer hoort te zijn.</w:t>
      </w:r>
    </w:p>
    <w:p w14:paraId="2849F836" w14:textId="4BE90EEC" w:rsidR="00D40C0A" w:rsidRDefault="00D40C0A" w:rsidP="006042A1">
      <w:pPr>
        <w:rPr>
          <w:b/>
          <w:bCs/>
        </w:rPr>
      </w:pPr>
    </w:p>
    <w:p w14:paraId="46EE615B" w14:textId="1CD063E4" w:rsidR="00596BF8" w:rsidRPr="00596BF8" w:rsidRDefault="00596BF8" w:rsidP="006042A1">
      <w:pPr>
        <w:rPr>
          <w:b/>
          <w:bCs/>
        </w:rPr>
      </w:pPr>
      <w:r>
        <w:rPr>
          <w:b/>
          <w:bCs/>
        </w:rPr>
        <w:t>Wisselstroom naar gelijkstroom</w:t>
      </w:r>
    </w:p>
    <w:p w14:paraId="56497C5F" w14:textId="7E77F2ED" w:rsidR="00AC4734" w:rsidRDefault="00AC4734" w:rsidP="003F0216">
      <w:pPr>
        <w:rPr>
          <w:rFonts w:eastAsia="Times New Roman" w:cstheme="minorHAnsi"/>
          <w:color w:val="000000"/>
          <w:sz w:val="24"/>
          <w:szCs w:val="24"/>
          <w:bdr w:val="none" w:sz="0" w:space="0" w:color="auto" w:frame="1"/>
          <w:lang w:eastAsia="nl-NL"/>
        </w:rPr>
      </w:pPr>
      <w:r>
        <w:t>In de onderstaande afbeelding is een schakeling weergegeven waarmee een accu kan worden opgeladen met behulp van de netspanning. De accu is in de schakeling weergegeven als een weerstand. Omdat de accu gelijkstroom nodig heeft, zijn vier diodes toegevoegd</w:t>
      </w:r>
      <w:r w:rsidR="003F0216">
        <w:t>.</w:t>
      </w:r>
    </w:p>
    <w:p w14:paraId="0FECB425" w14:textId="74AF194B" w:rsidR="0082770E" w:rsidRDefault="0082770E" w:rsidP="003F0216">
      <w:r>
        <w:rPr>
          <w:noProof/>
        </w:rPr>
        <w:drawing>
          <wp:inline distT="0" distB="0" distL="0" distR="0" wp14:anchorId="064A0227" wp14:editId="7297C5DC">
            <wp:extent cx="1543050" cy="1599161"/>
            <wp:effectExtent l="0" t="0" r="0" b="127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832" cy="1627953"/>
                    </a:xfrm>
                    <a:prstGeom prst="rect">
                      <a:avLst/>
                    </a:prstGeom>
                    <a:noFill/>
                    <a:ln>
                      <a:noFill/>
                    </a:ln>
                  </pic:spPr>
                </pic:pic>
              </a:graphicData>
            </a:graphic>
          </wp:inline>
        </w:drawing>
      </w:r>
    </w:p>
    <w:p w14:paraId="30F839CB" w14:textId="041C5E7A" w:rsidR="00D700D4" w:rsidRDefault="00D700D4" w:rsidP="00D700D4">
      <w:r>
        <w:t>1</w:t>
      </w:r>
      <w:r w:rsidR="003F0216">
        <w:tab/>
        <w:t>(3p) Leg uit hoe diodes ervoor zorgen dat de wisselstroom wordt omgezet naar gelijkstroom.</w:t>
      </w:r>
    </w:p>
    <w:p w14:paraId="4F6128B0" w14:textId="03B121DF" w:rsidR="003F0216" w:rsidRDefault="003F0216" w:rsidP="00D700D4"/>
    <w:p w14:paraId="5ACC1B54" w14:textId="0C06A8FC" w:rsidR="003F0216" w:rsidRPr="003F0216" w:rsidRDefault="003F0216" w:rsidP="00D700D4">
      <w:pPr>
        <w:rPr>
          <w:b/>
          <w:bCs/>
        </w:rPr>
      </w:pPr>
      <w:r>
        <w:rPr>
          <w:b/>
          <w:bCs/>
        </w:rPr>
        <w:t>Spanning en stroom</w:t>
      </w:r>
    </w:p>
    <w:p w14:paraId="416AFADA" w14:textId="6F9A1515" w:rsidR="00D700D4" w:rsidRDefault="00D700D4" w:rsidP="003F0216">
      <w:pPr>
        <w:ind w:left="709" w:hanging="709"/>
      </w:pPr>
      <w:r>
        <w:t>2</w:t>
      </w:r>
      <w:r>
        <w:tab/>
      </w:r>
      <w:r w:rsidR="003F0216">
        <w:t>(2p)</w:t>
      </w:r>
      <w:r w:rsidR="00F84778">
        <w:t xml:space="preserve"> Een leerling maakt een parallelschakeling bestaande uit drie parallel geschakelde lampjes. </w:t>
      </w:r>
      <w:r w:rsidR="003F0216">
        <w:t xml:space="preserve"> </w:t>
      </w:r>
      <w:r>
        <w:t xml:space="preserve">Leg met </w:t>
      </w:r>
      <w:r w:rsidR="003F0216">
        <w:t xml:space="preserve">het </w:t>
      </w:r>
      <w:r>
        <w:t xml:space="preserve">begrip lading uit dat de spanning </w:t>
      </w:r>
      <w:r w:rsidR="00F84778">
        <w:t>over al deze lampjes gelijk is.</w:t>
      </w:r>
      <w:r w:rsidR="003F0216">
        <w:t xml:space="preserve"> </w:t>
      </w:r>
    </w:p>
    <w:p w14:paraId="2C9C3F34" w14:textId="5D43F429" w:rsidR="003F0216" w:rsidRDefault="003F0216" w:rsidP="003F0216">
      <w:pPr>
        <w:ind w:left="709" w:hanging="709"/>
      </w:pPr>
      <w:r>
        <w:t>3</w:t>
      </w:r>
      <w:r>
        <w:tab/>
        <w:t>(2p) Noteer in de linker onderstaande afbeelding de spanning van de spanningsbron</w:t>
      </w:r>
      <w:r w:rsidR="00F84778">
        <w:t xml:space="preserve"> en de spanning van de bovenste lamp</w:t>
      </w:r>
      <w:r>
        <w:t>.</w:t>
      </w:r>
    </w:p>
    <w:p w14:paraId="6F05A57D" w14:textId="56C77FEC" w:rsidR="003F0216" w:rsidRDefault="003F0216" w:rsidP="003F0216">
      <w:pPr>
        <w:ind w:left="709" w:hanging="709"/>
      </w:pPr>
      <w:r>
        <w:t>4</w:t>
      </w:r>
      <w:r>
        <w:tab/>
        <w:t xml:space="preserve">(2p) Noteer in de rechter onderstaande afbeelding de stroomsterkte van de linker twee lampen. </w:t>
      </w:r>
    </w:p>
    <w:p w14:paraId="2037C09A" w14:textId="77777777" w:rsidR="003F0216" w:rsidRDefault="003F0216" w:rsidP="003F0216">
      <w:r>
        <w:rPr>
          <w:noProof/>
        </w:rPr>
        <w:drawing>
          <wp:inline distT="0" distB="0" distL="0" distR="0" wp14:anchorId="15E4858D" wp14:editId="7AE42F23">
            <wp:extent cx="1447905" cy="165735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788" cy="1673241"/>
                    </a:xfrm>
                    <a:prstGeom prst="rect">
                      <a:avLst/>
                    </a:prstGeom>
                    <a:noFill/>
                    <a:ln>
                      <a:noFill/>
                    </a:ln>
                  </pic:spPr>
                </pic:pic>
              </a:graphicData>
            </a:graphic>
          </wp:inline>
        </w:drawing>
      </w:r>
      <w:r>
        <w:tab/>
      </w:r>
      <w:r>
        <w:rPr>
          <w:noProof/>
        </w:rPr>
        <w:drawing>
          <wp:inline distT="0" distB="0" distL="0" distR="0" wp14:anchorId="1EF14568" wp14:editId="29006BA4">
            <wp:extent cx="1447800" cy="1691398"/>
            <wp:effectExtent l="0" t="0" r="0" b="444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478" cy="1716724"/>
                    </a:xfrm>
                    <a:prstGeom prst="rect">
                      <a:avLst/>
                    </a:prstGeom>
                    <a:noFill/>
                    <a:ln>
                      <a:noFill/>
                    </a:ln>
                  </pic:spPr>
                </pic:pic>
              </a:graphicData>
            </a:graphic>
          </wp:inline>
        </w:drawing>
      </w:r>
    </w:p>
    <w:p w14:paraId="285D8ECB" w14:textId="366B3797" w:rsidR="0082770E" w:rsidRDefault="003F0216" w:rsidP="006042A1">
      <w:r>
        <w:lastRenderedPageBreak/>
        <w:t>5</w:t>
      </w:r>
      <w:r w:rsidR="0082770E">
        <w:tab/>
        <w:t>(6p) Noteer bij alle lampjes de stroomsterkte en de spanning</w:t>
      </w:r>
      <w:r>
        <w:t>.</w:t>
      </w:r>
    </w:p>
    <w:p w14:paraId="0CAB5412" w14:textId="07A19519" w:rsidR="0082770E" w:rsidRDefault="0082770E" w:rsidP="006042A1">
      <w:r>
        <w:tab/>
      </w:r>
      <w:r>
        <w:rPr>
          <w:noProof/>
        </w:rPr>
        <w:drawing>
          <wp:inline distT="0" distB="0" distL="0" distR="0" wp14:anchorId="6B7EF9C7" wp14:editId="41AFF951">
            <wp:extent cx="2638425" cy="1975524"/>
            <wp:effectExtent l="0" t="0" r="0" b="571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4526" cy="2017530"/>
                    </a:xfrm>
                    <a:prstGeom prst="rect">
                      <a:avLst/>
                    </a:prstGeom>
                    <a:noFill/>
                    <a:ln>
                      <a:noFill/>
                    </a:ln>
                  </pic:spPr>
                </pic:pic>
              </a:graphicData>
            </a:graphic>
          </wp:inline>
        </w:drawing>
      </w:r>
    </w:p>
    <w:p w14:paraId="5CE185D8" w14:textId="77777777" w:rsidR="00484CFF" w:rsidRDefault="00484CFF" w:rsidP="006042A1"/>
    <w:p w14:paraId="13AE0628" w14:textId="26F05F0F" w:rsidR="00CD668D" w:rsidRPr="00185EAD" w:rsidRDefault="00CD668D" w:rsidP="004F2D3C">
      <w:pPr>
        <w:ind w:left="709" w:hanging="709"/>
        <w:rPr>
          <w:rFonts w:cstheme="minorHAnsi"/>
          <w:b/>
          <w:bCs/>
        </w:rPr>
      </w:pPr>
      <w:r>
        <w:rPr>
          <w:b/>
          <w:bCs/>
        </w:rPr>
        <w:t>Elektrische deken</w:t>
      </w:r>
    </w:p>
    <w:p w14:paraId="6BFAE06B" w14:textId="19BF915E" w:rsidR="002D70A5" w:rsidRPr="00185EAD" w:rsidRDefault="004F2D3C" w:rsidP="00484CFF">
      <w:pPr>
        <w:rPr>
          <w:rFonts w:cstheme="minorHAnsi"/>
        </w:rPr>
      </w:pPr>
      <w:r w:rsidRPr="00185EAD">
        <w:rPr>
          <w:rFonts w:cstheme="minorHAnsi"/>
        </w:rPr>
        <w:t>In een elektrische deken zit de onderstaande schakeling bestaande uit een spanningsbron</w:t>
      </w:r>
      <w:r w:rsidR="00CD668D" w:rsidRPr="00185EAD">
        <w:rPr>
          <w:rFonts w:cstheme="minorHAnsi"/>
        </w:rPr>
        <w:t xml:space="preserve"> van 12,0 V</w:t>
      </w:r>
      <w:r w:rsidRPr="00185EAD">
        <w:rPr>
          <w:rFonts w:cstheme="minorHAnsi"/>
        </w:rPr>
        <w:t xml:space="preserve"> en </w:t>
      </w:r>
      <w:r w:rsidR="00C015D5" w:rsidRPr="00185EAD">
        <w:rPr>
          <w:rFonts w:cstheme="minorHAnsi"/>
        </w:rPr>
        <w:t>twaalf</w:t>
      </w:r>
      <w:r w:rsidRPr="00185EAD">
        <w:rPr>
          <w:rFonts w:cstheme="minorHAnsi"/>
        </w:rPr>
        <w:t xml:space="preserve"> draden</w:t>
      </w:r>
      <w:r w:rsidR="002D70A5" w:rsidRPr="00185EAD">
        <w:rPr>
          <w:rFonts w:cstheme="minorHAnsi"/>
        </w:rPr>
        <w:t xml:space="preserve"> </w:t>
      </w:r>
      <w:r w:rsidR="00AE277E" w:rsidRPr="00185EAD">
        <w:rPr>
          <w:rFonts w:cstheme="minorHAnsi"/>
        </w:rPr>
        <w:t xml:space="preserve">met </w:t>
      </w:r>
      <w:r w:rsidR="00185EAD">
        <w:rPr>
          <w:rFonts w:cstheme="minorHAnsi"/>
        </w:rPr>
        <w:t xml:space="preserve">elk </w:t>
      </w:r>
      <w:r w:rsidR="00AE277E" w:rsidRPr="00185EAD">
        <w:rPr>
          <w:rFonts w:cstheme="minorHAnsi"/>
        </w:rPr>
        <w:t>een weerstand van 100</w:t>
      </w:r>
      <w:r w:rsidR="00AE277E" w:rsidRPr="00185EAD">
        <w:rPr>
          <w:rFonts w:cstheme="minorHAnsi"/>
          <w:color w:val="333333"/>
          <w:shd w:val="clear" w:color="auto" w:fill="FFFFFF"/>
        </w:rPr>
        <w:t xml:space="preserve"> Ω. Deze draden warmen op als de stekker van de deken in het stopcontact wordt gestopt</w:t>
      </w:r>
      <w:r w:rsidR="002D70A5" w:rsidRPr="00185EAD">
        <w:rPr>
          <w:rFonts w:cstheme="minorHAnsi"/>
        </w:rPr>
        <w:t>.</w:t>
      </w:r>
    </w:p>
    <w:p w14:paraId="513E4621" w14:textId="1FBD5F2D" w:rsidR="004F2D3C" w:rsidRDefault="004F2D3C" w:rsidP="006042A1">
      <w:r>
        <w:tab/>
      </w:r>
      <w:r>
        <w:rPr>
          <w:noProof/>
        </w:rPr>
        <w:drawing>
          <wp:inline distT="0" distB="0" distL="0" distR="0" wp14:anchorId="2127340C" wp14:editId="00FA862F">
            <wp:extent cx="2324100" cy="1500417"/>
            <wp:effectExtent l="0" t="0" r="0" b="508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5311" cy="1507655"/>
                    </a:xfrm>
                    <a:prstGeom prst="rect">
                      <a:avLst/>
                    </a:prstGeom>
                    <a:noFill/>
                    <a:ln>
                      <a:noFill/>
                    </a:ln>
                  </pic:spPr>
                </pic:pic>
              </a:graphicData>
            </a:graphic>
          </wp:inline>
        </w:drawing>
      </w:r>
    </w:p>
    <w:p w14:paraId="3EF91485" w14:textId="02298507" w:rsidR="00CD668D" w:rsidRDefault="002D70A5" w:rsidP="006042A1">
      <w:r>
        <w:t>6</w:t>
      </w:r>
      <w:r w:rsidR="00CD668D">
        <w:tab/>
      </w:r>
      <w:r>
        <w:t>(</w:t>
      </w:r>
      <w:r w:rsidR="00AE277E">
        <w:t>1</w:t>
      </w:r>
      <w:r>
        <w:t xml:space="preserve">p) Bereken de </w:t>
      </w:r>
      <w:r w:rsidR="00CD668D">
        <w:t xml:space="preserve">spanning over </w:t>
      </w:r>
      <w:r w:rsidR="00252FC3">
        <w:t>één van de</w:t>
      </w:r>
      <w:r w:rsidR="00CD668D">
        <w:t xml:space="preserve"> dra</w:t>
      </w:r>
      <w:r>
        <w:t>den</w:t>
      </w:r>
      <w:r w:rsidR="00CD668D">
        <w:t>.</w:t>
      </w:r>
    </w:p>
    <w:p w14:paraId="5B86ACF7" w14:textId="7A6CE347" w:rsidR="00AE277E" w:rsidRDefault="002D70A5" w:rsidP="00CD668D">
      <w:pPr>
        <w:ind w:left="709" w:hanging="709"/>
      </w:pPr>
      <w:r>
        <w:t>7</w:t>
      </w:r>
      <w:r w:rsidR="00AE277E">
        <w:tab/>
        <w:t>(</w:t>
      </w:r>
      <w:r w:rsidR="00233860">
        <w:t>3</w:t>
      </w:r>
      <w:r w:rsidR="00AE277E">
        <w:t>p) Bereken het totale vermogen van de deken.</w:t>
      </w:r>
    </w:p>
    <w:p w14:paraId="15E5D3BE" w14:textId="0828A593" w:rsidR="002D70A5" w:rsidRDefault="00AE277E" w:rsidP="00CD668D">
      <w:pPr>
        <w:ind w:left="709" w:hanging="709"/>
      </w:pPr>
      <w:r>
        <w:t>8</w:t>
      </w:r>
      <w:r w:rsidR="00CD668D">
        <w:tab/>
        <w:t xml:space="preserve">(2p) </w:t>
      </w:r>
      <w:r>
        <w:t xml:space="preserve">(VWO) </w:t>
      </w:r>
      <w:r w:rsidR="00CD668D">
        <w:t xml:space="preserve">De draden mogen </w:t>
      </w:r>
      <w:r w:rsidR="002D70A5">
        <w:t xml:space="preserve">niet alsmaar warmer worden. Leg uit </w:t>
      </w:r>
      <w:r>
        <w:t>of de draden van NTC- of PTC</w:t>
      </w:r>
      <w:r w:rsidR="00233860">
        <w:t>-</w:t>
      </w:r>
      <w:r>
        <w:t>materiaal gemaakt moet zijn om dit te voorkomen.</w:t>
      </w:r>
    </w:p>
    <w:p w14:paraId="2144F324" w14:textId="77777777" w:rsidR="009A7B12" w:rsidRDefault="009A7B12" w:rsidP="00CD668D">
      <w:pPr>
        <w:ind w:left="709" w:hanging="709"/>
      </w:pPr>
    </w:p>
    <w:p w14:paraId="54AF1C32" w14:textId="77777777" w:rsidR="009A7B12" w:rsidRPr="00EE11EE" w:rsidRDefault="009A7B12" w:rsidP="009A7B12">
      <w:pPr>
        <w:ind w:left="709" w:hanging="709"/>
        <w:rPr>
          <w:rFonts w:cstheme="minorHAnsi"/>
          <w:b/>
          <w:bCs/>
          <w:sz w:val="24"/>
          <w:szCs w:val="24"/>
          <w:lang w:eastAsia="nl-NL"/>
        </w:rPr>
      </w:pPr>
      <w:r>
        <w:rPr>
          <w:rFonts w:cstheme="minorHAnsi"/>
          <w:b/>
          <w:bCs/>
          <w:sz w:val="24"/>
          <w:szCs w:val="24"/>
          <w:lang w:eastAsia="nl-NL"/>
        </w:rPr>
        <w:t>De wasmachine</w:t>
      </w:r>
    </w:p>
    <w:p w14:paraId="5CD97C6F" w14:textId="109B0D68" w:rsidR="009A7B12" w:rsidRDefault="009A7B12" w:rsidP="009A7B12">
      <w:pPr>
        <w:rPr>
          <w:rFonts w:cstheme="minorHAnsi"/>
          <w:sz w:val="24"/>
          <w:szCs w:val="24"/>
          <w:lang w:eastAsia="nl-NL"/>
        </w:rPr>
      </w:pPr>
      <w:r w:rsidRPr="003A5E7D">
        <w:rPr>
          <w:rFonts w:cstheme="minorHAnsi"/>
          <w:sz w:val="24"/>
          <w:szCs w:val="24"/>
          <w:lang w:eastAsia="nl-NL"/>
        </w:rPr>
        <w:t>Een wasmachine</w:t>
      </w:r>
      <w:r>
        <w:rPr>
          <w:rFonts w:cstheme="minorHAnsi"/>
          <w:sz w:val="24"/>
          <w:szCs w:val="24"/>
          <w:lang w:eastAsia="nl-NL"/>
        </w:rPr>
        <w:t xml:space="preserve"> met een vermogen van 1500W</w:t>
      </w:r>
      <w:r w:rsidRPr="003A5E7D">
        <w:rPr>
          <w:rFonts w:cstheme="minorHAnsi"/>
          <w:sz w:val="24"/>
          <w:szCs w:val="24"/>
          <w:lang w:eastAsia="nl-NL"/>
        </w:rPr>
        <w:t xml:space="preserve"> wordt gemiddeld </w:t>
      </w:r>
      <w:r w:rsidR="00E03646">
        <w:rPr>
          <w:rFonts w:cstheme="minorHAnsi"/>
          <w:sz w:val="24"/>
          <w:szCs w:val="24"/>
          <w:lang w:eastAsia="nl-NL"/>
        </w:rPr>
        <w:t>twee</w:t>
      </w:r>
      <w:r w:rsidRPr="003A5E7D">
        <w:rPr>
          <w:rFonts w:cstheme="minorHAnsi"/>
          <w:sz w:val="24"/>
          <w:szCs w:val="24"/>
          <w:lang w:eastAsia="nl-NL"/>
        </w:rPr>
        <w:t xml:space="preserve"> keer gebruikt per week en staat dan 1,5 uur aan. </w:t>
      </w:r>
    </w:p>
    <w:p w14:paraId="1E879919" w14:textId="5BF6D63E" w:rsidR="009A7B12" w:rsidRPr="003A5E7D" w:rsidRDefault="009A7B12" w:rsidP="009A7B12">
      <w:pPr>
        <w:ind w:left="709" w:hanging="709"/>
        <w:rPr>
          <w:rFonts w:cstheme="minorHAnsi"/>
          <w:sz w:val="24"/>
          <w:szCs w:val="24"/>
          <w:lang w:eastAsia="nl-NL"/>
        </w:rPr>
      </w:pPr>
      <w:r>
        <w:rPr>
          <w:rFonts w:cstheme="minorHAnsi"/>
          <w:sz w:val="24"/>
          <w:szCs w:val="24"/>
          <w:lang w:eastAsia="nl-NL"/>
        </w:rPr>
        <w:t>9</w:t>
      </w:r>
      <w:r>
        <w:rPr>
          <w:rFonts w:cstheme="minorHAnsi"/>
          <w:sz w:val="24"/>
          <w:szCs w:val="24"/>
          <w:lang w:eastAsia="nl-NL"/>
        </w:rPr>
        <w:tab/>
        <w:t>(</w:t>
      </w:r>
      <w:r w:rsidR="00E03646">
        <w:rPr>
          <w:rFonts w:cstheme="minorHAnsi"/>
          <w:sz w:val="24"/>
          <w:szCs w:val="24"/>
          <w:lang w:eastAsia="nl-NL"/>
        </w:rPr>
        <w:t>4</w:t>
      </w:r>
      <w:r>
        <w:rPr>
          <w:rFonts w:cstheme="minorHAnsi"/>
          <w:sz w:val="24"/>
          <w:szCs w:val="24"/>
          <w:lang w:eastAsia="nl-NL"/>
        </w:rPr>
        <w:t>p) Bereken hoeveel het kost om de wasmachine een jaar te gebruiken. Ga uit van een kilowattuurprijs van 0,18 euro.</w:t>
      </w:r>
    </w:p>
    <w:p w14:paraId="225C0D01" w14:textId="406BADD0" w:rsidR="00AE277E" w:rsidRDefault="00AE277E" w:rsidP="002632A7">
      <w:pPr>
        <w:ind w:left="709" w:hanging="709"/>
      </w:pPr>
    </w:p>
    <w:p w14:paraId="7DF7E537" w14:textId="2A217B53" w:rsidR="00AE277E" w:rsidRDefault="00AE277E" w:rsidP="002632A7">
      <w:pPr>
        <w:ind w:left="709" w:hanging="709"/>
      </w:pPr>
    </w:p>
    <w:p w14:paraId="6184DADE" w14:textId="40CD6DEF" w:rsidR="00AE277E" w:rsidRDefault="00AE277E" w:rsidP="002632A7">
      <w:pPr>
        <w:ind w:left="709" w:hanging="709"/>
      </w:pPr>
    </w:p>
    <w:p w14:paraId="274B9899" w14:textId="74746DE4" w:rsidR="00AE277E" w:rsidRPr="00AE277E" w:rsidRDefault="00AE277E" w:rsidP="002632A7">
      <w:pPr>
        <w:ind w:left="709" w:hanging="709"/>
        <w:rPr>
          <w:b/>
          <w:bCs/>
        </w:rPr>
      </w:pPr>
      <w:r>
        <w:rPr>
          <w:b/>
          <w:bCs/>
        </w:rPr>
        <w:lastRenderedPageBreak/>
        <w:t>Defibrillator</w:t>
      </w:r>
    </w:p>
    <w:p w14:paraId="374B56D5" w14:textId="41D4B826" w:rsidR="00AE277E" w:rsidRDefault="002632A7" w:rsidP="00AE277E">
      <w:r>
        <w:t xml:space="preserve">Een defibrillator wordt gebruikt om mensen met een acute hartstilstand te reactiveren. </w:t>
      </w:r>
      <w:r w:rsidR="00AE277E">
        <w:t xml:space="preserve">Om het apparaat te gebruiken moet eerst een elektrisch geleidende gel op de borstkas gesmeerd worden. Daarna worden twee elektroden op de borst geplaatst die </w:t>
      </w:r>
      <w:r w:rsidR="00852930">
        <w:t>een spanningspuls leveren</w:t>
      </w:r>
      <w:r w:rsidR="00AE277E">
        <w:t>. De gel zorgt ervoor dat de weerstand tussen de elektroden slechts 2</w:t>
      </w:r>
      <w:r w:rsidR="007B7A3B">
        <w:t>8</w:t>
      </w:r>
      <w:r w:rsidR="00E03646">
        <w:t xml:space="preserve"> </w:t>
      </w:r>
      <w:r w:rsidR="00AE277E">
        <w:rPr>
          <w:rFonts w:ascii="Verdana" w:hAnsi="Verdana"/>
          <w:color w:val="333333"/>
          <w:sz w:val="20"/>
          <w:szCs w:val="20"/>
          <w:shd w:val="clear" w:color="auto" w:fill="FFFFFF"/>
        </w:rPr>
        <w:t>Ω</w:t>
      </w:r>
      <w:r w:rsidR="00852930">
        <w:t xml:space="preserve"> is.</w:t>
      </w:r>
    </w:p>
    <w:p w14:paraId="10756C02" w14:textId="03BD46EC" w:rsidR="00852930" w:rsidRDefault="00852930" w:rsidP="00AE277E">
      <w:r>
        <w:rPr>
          <w:noProof/>
        </w:rPr>
        <w:drawing>
          <wp:inline distT="0" distB="0" distL="0" distR="0" wp14:anchorId="0F567612" wp14:editId="5B524AB2">
            <wp:extent cx="1959427" cy="1371600"/>
            <wp:effectExtent l="0" t="0" r="0" b="0"/>
            <wp:docPr id="22" name="Afbeelding 22" descr="Learn the 3 Medical Meanings of Sh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n the 3 Medical Meanings of Sh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427" cy="1371600"/>
                    </a:xfrm>
                    <a:prstGeom prst="rect">
                      <a:avLst/>
                    </a:prstGeom>
                    <a:noFill/>
                    <a:ln>
                      <a:noFill/>
                    </a:ln>
                  </pic:spPr>
                </pic:pic>
              </a:graphicData>
            </a:graphic>
          </wp:inline>
        </w:drawing>
      </w:r>
    </w:p>
    <w:p w14:paraId="436CAF1C" w14:textId="510537D6" w:rsidR="00852930" w:rsidRDefault="002632A7" w:rsidP="00AE277E">
      <w:r>
        <w:t xml:space="preserve">In het onderstaande diagram is het verloop van </w:t>
      </w:r>
      <w:r w:rsidR="00E03646">
        <w:t>een spanningspuls in de</w:t>
      </w:r>
      <w:r>
        <w:t xml:space="preserve"> tijd weergegeven.</w:t>
      </w:r>
      <w:r w:rsidR="00852930">
        <w:t xml:space="preserve"> </w:t>
      </w:r>
    </w:p>
    <w:p w14:paraId="1BFC1EE5" w14:textId="24EEA366" w:rsidR="009F1AE0" w:rsidRDefault="00852930" w:rsidP="00AE277E">
      <w:r>
        <w:rPr>
          <w:noProof/>
        </w:rPr>
        <w:drawing>
          <wp:inline distT="0" distB="0" distL="0" distR="0" wp14:anchorId="35921325" wp14:editId="25556BBC">
            <wp:extent cx="3390900" cy="2730776"/>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2962" cy="2740490"/>
                    </a:xfrm>
                    <a:prstGeom prst="rect">
                      <a:avLst/>
                    </a:prstGeom>
                    <a:noFill/>
                    <a:ln>
                      <a:noFill/>
                    </a:ln>
                  </pic:spPr>
                </pic:pic>
              </a:graphicData>
            </a:graphic>
          </wp:inline>
        </w:drawing>
      </w:r>
      <w:r w:rsidR="002632A7">
        <w:t xml:space="preserve"> </w:t>
      </w:r>
    </w:p>
    <w:p w14:paraId="1716FFA5" w14:textId="49A6ECD1" w:rsidR="009F1AE0" w:rsidRDefault="009A7B12" w:rsidP="002632A7">
      <w:pPr>
        <w:ind w:left="709" w:hanging="709"/>
      </w:pPr>
      <w:r>
        <w:t>10</w:t>
      </w:r>
      <w:r w:rsidR="009F1AE0">
        <w:tab/>
      </w:r>
      <w:r w:rsidR="00852930">
        <w:t xml:space="preserve">(1p) </w:t>
      </w:r>
      <w:r w:rsidR="009F1AE0">
        <w:t xml:space="preserve">Leg uit waarom </w:t>
      </w:r>
      <w:r w:rsidR="00852930">
        <w:t>er twee elektroden nodig zijn.</w:t>
      </w:r>
    </w:p>
    <w:p w14:paraId="786DE88C" w14:textId="60730E10" w:rsidR="002632A7" w:rsidRDefault="009A7B12" w:rsidP="002632A7">
      <w:pPr>
        <w:ind w:left="709" w:hanging="709"/>
      </w:pPr>
      <w:r>
        <w:t>1</w:t>
      </w:r>
      <w:r w:rsidR="00123FBB">
        <w:t>1</w:t>
      </w:r>
      <w:r w:rsidR="00852930">
        <w:tab/>
        <w:t>(</w:t>
      </w:r>
      <w:r w:rsidR="00EA7E36">
        <w:t>5</w:t>
      </w:r>
      <w:r w:rsidR="00852930">
        <w:t xml:space="preserve">p) </w:t>
      </w:r>
      <w:r w:rsidR="002632A7">
        <w:t>De energie van de puls mag niet groter zijn dan 360 J. Ga met een berekening na of de hoeveelheid energie in de puls onder deze waarde blijft.</w:t>
      </w:r>
    </w:p>
    <w:p w14:paraId="014ECE42" w14:textId="77777777" w:rsidR="009A7B12" w:rsidRDefault="009A7B12" w:rsidP="009F1AE0">
      <w:pPr>
        <w:shd w:val="clear" w:color="auto" w:fill="FFFFFF"/>
        <w:tabs>
          <w:tab w:val="left" w:pos="2415"/>
        </w:tabs>
        <w:spacing w:after="0" w:line="240" w:lineRule="auto"/>
        <w:textAlignment w:val="baseline"/>
        <w:rPr>
          <w:rFonts w:eastAsia="Times New Roman" w:cstheme="minorHAnsi"/>
          <w:color w:val="000000"/>
          <w:sz w:val="24"/>
          <w:szCs w:val="24"/>
          <w:bdr w:val="none" w:sz="0" w:space="0" w:color="auto" w:frame="1"/>
          <w:lang w:eastAsia="nl-NL"/>
        </w:rPr>
      </w:pPr>
    </w:p>
    <w:p w14:paraId="66CD2BA3" w14:textId="77777777" w:rsidR="00B6780E" w:rsidRDefault="00B6780E">
      <w:pPr>
        <w:rPr>
          <w:rFonts w:eastAsia="Times New Roman" w:cstheme="minorHAnsi"/>
          <w:b/>
          <w:bCs/>
          <w:color w:val="000000"/>
          <w:sz w:val="24"/>
          <w:szCs w:val="24"/>
          <w:bdr w:val="none" w:sz="0" w:space="0" w:color="auto" w:frame="1"/>
          <w:lang w:eastAsia="nl-NL"/>
        </w:rPr>
      </w:pPr>
      <w:r>
        <w:rPr>
          <w:rFonts w:eastAsia="Times New Roman" w:cstheme="minorHAnsi"/>
          <w:b/>
          <w:bCs/>
          <w:color w:val="000000"/>
          <w:sz w:val="24"/>
          <w:szCs w:val="24"/>
          <w:bdr w:val="none" w:sz="0" w:space="0" w:color="auto" w:frame="1"/>
          <w:lang w:eastAsia="nl-NL"/>
        </w:rPr>
        <w:br w:type="page"/>
      </w:r>
    </w:p>
    <w:p w14:paraId="1DF65816" w14:textId="475D7137" w:rsidR="009A7B12" w:rsidRDefault="009A7B12" w:rsidP="003209EB">
      <w:pPr>
        <w:ind w:left="709" w:right="-7" w:hanging="709"/>
        <w:rPr>
          <w:rFonts w:cstheme="minorHAnsi"/>
          <w:b/>
          <w:bCs/>
          <w:sz w:val="24"/>
          <w:szCs w:val="24"/>
        </w:rPr>
      </w:pPr>
      <w:r>
        <w:rPr>
          <w:rFonts w:cstheme="minorHAnsi"/>
          <w:b/>
          <w:bCs/>
          <w:sz w:val="24"/>
          <w:szCs w:val="24"/>
        </w:rPr>
        <w:lastRenderedPageBreak/>
        <w:t>Antwoorden</w:t>
      </w:r>
    </w:p>
    <w:p w14:paraId="731D2B51" w14:textId="0DCE5238" w:rsidR="009A7B12" w:rsidRDefault="009A7B12" w:rsidP="009A7B12">
      <w:pPr>
        <w:ind w:left="705" w:hanging="705"/>
        <w:rPr>
          <w:rFonts w:cstheme="minorHAnsi"/>
          <w:bCs/>
          <w:sz w:val="24"/>
          <w:szCs w:val="24"/>
          <w:lang w:eastAsia="nl-NL"/>
        </w:rPr>
      </w:pPr>
      <w:r>
        <w:t>1</w:t>
      </w:r>
      <w:r>
        <w:tab/>
      </w:r>
      <w:r w:rsidRPr="009A7B12">
        <w:rPr>
          <w:rFonts w:cstheme="minorHAnsi"/>
          <w:highlight w:val="yellow"/>
        </w:rPr>
        <w:t>①</w:t>
      </w:r>
      <w:r>
        <w:t xml:space="preserve"> </w:t>
      </w:r>
      <w:r>
        <w:rPr>
          <w:rFonts w:cstheme="minorHAnsi"/>
          <w:bCs/>
          <w:sz w:val="24"/>
          <w:szCs w:val="24"/>
          <w:lang w:eastAsia="nl-NL"/>
        </w:rPr>
        <w:t>De stroom kan maar in één richting door de diode.</w:t>
      </w:r>
      <w:r>
        <w:rPr>
          <w:rFonts w:cstheme="minorHAnsi"/>
          <w:bCs/>
          <w:sz w:val="24"/>
          <w:szCs w:val="24"/>
          <w:lang w:eastAsia="nl-NL"/>
        </w:rPr>
        <w:br/>
      </w:r>
      <w:r w:rsidRPr="00207588">
        <w:rPr>
          <w:rFonts w:cstheme="minorHAnsi"/>
          <w:highlight w:val="yellow"/>
        </w:rPr>
        <w:t>①</w:t>
      </w:r>
      <w:r>
        <w:rPr>
          <w:rFonts w:cstheme="minorHAnsi"/>
          <w:bCs/>
          <w:sz w:val="24"/>
          <w:szCs w:val="24"/>
          <w:lang w:eastAsia="nl-NL"/>
        </w:rPr>
        <w:t xml:space="preserve"> In de onderstaande afbeelding zien we de stroomkring gegeven in het geval dat de pluspool van de spanningsbron links zit en in het geval dat hij rechts zit. </w:t>
      </w:r>
      <w:r>
        <w:rPr>
          <w:rFonts w:cstheme="minorHAnsi"/>
          <w:bCs/>
          <w:sz w:val="24"/>
          <w:szCs w:val="24"/>
          <w:lang w:eastAsia="nl-NL"/>
        </w:rPr>
        <w:br/>
      </w:r>
      <w:r>
        <w:rPr>
          <w:rFonts w:cstheme="minorHAnsi"/>
          <w:bCs/>
          <w:sz w:val="24"/>
          <w:szCs w:val="24"/>
          <w:lang w:eastAsia="nl-NL"/>
        </w:rPr>
        <w:tab/>
      </w:r>
      <w:r>
        <w:rPr>
          <w:rFonts w:cstheme="minorHAnsi"/>
          <w:bCs/>
          <w:noProof/>
          <w:sz w:val="24"/>
          <w:szCs w:val="24"/>
          <w:lang w:eastAsia="nl-NL"/>
        </w:rPr>
        <w:drawing>
          <wp:inline distT="0" distB="0" distL="0" distR="0" wp14:anchorId="1DFACECD" wp14:editId="5A6EF993">
            <wp:extent cx="2933700" cy="1703596"/>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5632" cy="1710525"/>
                    </a:xfrm>
                    <a:prstGeom prst="rect">
                      <a:avLst/>
                    </a:prstGeom>
                    <a:noFill/>
                    <a:ln>
                      <a:noFill/>
                    </a:ln>
                  </pic:spPr>
                </pic:pic>
              </a:graphicData>
            </a:graphic>
          </wp:inline>
        </w:drawing>
      </w:r>
      <w:r>
        <w:rPr>
          <w:rFonts w:cstheme="minorHAnsi"/>
          <w:bCs/>
          <w:sz w:val="24"/>
          <w:szCs w:val="24"/>
          <w:lang w:eastAsia="nl-NL"/>
        </w:rPr>
        <w:br/>
      </w:r>
      <w:r w:rsidRPr="00207588">
        <w:rPr>
          <w:rFonts w:cstheme="minorHAnsi"/>
          <w:highlight w:val="yellow"/>
        </w:rPr>
        <w:t>①</w:t>
      </w:r>
      <w:r>
        <w:rPr>
          <w:rFonts w:cstheme="minorHAnsi"/>
        </w:rPr>
        <w:t xml:space="preserve"> Merk op dat in beide gevallen de stroom van boven naar onder door de accu stroomt. We hebben dus gelijkstroom.</w:t>
      </w:r>
    </w:p>
    <w:p w14:paraId="49176A0A" w14:textId="38F1D0B5" w:rsidR="009A7B12" w:rsidRDefault="009A7B12" w:rsidP="009A7B12">
      <w:pPr>
        <w:ind w:left="709" w:hanging="709"/>
        <w:rPr>
          <w:rFonts w:cstheme="minorHAnsi"/>
        </w:rPr>
      </w:pPr>
      <w:r>
        <w:t>2</w:t>
      </w:r>
      <w:r>
        <w:tab/>
      </w:r>
      <w:r w:rsidRPr="00207588">
        <w:rPr>
          <w:rFonts w:cstheme="minorHAnsi"/>
          <w:highlight w:val="yellow"/>
        </w:rPr>
        <w:t>①</w:t>
      </w:r>
      <w:r>
        <w:rPr>
          <w:rFonts w:cstheme="minorHAnsi"/>
        </w:rPr>
        <w:t xml:space="preserve"> </w:t>
      </w:r>
      <w:r w:rsidR="00F84778">
        <w:rPr>
          <w:rFonts w:cstheme="minorHAnsi"/>
        </w:rPr>
        <w:t>De spanning over een lampje vertelt ons hoeveel energie een ladingseenheid verbruikt in deze lamp.</w:t>
      </w:r>
      <w:r>
        <w:rPr>
          <w:rFonts w:cstheme="minorHAnsi"/>
        </w:rPr>
        <w:br/>
      </w:r>
      <w:r w:rsidRPr="00207588">
        <w:rPr>
          <w:rFonts w:cstheme="minorHAnsi"/>
          <w:highlight w:val="yellow"/>
        </w:rPr>
        <w:t>①</w:t>
      </w:r>
      <w:r>
        <w:rPr>
          <w:rFonts w:cstheme="minorHAnsi"/>
        </w:rPr>
        <w:t xml:space="preserve"> </w:t>
      </w:r>
      <w:r w:rsidR="00F84778">
        <w:rPr>
          <w:rFonts w:cstheme="minorHAnsi"/>
        </w:rPr>
        <w:t>In een parallelschakeling gaan alle ladingen maar door één lampje heen. Als gevolg geven de ladingen al hun energie in dit ene lampje uit en is de spanning dus gelijk.</w:t>
      </w:r>
    </w:p>
    <w:p w14:paraId="5AFC3408" w14:textId="12CDE726" w:rsidR="009A7B12" w:rsidRDefault="00F84778" w:rsidP="009A7B12">
      <w:pPr>
        <w:ind w:left="709" w:hanging="709"/>
      </w:pPr>
      <w:r>
        <w:t>3</w:t>
      </w:r>
      <w:r>
        <w:tab/>
      </w:r>
      <w:r w:rsidRPr="00207588">
        <w:rPr>
          <w:rFonts w:cstheme="minorHAnsi"/>
          <w:highlight w:val="yellow"/>
        </w:rPr>
        <w:t>①</w:t>
      </w:r>
      <w:r>
        <w:rPr>
          <w:rFonts w:cstheme="minorHAnsi"/>
        </w:rPr>
        <w:t xml:space="preserve"> </w:t>
      </w:r>
      <w:r>
        <w:t>De spanningsbron heeft een spanning van 8 V (want over de onderste stroomkring staat een spanning van 4 + 4 = 8 V).</w:t>
      </w:r>
      <w:r>
        <w:br/>
      </w:r>
      <w:r w:rsidRPr="00207588">
        <w:rPr>
          <w:rFonts w:cstheme="minorHAnsi"/>
          <w:highlight w:val="yellow"/>
        </w:rPr>
        <w:t>①</w:t>
      </w:r>
      <w:r>
        <w:rPr>
          <w:rFonts w:cstheme="minorHAnsi"/>
        </w:rPr>
        <w:t xml:space="preserve"> De bovenste lamp heeft een spanning van 4 V (want nu staat over de bovenste stroomkring ook 8 V). </w:t>
      </w:r>
    </w:p>
    <w:p w14:paraId="55702D6C" w14:textId="713D2532" w:rsidR="00F84778" w:rsidRPr="00F84778" w:rsidRDefault="00F84778" w:rsidP="00F84778">
      <w:pPr>
        <w:ind w:left="709" w:hanging="709"/>
        <w:rPr>
          <w:rFonts w:cstheme="minorHAnsi"/>
        </w:rPr>
      </w:pPr>
      <w:r>
        <w:t>4</w:t>
      </w:r>
      <w:r>
        <w:tab/>
      </w:r>
      <w:r w:rsidRPr="00207588">
        <w:rPr>
          <w:rFonts w:cstheme="minorHAnsi"/>
          <w:highlight w:val="yellow"/>
        </w:rPr>
        <w:t>①</w:t>
      </w:r>
      <w:r>
        <w:rPr>
          <w:rFonts w:cstheme="minorHAnsi"/>
        </w:rPr>
        <w:t xml:space="preserve"> Door het bovenste lampje stroomt 6A (3A is onderlangs gegaan, dus de rest—6A—is bovenlangs gegaan).</w:t>
      </w:r>
      <w:r>
        <w:rPr>
          <w:rFonts w:cstheme="minorHAnsi"/>
        </w:rPr>
        <w:br/>
      </w:r>
      <w:r w:rsidRPr="00207588">
        <w:rPr>
          <w:rFonts w:cstheme="minorHAnsi"/>
          <w:highlight w:val="yellow"/>
        </w:rPr>
        <w:t>①</w:t>
      </w:r>
      <w:r>
        <w:rPr>
          <w:rFonts w:cstheme="minorHAnsi"/>
        </w:rPr>
        <w:t xml:space="preserve"> Door de lamp eronder stroomt 3A (dit moet gelijk zijn aan de 3A die bij de rechter lamp aankomt)</w:t>
      </w:r>
    </w:p>
    <w:p w14:paraId="232C6B23" w14:textId="4D333B1E" w:rsidR="00F84778" w:rsidRDefault="007C061B" w:rsidP="000928B7">
      <w:pPr>
        <w:ind w:left="709" w:hanging="709"/>
      </w:pPr>
      <w:r>
        <w:t>5</w:t>
      </w:r>
      <w:r>
        <w:tab/>
      </w:r>
      <w:r w:rsidR="000928B7" w:rsidRPr="00207588">
        <w:rPr>
          <w:rFonts w:cstheme="minorHAnsi"/>
          <w:highlight w:val="yellow"/>
        </w:rPr>
        <w:t>①①①</w:t>
      </w:r>
      <w:r w:rsidR="000928B7">
        <w:rPr>
          <w:rFonts w:cstheme="minorHAnsi"/>
        </w:rPr>
        <w:t xml:space="preserve"> Noteer de spanning bij de lampjes. Merk op dat bij elke stroomkring er in totaal 20V wordt uitgegeven.</w:t>
      </w:r>
      <w:r w:rsidR="000928B7">
        <w:rPr>
          <w:rFonts w:cstheme="minorHAnsi"/>
        </w:rPr>
        <w:br/>
      </w:r>
      <w:r w:rsidR="000928B7" w:rsidRPr="00207588">
        <w:rPr>
          <w:rFonts w:cstheme="minorHAnsi"/>
          <w:highlight w:val="yellow"/>
        </w:rPr>
        <w:t>①①①</w:t>
      </w:r>
      <w:r w:rsidR="000928B7">
        <w:rPr>
          <w:rFonts w:cstheme="minorHAnsi"/>
        </w:rPr>
        <w:t xml:space="preserve"> Noteer de stroomsterkte bij de lampjes. Merk op dat de 1,5 A tweemaal opsplitst.</w:t>
      </w:r>
    </w:p>
    <w:p w14:paraId="76D02088" w14:textId="048405A0" w:rsidR="000928B7" w:rsidRDefault="009A7B12" w:rsidP="009A7B12">
      <w:r>
        <w:tab/>
      </w:r>
      <w:r w:rsidR="007C061B">
        <w:rPr>
          <w:noProof/>
        </w:rPr>
        <w:drawing>
          <wp:inline distT="0" distB="0" distL="0" distR="0" wp14:anchorId="1A7F6AC4" wp14:editId="2100E54D">
            <wp:extent cx="4562475" cy="1735318"/>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3" cy="1738942"/>
                    </a:xfrm>
                    <a:prstGeom prst="rect">
                      <a:avLst/>
                    </a:prstGeom>
                    <a:noFill/>
                    <a:ln>
                      <a:noFill/>
                    </a:ln>
                  </pic:spPr>
                </pic:pic>
              </a:graphicData>
            </a:graphic>
          </wp:inline>
        </w:drawing>
      </w:r>
    </w:p>
    <w:p w14:paraId="22C9396A" w14:textId="784E3E40" w:rsidR="009A7B12" w:rsidRDefault="009A7B12" w:rsidP="006F5B19">
      <w:pPr>
        <w:ind w:left="709" w:hanging="709"/>
      </w:pPr>
      <w:r>
        <w:t>6</w:t>
      </w:r>
      <w:r>
        <w:tab/>
      </w:r>
      <w:r w:rsidR="006F5B19" w:rsidRPr="00207588">
        <w:rPr>
          <w:rFonts w:cstheme="minorHAnsi"/>
          <w:highlight w:val="yellow"/>
        </w:rPr>
        <w:t>①</w:t>
      </w:r>
      <w:r w:rsidR="006F5B19">
        <w:rPr>
          <w:rFonts w:cstheme="minorHAnsi"/>
        </w:rPr>
        <w:t xml:space="preserve"> </w:t>
      </w:r>
      <w:r w:rsidR="006F5B19">
        <w:t>In elke stroomkring (elk pad van de plus naar de min) zitten twee draden. De totale spanning van 12,0 V wordt dus verdeeld over deze twee draden. Over elke draad staat dus een spanning van 6,0 V.</w:t>
      </w:r>
    </w:p>
    <w:p w14:paraId="6CB7059F" w14:textId="5E557255" w:rsidR="006F5B19" w:rsidRPr="00233860" w:rsidRDefault="006F5B19" w:rsidP="006F5B19">
      <w:pPr>
        <w:ind w:left="709" w:hanging="709"/>
      </w:pPr>
      <w:r w:rsidRPr="00233860">
        <w:lastRenderedPageBreak/>
        <w:t>7</w:t>
      </w:r>
      <w:r w:rsidRPr="00233860">
        <w:tab/>
      </w:r>
      <w:r w:rsidR="00233860" w:rsidRPr="00233860">
        <w:t>Het ve</w:t>
      </w:r>
      <w:r w:rsidR="00233860">
        <w:t>rmogen van één draad berekenen we als volgt:</w:t>
      </w:r>
      <w:r w:rsidRPr="00233860">
        <w:br/>
      </w:r>
      <w:r w:rsidRPr="00233860">
        <w:rPr>
          <w:rFonts w:cstheme="minorHAnsi"/>
          <w:highlight w:val="yellow"/>
        </w:rPr>
        <w:t>①</w:t>
      </w:r>
      <w:r w:rsidRPr="00233860">
        <w:rPr>
          <w:rFonts w:cstheme="minorHAnsi"/>
        </w:rPr>
        <w:t xml:space="preserve"> I = U / R = </w:t>
      </w:r>
      <w:r w:rsidR="00C015D5">
        <w:rPr>
          <w:rFonts w:cstheme="minorHAnsi"/>
        </w:rPr>
        <w:t>6</w:t>
      </w:r>
      <w:r w:rsidRPr="00233860">
        <w:rPr>
          <w:rFonts w:cstheme="minorHAnsi"/>
        </w:rPr>
        <w:t>,0 / 100 = 0,</w:t>
      </w:r>
      <w:r w:rsidR="00C015D5">
        <w:rPr>
          <w:rFonts w:cstheme="minorHAnsi"/>
        </w:rPr>
        <w:t>060</w:t>
      </w:r>
      <w:r w:rsidRPr="00233860">
        <w:rPr>
          <w:rFonts w:cstheme="minorHAnsi"/>
        </w:rPr>
        <w:t xml:space="preserve"> A</w:t>
      </w:r>
      <w:r w:rsidRPr="00233860">
        <w:rPr>
          <w:rFonts w:cstheme="minorHAnsi"/>
        </w:rPr>
        <w:br/>
      </w:r>
      <w:r w:rsidRPr="00233860">
        <w:rPr>
          <w:rFonts w:cstheme="minorHAnsi"/>
          <w:highlight w:val="yellow"/>
        </w:rPr>
        <w:t>①</w:t>
      </w:r>
      <w:r w:rsidRPr="00233860">
        <w:rPr>
          <w:rFonts w:cstheme="minorHAnsi"/>
        </w:rPr>
        <w:t xml:space="preserve"> P = U x I = </w:t>
      </w:r>
      <w:r w:rsidR="00C015D5">
        <w:rPr>
          <w:rFonts w:cstheme="minorHAnsi"/>
        </w:rPr>
        <w:t>6,0</w:t>
      </w:r>
      <w:r w:rsidRPr="00233860">
        <w:rPr>
          <w:rFonts w:cstheme="minorHAnsi"/>
        </w:rPr>
        <w:t xml:space="preserve"> x 0,0</w:t>
      </w:r>
      <w:r w:rsidR="00C015D5">
        <w:rPr>
          <w:rFonts w:cstheme="minorHAnsi"/>
        </w:rPr>
        <w:t>60</w:t>
      </w:r>
      <w:r w:rsidRPr="00233860">
        <w:rPr>
          <w:rFonts w:cstheme="minorHAnsi"/>
        </w:rPr>
        <w:t xml:space="preserve"> = </w:t>
      </w:r>
      <w:r w:rsidR="00C015D5">
        <w:rPr>
          <w:rFonts w:cstheme="minorHAnsi"/>
        </w:rPr>
        <w:t>0,36</w:t>
      </w:r>
      <w:r w:rsidRPr="00233860">
        <w:rPr>
          <w:rFonts w:cstheme="minorHAnsi"/>
        </w:rPr>
        <w:t xml:space="preserve"> W</w:t>
      </w:r>
      <w:r w:rsidR="00233860">
        <w:rPr>
          <w:rFonts w:cstheme="minorHAnsi"/>
        </w:rPr>
        <w:br/>
      </w:r>
      <w:r w:rsidR="00233860" w:rsidRPr="00207588">
        <w:rPr>
          <w:rFonts w:cstheme="minorHAnsi"/>
          <w:highlight w:val="yellow"/>
        </w:rPr>
        <w:t>①</w:t>
      </w:r>
      <w:r w:rsidR="00233860">
        <w:rPr>
          <w:rFonts w:cstheme="minorHAnsi"/>
        </w:rPr>
        <w:t xml:space="preserve"> We hebben 1</w:t>
      </w:r>
      <w:r w:rsidR="00C015D5">
        <w:rPr>
          <w:rFonts w:cstheme="minorHAnsi"/>
        </w:rPr>
        <w:t>2</w:t>
      </w:r>
      <w:r w:rsidR="00233860">
        <w:rPr>
          <w:rFonts w:cstheme="minorHAnsi"/>
        </w:rPr>
        <w:t xml:space="preserve"> draden, dus het totale vermogen is </w:t>
      </w:r>
      <w:r w:rsidR="00C015D5">
        <w:rPr>
          <w:rFonts w:cstheme="minorHAnsi"/>
        </w:rPr>
        <w:t>0,36</w:t>
      </w:r>
      <w:r w:rsidR="00233860">
        <w:rPr>
          <w:rFonts w:cstheme="minorHAnsi"/>
        </w:rPr>
        <w:t xml:space="preserve"> x 1</w:t>
      </w:r>
      <w:r w:rsidR="00C015D5">
        <w:rPr>
          <w:rFonts w:cstheme="minorHAnsi"/>
        </w:rPr>
        <w:t>2</w:t>
      </w:r>
      <w:r w:rsidR="00233860">
        <w:rPr>
          <w:rFonts w:cstheme="minorHAnsi"/>
        </w:rPr>
        <w:t xml:space="preserve"> = 4</w:t>
      </w:r>
      <w:r w:rsidR="00C015D5">
        <w:rPr>
          <w:rFonts w:cstheme="minorHAnsi"/>
        </w:rPr>
        <w:t>,3</w:t>
      </w:r>
      <w:r w:rsidR="00233860">
        <w:rPr>
          <w:rFonts w:cstheme="minorHAnsi"/>
        </w:rPr>
        <w:t xml:space="preserve"> W</w:t>
      </w:r>
    </w:p>
    <w:p w14:paraId="55E530D0" w14:textId="6A423163" w:rsidR="00233860" w:rsidRDefault="009A7B12" w:rsidP="009A7B12">
      <w:pPr>
        <w:ind w:left="709" w:hanging="709"/>
      </w:pPr>
      <w:r>
        <w:t>8</w:t>
      </w:r>
      <w:r>
        <w:tab/>
      </w:r>
      <w:r w:rsidR="00233860" w:rsidRPr="00207588">
        <w:rPr>
          <w:rFonts w:cstheme="minorHAnsi"/>
          <w:highlight w:val="yellow"/>
        </w:rPr>
        <w:t>①</w:t>
      </w:r>
      <w:r w:rsidR="00233860">
        <w:rPr>
          <w:rFonts w:cstheme="minorHAnsi"/>
        </w:rPr>
        <w:t xml:space="preserve"> Bij een PTC wordt bij hogere temperatuur de weerstand van het materiaal ook hoger.</w:t>
      </w:r>
      <w:r w:rsidR="00233860">
        <w:rPr>
          <w:rFonts w:cstheme="minorHAnsi"/>
        </w:rPr>
        <w:br/>
      </w:r>
      <w:r w:rsidR="00233860" w:rsidRPr="00207588">
        <w:rPr>
          <w:rFonts w:cstheme="minorHAnsi"/>
          <w:highlight w:val="yellow"/>
        </w:rPr>
        <w:t>①</w:t>
      </w:r>
      <w:r w:rsidR="00233860">
        <w:rPr>
          <w:rFonts w:cstheme="minorHAnsi"/>
        </w:rPr>
        <w:t xml:space="preserve"> Een hogere weerstand zorgt ervoor dat er minder stroom door de draden gaat lopen. Als gevolg neemt de temperatuur minder snel toe.</w:t>
      </w:r>
    </w:p>
    <w:p w14:paraId="2F5BD000" w14:textId="28922BAD" w:rsidR="009A7B12" w:rsidRDefault="00233860" w:rsidP="009A7B12">
      <w:pPr>
        <w:ind w:left="709" w:hanging="709"/>
      </w:pPr>
      <w:r>
        <w:t>9</w:t>
      </w:r>
      <w:r>
        <w:tab/>
        <w:t>Voor één keer wassen geldt:</w:t>
      </w:r>
      <w:r>
        <w:br/>
      </w:r>
      <w:r w:rsidRPr="00207588">
        <w:rPr>
          <w:rFonts w:cstheme="minorHAnsi"/>
          <w:highlight w:val="yellow"/>
        </w:rPr>
        <w:t>①</w:t>
      </w:r>
      <w:r w:rsidRPr="00233860">
        <w:rPr>
          <w:rFonts w:cstheme="minorHAnsi"/>
        </w:rPr>
        <w:t xml:space="preserve"> P = 1,5 kW</w:t>
      </w:r>
      <w:r>
        <w:rPr>
          <w:rFonts w:cstheme="minorHAnsi"/>
          <w:highlight w:val="yellow"/>
        </w:rPr>
        <w:br/>
      </w:r>
      <w:r w:rsidRPr="00207588">
        <w:rPr>
          <w:rFonts w:cstheme="minorHAnsi"/>
          <w:highlight w:val="yellow"/>
        </w:rPr>
        <w:t>①</w:t>
      </w:r>
      <w:r>
        <w:rPr>
          <w:rFonts w:cstheme="minorHAnsi"/>
        </w:rPr>
        <w:t xml:space="preserve"> E = P x t = 1,5 kW x 1,5 h = 2,25 kWh</w:t>
      </w:r>
      <w:r>
        <w:rPr>
          <w:rFonts w:cstheme="minorHAnsi"/>
        </w:rPr>
        <w:br/>
      </w:r>
      <w:r w:rsidRPr="00207588">
        <w:rPr>
          <w:rFonts w:cstheme="minorHAnsi"/>
          <w:highlight w:val="yellow"/>
        </w:rPr>
        <w:t>①</w:t>
      </w:r>
      <w:r>
        <w:rPr>
          <w:rFonts w:cstheme="minorHAnsi"/>
        </w:rPr>
        <w:t xml:space="preserve"> Er wordt echter een jaar lang </w:t>
      </w:r>
      <w:r w:rsidR="00FA4B22">
        <w:rPr>
          <w:rFonts w:cstheme="minorHAnsi"/>
        </w:rPr>
        <w:t>2</w:t>
      </w:r>
      <w:r>
        <w:rPr>
          <w:rFonts w:cstheme="minorHAnsi"/>
        </w:rPr>
        <w:t>x in de week gewassen. De totale energie wordt dus:</w:t>
      </w:r>
      <w:r>
        <w:rPr>
          <w:rFonts w:cstheme="minorHAnsi"/>
        </w:rPr>
        <w:br/>
        <w:t xml:space="preserve">2,25 x </w:t>
      </w:r>
      <w:r w:rsidR="00E03646">
        <w:rPr>
          <w:rFonts w:cstheme="minorHAnsi"/>
        </w:rPr>
        <w:t>2</w:t>
      </w:r>
      <w:r>
        <w:rPr>
          <w:rFonts w:cstheme="minorHAnsi"/>
        </w:rPr>
        <w:t xml:space="preserve"> x 52 = </w:t>
      </w:r>
      <w:r w:rsidR="00E03646">
        <w:rPr>
          <w:rFonts w:cstheme="minorHAnsi"/>
        </w:rPr>
        <w:t>234</w:t>
      </w:r>
      <w:r>
        <w:rPr>
          <w:rFonts w:cstheme="minorHAnsi"/>
        </w:rPr>
        <w:t xml:space="preserve"> kWh</w:t>
      </w:r>
      <w:r>
        <w:rPr>
          <w:rFonts w:cstheme="minorHAnsi"/>
        </w:rPr>
        <w:br/>
      </w:r>
      <w:r w:rsidRPr="00207588">
        <w:rPr>
          <w:rFonts w:cstheme="minorHAnsi"/>
          <w:highlight w:val="yellow"/>
        </w:rPr>
        <w:t>①</w:t>
      </w:r>
      <w:r>
        <w:rPr>
          <w:rFonts w:cstheme="minorHAnsi"/>
        </w:rPr>
        <w:t xml:space="preserve"> </w:t>
      </w:r>
      <w:r w:rsidR="00E03646">
        <w:rPr>
          <w:rFonts w:cstheme="minorHAnsi"/>
        </w:rPr>
        <w:t>234</w:t>
      </w:r>
      <w:r>
        <w:rPr>
          <w:rFonts w:cstheme="minorHAnsi"/>
        </w:rPr>
        <w:t xml:space="preserve"> x 0,18 = </w:t>
      </w:r>
      <w:r w:rsidR="00E03646">
        <w:rPr>
          <w:rFonts w:cstheme="minorHAnsi"/>
        </w:rPr>
        <w:t>42</w:t>
      </w:r>
      <w:r>
        <w:rPr>
          <w:rFonts w:cstheme="minorHAnsi"/>
        </w:rPr>
        <w:t xml:space="preserve"> euro</w:t>
      </w:r>
    </w:p>
    <w:p w14:paraId="440AB774" w14:textId="62825EF2" w:rsidR="009A7B12" w:rsidRDefault="00E03646" w:rsidP="00E03646">
      <w:r>
        <w:t>10</w:t>
      </w:r>
      <w:r>
        <w:tab/>
      </w:r>
      <w:r w:rsidRPr="00207588">
        <w:rPr>
          <w:rFonts w:cstheme="minorHAnsi"/>
          <w:highlight w:val="yellow"/>
        </w:rPr>
        <w:t>①</w:t>
      </w:r>
      <w:r>
        <w:rPr>
          <w:rFonts w:cstheme="minorHAnsi"/>
        </w:rPr>
        <w:t xml:space="preserve"> </w:t>
      </w:r>
      <w:r>
        <w:t xml:space="preserve">Er is een gesloten stroomkring nodig. </w:t>
      </w:r>
    </w:p>
    <w:p w14:paraId="07F9687B" w14:textId="524B071B" w:rsidR="00E03646" w:rsidRPr="00E03646" w:rsidRDefault="00E03646" w:rsidP="00E03646">
      <w:pPr>
        <w:ind w:left="709" w:hanging="709"/>
      </w:pPr>
      <w:r>
        <w:rPr>
          <w:rFonts w:cstheme="minorHAnsi"/>
        </w:rPr>
        <w:t>1</w:t>
      </w:r>
      <w:r w:rsidR="00123FBB">
        <w:rPr>
          <w:rFonts w:cstheme="minorHAnsi"/>
        </w:rPr>
        <w:t>1</w:t>
      </w:r>
      <w:r>
        <w:rPr>
          <w:rFonts w:cstheme="minorHAnsi"/>
        </w:rPr>
        <w:tab/>
      </w:r>
      <w:r w:rsidRPr="00207588">
        <w:rPr>
          <w:rFonts w:cstheme="minorHAnsi"/>
          <w:highlight w:val="yellow"/>
        </w:rPr>
        <w:t>①</w:t>
      </w:r>
      <w:r w:rsidRPr="00E03646">
        <w:rPr>
          <w:rFonts w:cstheme="minorHAnsi"/>
        </w:rPr>
        <w:t xml:space="preserve"> Uit het diagram kunnen we aflezen dat de spanning gelijk is aan 1750 V.</w:t>
      </w:r>
      <w:r w:rsidRPr="00E03646">
        <w:rPr>
          <w:rFonts w:cstheme="minorHAnsi"/>
        </w:rPr>
        <w:br/>
      </w:r>
      <w:r w:rsidRPr="00207588">
        <w:rPr>
          <w:rFonts w:cstheme="minorHAnsi"/>
          <w:highlight w:val="yellow"/>
        </w:rPr>
        <w:t>①</w:t>
      </w:r>
      <w:r>
        <w:rPr>
          <w:rFonts w:cstheme="minorHAnsi"/>
        </w:rPr>
        <w:t xml:space="preserve"> I = U / R = 1750 / 2</w:t>
      </w:r>
      <w:r w:rsidR="007B7A3B">
        <w:rPr>
          <w:rFonts w:cstheme="minorHAnsi"/>
        </w:rPr>
        <w:t>8</w:t>
      </w:r>
      <w:r>
        <w:rPr>
          <w:rFonts w:cstheme="minorHAnsi"/>
        </w:rPr>
        <w:t xml:space="preserve"> = </w:t>
      </w:r>
      <w:r w:rsidR="007B7A3B">
        <w:rPr>
          <w:rFonts w:cstheme="minorHAnsi"/>
        </w:rPr>
        <w:t>62,5</w:t>
      </w:r>
      <w:r>
        <w:rPr>
          <w:rFonts w:cstheme="minorHAnsi"/>
        </w:rPr>
        <w:t xml:space="preserve"> A</w:t>
      </w:r>
      <w:r>
        <w:rPr>
          <w:rFonts w:cstheme="minorHAnsi"/>
        </w:rPr>
        <w:br/>
      </w:r>
      <w:r w:rsidRPr="00207588">
        <w:rPr>
          <w:rFonts w:cstheme="minorHAnsi"/>
          <w:highlight w:val="yellow"/>
        </w:rPr>
        <w:t>①</w:t>
      </w:r>
      <w:r>
        <w:rPr>
          <w:rFonts w:cstheme="minorHAnsi"/>
        </w:rPr>
        <w:t xml:space="preserve"> P = U x I = 1750 x 70 = 1,</w:t>
      </w:r>
      <w:r w:rsidR="0079335D">
        <w:rPr>
          <w:rFonts w:cstheme="minorHAnsi"/>
        </w:rPr>
        <w:t>1</w:t>
      </w:r>
      <w:r>
        <w:rPr>
          <w:rFonts w:cstheme="minorHAnsi"/>
        </w:rPr>
        <w:t xml:space="preserve"> x 10</w:t>
      </w:r>
      <w:r>
        <w:rPr>
          <w:rFonts w:cstheme="minorHAnsi"/>
          <w:vertAlign w:val="superscript"/>
        </w:rPr>
        <w:t>5</w:t>
      </w:r>
      <w:r>
        <w:rPr>
          <w:rFonts w:cstheme="minorHAnsi"/>
        </w:rPr>
        <w:t xml:space="preserve"> W</w:t>
      </w:r>
      <w:r>
        <w:rPr>
          <w:rFonts w:cstheme="minorHAnsi"/>
        </w:rPr>
        <w:br/>
      </w:r>
      <w:r w:rsidRPr="00207588">
        <w:rPr>
          <w:rFonts w:cstheme="minorHAnsi"/>
          <w:highlight w:val="yellow"/>
        </w:rPr>
        <w:t>①</w:t>
      </w:r>
      <w:r>
        <w:rPr>
          <w:rFonts w:cstheme="minorHAnsi"/>
        </w:rPr>
        <w:t xml:space="preserve"> E = P x t = 1,</w:t>
      </w:r>
      <w:r w:rsidR="0079335D">
        <w:rPr>
          <w:rFonts w:cstheme="minorHAnsi"/>
        </w:rPr>
        <w:t>1</w:t>
      </w:r>
      <w:r>
        <w:rPr>
          <w:rFonts w:cstheme="minorHAnsi"/>
        </w:rPr>
        <w:t xml:space="preserve"> x 10</w:t>
      </w:r>
      <w:r>
        <w:rPr>
          <w:rFonts w:cstheme="minorHAnsi"/>
          <w:vertAlign w:val="superscript"/>
        </w:rPr>
        <w:t>5</w:t>
      </w:r>
      <w:r>
        <w:rPr>
          <w:rFonts w:cstheme="minorHAnsi"/>
        </w:rPr>
        <w:t xml:space="preserve"> x 0,0030 = 3,</w:t>
      </w:r>
      <w:r w:rsidR="0079335D">
        <w:rPr>
          <w:rFonts w:cstheme="minorHAnsi"/>
        </w:rPr>
        <w:t>3</w:t>
      </w:r>
      <w:r>
        <w:rPr>
          <w:rFonts w:cstheme="minorHAnsi"/>
        </w:rPr>
        <w:t xml:space="preserve"> x 10</w:t>
      </w:r>
      <w:r>
        <w:rPr>
          <w:rFonts w:cstheme="minorHAnsi"/>
          <w:vertAlign w:val="superscript"/>
        </w:rPr>
        <w:t>2</w:t>
      </w:r>
      <w:r>
        <w:rPr>
          <w:rFonts w:cstheme="minorHAnsi"/>
        </w:rPr>
        <w:t xml:space="preserve"> J</w:t>
      </w:r>
      <w:r w:rsidR="0079335D">
        <w:rPr>
          <w:rFonts w:cstheme="minorHAnsi"/>
        </w:rPr>
        <w:br/>
      </w:r>
      <w:r w:rsidR="0079335D" w:rsidRPr="00207588">
        <w:rPr>
          <w:rFonts w:cstheme="minorHAnsi"/>
          <w:highlight w:val="yellow"/>
        </w:rPr>
        <w:t>①</w:t>
      </w:r>
      <w:r w:rsidR="0079335D">
        <w:rPr>
          <w:rFonts w:cstheme="minorHAnsi"/>
        </w:rPr>
        <w:t xml:space="preserve"> Dit zit onder de maximaal toegestane waarde van 370 J. </w:t>
      </w:r>
    </w:p>
    <w:sectPr w:rsidR="00E03646" w:rsidRPr="00E03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7BF"/>
    <w:multiLevelType w:val="multilevel"/>
    <w:tmpl w:val="9B9C1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59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M7awMDQ0Nza3NLdU0lEKTi0uzszPAykwNKwFADsf3UUtAAAA"/>
  </w:docVars>
  <w:rsids>
    <w:rsidRoot w:val="003423F8"/>
    <w:rsid w:val="000116E5"/>
    <w:rsid w:val="00011E5D"/>
    <w:rsid w:val="00015179"/>
    <w:rsid w:val="00017183"/>
    <w:rsid w:val="00021D98"/>
    <w:rsid w:val="00023082"/>
    <w:rsid w:val="0003024C"/>
    <w:rsid w:val="00036B53"/>
    <w:rsid w:val="00051D5F"/>
    <w:rsid w:val="0005260F"/>
    <w:rsid w:val="000547ED"/>
    <w:rsid w:val="000928B7"/>
    <w:rsid w:val="000942B4"/>
    <w:rsid w:val="000A77D8"/>
    <w:rsid w:val="000B0B5B"/>
    <w:rsid w:val="000B5E1C"/>
    <w:rsid w:val="000B6DB0"/>
    <w:rsid w:val="000B7B57"/>
    <w:rsid w:val="000D2BB0"/>
    <w:rsid w:val="000E2F46"/>
    <w:rsid w:val="00123FBB"/>
    <w:rsid w:val="001272FA"/>
    <w:rsid w:val="00141054"/>
    <w:rsid w:val="001414EF"/>
    <w:rsid w:val="001601BC"/>
    <w:rsid w:val="00185EAD"/>
    <w:rsid w:val="00196793"/>
    <w:rsid w:val="001D17D8"/>
    <w:rsid w:val="001D5D07"/>
    <w:rsid w:val="001E3A43"/>
    <w:rsid w:val="001F6D41"/>
    <w:rsid w:val="00200CD0"/>
    <w:rsid w:val="00201A12"/>
    <w:rsid w:val="0021175A"/>
    <w:rsid w:val="00233860"/>
    <w:rsid w:val="00252FC3"/>
    <w:rsid w:val="002571CE"/>
    <w:rsid w:val="002632A7"/>
    <w:rsid w:val="00284B27"/>
    <w:rsid w:val="002C795A"/>
    <w:rsid w:val="002D184D"/>
    <w:rsid w:val="002D70A5"/>
    <w:rsid w:val="002F5DA2"/>
    <w:rsid w:val="00310D57"/>
    <w:rsid w:val="003209EB"/>
    <w:rsid w:val="003423F8"/>
    <w:rsid w:val="00362604"/>
    <w:rsid w:val="003A5F88"/>
    <w:rsid w:val="003B5BFB"/>
    <w:rsid w:val="003C0690"/>
    <w:rsid w:val="003C355B"/>
    <w:rsid w:val="003C4B8D"/>
    <w:rsid w:val="003C7105"/>
    <w:rsid w:val="003D1D9A"/>
    <w:rsid w:val="003E2599"/>
    <w:rsid w:val="003E3777"/>
    <w:rsid w:val="003F0216"/>
    <w:rsid w:val="0042512E"/>
    <w:rsid w:val="004309DF"/>
    <w:rsid w:val="0043209B"/>
    <w:rsid w:val="00437532"/>
    <w:rsid w:val="00441F13"/>
    <w:rsid w:val="004573ED"/>
    <w:rsid w:val="0047219F"/>
    <w:rsid w:val="00484CFF"/>
    <w:rsid w:val="004976C2"/>
    <w:rsid w:val="004B72C6"/>
    <w:rsid w:val="004E5F4E"/>
    <w:rsid w:val="004F2D3C"/>
    <w:rsid w:val="00503131"/>
    <w:rsid w:val="005140B2"/>
    <w:rsid w:val="00522B6D"/>
    <w:rsid w:val="00523E4B"/>
    <w:rsid w:val="00530D60"/>
    <w:rsid w:val="005356E0"/>
    <w:rsid w:val="00543EF3"/>
    <w:rsid w:val="005449A1"/>
    <w:rsid w:val="005815CC"/>
    <w:rsid w:val="00596BF8"/>
    <w:rsid w:val="005979A2"/>
    <w:rsid w:val="006042A1"/>
    <w:rsid w:val="00621C5F"/>
    <w:rsid w:val="006335AA"/>
    <w:rsid w:val="006D4C1F"/>
    <w:rsid w:val="006F5B19"/>
    <w:rsid w:val="006F6F44"/>
    <w:rsid w:val="00700861"/>
    <w:rsid w:val="007301A8"/>
    <w:rsid w:val="0078089A"/>
    <w:rsid w:val="0079335D"/>
    <w:rsid w:val="007934F0"/>
    <w:rsid w:val="007A2974"/>
    <w:rsid w:val="007A3614"/>
    <w:rsid w:val="007B2438"/>
    <w:rsid w:val="007B7A3B"/>
    <w:rsid w:val="007C061B"/>
    <w:rsid w:val="007D4608"/>
    <w:rsid w:val="007E3E05"/>
    <w:rsid w:val="00800422"/>
    <w:rsid w:val="0082770E"/>
    <w:rsid w:val="0083010F"/>
    <w:rsid w:val="008418BF"/>
    <w:rsid w:val="00841D03"/>
    <w:rsid w:val="00847024"/>
    <w:rsid w:val="00852930"/>
    <w:rsid w:val="008633E4"/>
    <w:rsid w:val="0088052D"/>
    <w:rsid w:val="0088116D"/>
    <w:rsid w:val="008D06F6"/>
    <w:rsid w:val="008E02AF"/>
    <w:rsid w:val="009040AD"/>
    <w:rsid w:val="00926F5F"/>
    <w:rsid w:val="00956ABA"/>
    <w:rsid w:val="009574CE"/>
    <w:rsid w:val="00975786"/>
    <w:rsid w:val="00990A6F"/>
    <w:rsid w:val="00996A19"/>
    <w:rsid w:val="009A7B12"/>
    <w:rsid w:val="009B284B"/>
    <w:rsid w:val="009D47E4"/>
    <w:rsid w:val="009F1AE0"/>
    <w:rsid w:val="00A03C0A"/>
    <w:rsid w:val="00A16156"/>
    <w:rsid w:val="00A36AF6"/>
    <w:rsid w:val="00A667E6"/>
    <w:rsid w:val="00AA1133"/>
    <w:rsid w:val="00AA26F8"/>
    <w:rsid w:val="00AC4734"/>
    <w:rsid w:val="00AD0A3E"/>
    <w:rsid w:val="00AE277E"/>
    <w:rsid w:val="00B119C4"/>
    <w:rsid w:val="00B12737"/>
    <w:rsid w:val="00B17CA6"/>
    <w:rsid w:val="00B6780E"/>
    <w:rsid w:val="00B746B5"/>
    <w:rsid w:val="00B74D02"/>
    <w:rsid w:val="00B91AD4"/>
    <w:rsid w:val="00BA6A0B"/>
    <w:rsid w:val="00BA7F3F"/>
    <w:rsid w:val="00BC37BD"/>
    <w:rsid w:val="00BD4986"/>
    <w:rsid w:val="00BF0EFC"/>
    <w:rsid w:val="00BF70F2"/>
    <w:rsid w:val="00C015D5"/>
    <w:rsid w:val="00C03A1D"/>
    <w:rsid w:val="00C13C97"/>
    <w:rsid w:val="00C3194E"/>
    <w:rsid w:val="00C40EB0"/>
    <w:rsid w:val="00C732A6"/>
    <w:rsid w:val="00C86D15"/>
    <w:rsid w:val="00CC27B1"/>
    <w:rsid w:val="00CC5ED2"/>
    <w:rsid w:val="00CD668D"/>
    <w:rsid w:val="00CE5A8A"/>
    <w:rsid w:val="00CE5CC8"/>
    <w:rsid w:val="00CF4C3E"/>
    <w:rsid w:val="00CF54A1"/>
    <w:rsid w:val="00D14E15"/>
    <w:rsid w:val="00D15B5E"/>
    <w:rsid w:val="00D2549F"/>
    <w:rsid w:val="00D40C0A"/>
    <w:rsid w:val="00D43A1C"/>
    <w:rsid w:val="00D601EB"/>
    <w:rsid w:val="00D62D43"/>
    <w:rsid w:val="00D700D4"/>
    <w:rsid w:val="00D71933"/>
    <w:rsid w:val="00D84329"/>
    <w:rsid w:val="00DB441D"/>
    <w:rsid w:val="00E03646"/>
    <w:rsid w:val="00E12B5C"/>
    <w:rsid w:val="00E32509"/>
    <w:rsid w:val="00E5798A"/>
    <w:rsid w:val="00E831C7"/>
    <w:rsid w:val="00E91E6B"/>
    <w:rsid w:val="00E92F40"/>
    <w:rsid w:val="00EA7E36"/>
    <w:rsid w:val="00EC6771"/>
    <w:rsid w:val="00EE11EE"/>
    <w:rsid w:val="00EF5F4E"/>
    <w:rsid w:val="00F7307C"/>
    <w:rsid w:val="00F80606"/>
    <w:rsid w:val="00F84778"/>
    <w:rsid w:val="00F9278F"/>
    <w:rsid w:val="00FA4B22"/>
    <w:rsid w:val="00FD50A7"/>
    <w:rsid w:val="00FE42E5"/>
    <w:rsid w:val="00FE53CB"/>
    <w:rsid w:val="00FE77CC"/>
    <w:rsid w:val="00FE7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1750"/>
  <w15:chartTrackingRefBased/>
  <w15:docId w15:val="{E76D9CC6-DBAC-4B1C-BBCA-195DACD7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E6B"/>
    <w:pPr>
      <w:ind w:left="720"/>
      <w:contextualSpacing/>
    </w:pPr>
  </w:style>
  <w:style w:type="paragraph" w:styleId="NoSpacing">
    <w:name w:val="No Spacing"/>
    <w:uiPriority w:val="1"/>
    <w:qFormat/>
    <w:rsid w:val="002F5DA2"/>
    <w:pPr>
      <w:spacing w:after="0" w:line="240" w:lineRule="auto"/>
    </w:pPr>
    <w:rPr>
      <w:rFonts w:ascii="Lora" w:hAnsi="Lora"/>
      <w:sz w:val="20"/>
    </w:rPr>
  </w:style>
  <w:style w:type="character" w:styleId="Hyperlink">
    <w:name w:val="Hyperlink"/>
    <w:basedOn w:val="DefaultParagraphFont"/>
    <w:uiPriority w:val="99"/>
    <w:unhideWhenUsed/>
    <w:rsid w:val="005140B2"/>
    <w:rPr>
      <w:color w:val="0563C1" w:themeColor="hyperlink"/>
      <w:u w:val="single"/>
    </w:rPr>
  </w:style>
  <w:style w:type="character" w:styleId="UnresolvedMention">
    <w:name w:val="Unresolved Mention"/>
    <w:basedOn w:val="DefaultParagraphFont"/>
    <w:uiPriority w:val="99"/>
    <w:semiHidden/>
    <w:unhideWhenUsed/>
    <w:rsid w:val="0051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5</Pages>
  <Words>722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dc:creator>
  <cp:keywords/>
  <dc:description/>
  <cp:lastModifiedBy>31642145160</cp:lastModifiedBy>
  <cp:revision>126</cp:revision>
  <dcterms:created xsi:type="dcterms:W3CDTF">2018-02-02T08:53:00Z</dcterms:created>
  <dcterms:modified xsi:type="dcterms:W3CDTF">2022-05-09T06:31:00Z</dcterms:modified>
</cp:coreProperties>
</file>