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508F2" w14:textId="77777777" w:rsidR="004831B8" w:rsidRDefault="009D371D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72822" wp14:editId="6E8B7BD6">
                <wp:simplePos x="0" y="0"/>
                <wp:positionH relativeFrom="column">
                  <wp:posOffset>3390900</wp:posOffset>
                </wp:positionH>
                <wp:positionV relativeFrom="paragraph">
                  <wp:posOffset>647700</wp:posOffset>
                </wp:positionV>
                <wp:extent cx="2514600" cy="28956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895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96937" w14:textId="77777777" w:rsidR="00AD3A1E" w:rsidRDefault="00AD3A1E"/>
                          <w:p w14:paraId="56663F11" w14:textId="77777777" w:rsidR="00AD3A1E" w:rsidRDefault="00AD3A1E"/>
                          <w:p w14:paraId="2B8E5215" w14:textId="77777777" w:rsidR="002569E6" w:rsidRDefault="00AD3A1E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drawing>
                                <wp:inline distT="0" distB="0" distL="0" distR="0" wp14:anchorId="6809F4D1" wp14:editId="6101D622">
                                  <wp:extent cx="2306320" cy="1729740"/>
                                  <wp:effectExtent l="0" t="0" r="0" b="3810"/>
                                  <wp:docPr id="9" name="Picture 9" descr="http://antiteilchen.com/wp-content/uploads/2010/06/Neuk%C3%B6ll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antiteilchen.com/wp-content/uploads/2010/06/Neuk%C3%B6ll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6320" cy="1729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728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7pt;margin-top:51pt;width:198pt;height:2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" fillcolor="white [3201]" strokecolor="#4f81bd [3204]" strokeweight="2pt">
                <v:textbox>
                  <w:txbxContent>
                    <w:p w14:paraId="56996937" w14:textId="77777777" w:rsidR="00AD3A1E" w:rsidRDefault="00AD3A1E"/>
                    <w:p w14:paraId="56663F11" w14:textId="77777777" w:rsidR="00AD3A1E" w:rsidRDefault="00AD3A1E"/>
                    <w:p w14:paraId="2B8E5215" w14:textId="77777777" w:rsidR="002569E6" w:rsidRDefault="00AD3A1E"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IE"/>
                        </w:rPr>
                        <w:drawing>
                          <wp:inline distT="0" distB="0" distL="0" distR="0" wp14:anchorId="6809F4D1" wp14:editId="6101D622">
                            <wp:extent cx="2306320" cy="1729740"/>
                            <wp:effectExtent l="0" t="0" r="0" b="3810"/>
                            <wp:docPr id="9" name="Picture 9" descr="http://antiteilchen.com/wp-content/uploads/2010/06/Neuk%C3%B6ll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antiteilchen.com/wp-content/uploads/2010/06/Neuk%C3%B6ll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6320" cy="1729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AB8A0" wp14:editId="3429C3F1">
                <wp:simplePos x="0" y="0"/>
                <wp:positionH relativeFrom="column">
                  <wp:posOffset>-180975</wp:posOffset>
                </wp:positionH>
                <wp:positionV relativeFrom="paragraph">
                  <wp:posOffset>3800475</wp:posOffset>
                </wp:positionV>
                <wp:extent cx="6010275" cy="16764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676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7E1C9" w14:textId="77777777" w:rsidR="009D371D" w:rsidRPr="009D371D" w:rsidRDefault="009D371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D371D">
                              <w:rPr>
                                <w:b/>
                                <w:sz w:val="28"/>
                                <w:szCs w:val="28"/>
                              </w:rPr>
                              <w:t>Schreibe</w:t>
                            </w:r>
                            <w:proofErr w:type="spellEnd"/>
                            <w:r w:rsidRPr="009D371D">
                              <w:rPr>
                                <w:b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465DB137" w14:textId="77777777" w:rsidR="009D371D" w:rsidRPr="009D371D" w:rsidRDefault="009D37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Stell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dir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vor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dass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du Miguel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wärst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Schreibe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für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deine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Freunde in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Kolumbien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einen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Blog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über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den Tag in Berlin und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deine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Erlebnisse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da.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Damit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du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noch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mehr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über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die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Unterkunft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schreiben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kannst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erforsche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die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Webseite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6" w:history="1">
                              <w:r w:rsidRPr="006645C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http://www.eastern-comfort.com/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und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findereaus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wo Miguel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geschlafen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haben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könnte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was es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gekostet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haben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könnte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und was es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sonst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noch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gibt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AB8A0" id="Text Box 6" o:spid="_x0000_s1027" type="#_x0000_t202" style="position:absolute;margin-left:-14.25pt;margin-top:299.25pt;width:473.25pt;height:1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" fillcolor="white [3201]" strokecolor="#4f81bd [3204]" strokeweight="2pt">
                <v:textbox>
                  <w:txbxContent>
                    <w:p w14:paraId="41B7E1C9" w14:textId="77777777" w:rsidR="009D371D" w:rsidRPr="009D371D" w:rsidRDefault="009D371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D371D">
                        <w:rPr>
                          <w:b/>
                          <w:sz w:val="28"/>
                          <w:szCs w:val="28"/>
                        </w:rPr>
                        <w:t>Schreibe</w:t>
                      </w:r>
                      <w:proofErr w:type="spellEnd"/>
                      <w:r w:rsidRPr="009D371D">
                        <w:rPr>
                          <w:b/>
                          <w:sz w:val="28"/>
                          <w:szCs w:val="28"/>
                        </w:rPr>
                        <w:t>!</w:t>
                      </w:r>
                    </w:p>
                    <w:p w14:paraId="465DB137" w14:textId="77777777" w:rsidR="009D371D" w:rsidRPr="009D371D" w:rsidRDefault="009D371D">
                      <w:pPr>
                        <w:rPr>
                          <w:sz w:val="24"/>
                          <w:szCs w:val="24"/>
                        </w:rPr>
                      </w:pPr>
                      <w:r w:rsidRPr="009D371D">
                        <w:rPr>
                          <w:sz w:val="24"/>
                          <w:szCs w:val="24"/>
                        </w:rPr>
                        <w:t xml:space="preserve">Stell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dir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vor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dass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du Miguel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wärst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Schreibe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für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deine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Freunde in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Kolumbien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einen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Blog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über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den Tag in Berlin und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deine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Erlebnisse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da.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Damit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du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noch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mehr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über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die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Unterkunft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schreiben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kannst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erforsche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die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Webseite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hyperlink r:id="rId7" w:history="1">
                        <w:r w:rsidRPr="006645CD">
                          <w:rPr>
                            <w:rStyle w:val="Hyperlink"/>
                            <w:sz w:val="24"/>
                            <w:szCs w:val="24"/>
                          </w:rPr>
                          <w:t>http://www.eastern-comfort.com/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und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findereaus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, wo Miguel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geschlafen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haben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könnte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, was es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gekostet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haben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könnte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und was es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sonst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noch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gibt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ECB18" wp14:editId="06D229B2">
                <wp:simplePos x="0" y="0"/>
                <wp:positionH relativeFrom="column">
                  <wp:posOffset>-104775</wp:posOffset>
                </wp:positionH>
                <wp:positionV relativeFrom="paragraph">
                  <wp:posOffset>647701</wp:posOffset>
                </wp:positionV>
                <wp:extent cx="3352800" cy="28956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895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21D64" w14:textId="77777777" w:rsidR="002569E6" w:rsidRDefault="002569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371D">
                              <w:rPr>
                                <w:b/>
                                <w:sz w:val="28"/>
                                <w:szCs w:val="28"/>
                              </w:rPr>
                              <w:t>Video: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hyperlink r:id="rId8" w:history="1">
                              <w:r w:rsidRPr="006645C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http://www.dw.de/dw/episode/9800/0,,16156160,00.html</w:t>
                              </w:r>
                            </w:hyperlink>
                          </w:p>
                          <w:p w14:paraId="53EE3C53" w14:textId="77777777" w:rsidR="002569E6" w:rsidRPr="009D371D" w:rsidRDefault="002569E6" w:rsidP="002569E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Wo hat Miguel in der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letzten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Nacht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geschlafen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758D226D" w14:textId="77777777" w:rsidR="002569E6" w:rsidRPr="009D371D" w:rsidRDefault="002569E6" w:rsidP="002569E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In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welchem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Stadtteil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war das?</w:t>
                            </w:r>
                          </w:p>
                          <w:p w14:paraId="426EAD7A" w14:textId="77777777" w:rsidR="002569E6" w:rsidRPr="009D371D" w:rsidRDefault="002569E6" w:rsidP="002569E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Was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die “East Side Gallery”?</w:t>
                            </w:r>
                          </w:p>
                          <w:p w14:paraId="2B020128" w14:textId="77777777" w:rsidR="002569E6" w:rsidRPr="009D371D" w:rsidRDefault="002569E6" w:rsidP="002569E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Was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der “Molecule Man”?</w:t>
                            </w:r>
                          </w:p>
                          <w:p w14:paraId="06F31B39" w14:textId="77777777" w:rsidR="002569E6" w:rsidRPr="009D371D" w:rsidRDefault="002569E6" w:rsidP="002569E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Wo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stehen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die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Zelte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, die Miguel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fotografiert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37681C52" w14:textId="77777777" w:rsidR="002569E6" w:rsidRPr="009D371D" w:rsidRDefault="002569E6" w:rsidP="002569E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Welchen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Stadtteil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besucht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er,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nachdem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er den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alten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Wachturm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besucht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hat?</w:t>
                            </w:r>
                          </w:p>
                          <w:p w14:paraId="30133BA0" w14:textId="77777777" w:rsidR="002569E6" w:rsidRPr="009D371D" w:rsidRDefault="002569E6" w:rsidP="002569E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Nenne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drei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Stationen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, die Miguel in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Neukölln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D371D">
                              <w:rPr>
                                <w:sz w:val="24"/>
                                <w:szCs w:val="24"/>
                              </w:rPr>
                              <w:t>besucht</w:t>
                            </w:r>
                            <w:proofErr w:type="spellEnd"/>
                            <w:r w:rsidRPr="009D371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CB18" id="Text Box 2" o:spid="_x0000_s1028" type="#_x0000_t202" style="position:absolute;margin-left:-8.25pt;margin-top:51pt;width:264pt;height:2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" fillcolor="white [3201]" strokecolor="#4f81bd [3204]" strokeweight="2pt">
                <v:textbox>
                  <w:txbxContent>
                    <w:p w14:paraId="0AC21D64" w14:textId="77777777" w:rsidR="002569E6" w:rsidRDefault="002569E6">
                      <w:pPr>
                        <w:rPr>
                          <w:sz w:val="16"/>
                          <w:szCs w:val="16"/>
                        </w:rPr>
                      </w:pPr>
                      <w:r w:rsidRPr="009D371D">
                        <w:rPr>
                          <w:b/>
                          <w:sz w:val="28"/>
                          <w:szCs w:val="28"/>
                        </w:rPr>
                        <w:t>Video: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 </w:t>
                      </w:r>
                      <w:hyperlink r:id="rId9" w:history="1">
                        <w:r w:rsidRPr="006645CD">
                          <w:rPr>
                            <w:rStyle w:val="Hyperlink"/>
                            <w:sz w:val="16"/>
                            <w:szCs w:val="16"/>
                          </w:rPr>
                          <w:t>http://www.dw.de/dw/episode/9800/0,,16156160,00.html</w:t>
                        </w:r>
                      </w:hyperlink>
                    </w:p>
                    <w:p w14:paraId="53EE3C53" w14:textId="77777777" w:rsidR="002569E6" w:rsidRPr="009D371D" w:rsidRDefault="002569E6" w:rsidP="002569E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D371D">
                        <w:rPr>
                          <w:sz w:val="24"/>
                          <w:szCs w:val="24"/>
                        </w:rPr>
                        <w:t xml:space="preserve">Wo hat Miguel in der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letzten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Nacht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geschlafen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758D226D" w14:textId="77777777" w:rsidR="002569E6" w:rsidRPr="009D371D" w:rsidRDefault="002569E6" w:rsidP="002569E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D371D">
                        <w:rPr>
                          <w:sz w:val="24"/>
                          <w:szCs w:val="24"/>
                        </w:rPr>
                        <w:t xml:space="preserve">In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welchem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Stadtteil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war das?</w:t>
                      </w:r>
                    </w:p>
                    <w:p w14:paraId="426EAD7A" w14:textId="77777777" w:rsidR="002569E6" w:rsidRPr="009D371D" w:rsidRDefault="002569E6" w:rsidP="002569E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D371D">
                        <w:rPr>
                          <w:sz w:val="24"/>
                          <w:szCs w:val="24"/>
                        </w:rPr>
                        <w:t xml:space="preserve">Was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die “East Side Gallery”?</w:t>
                      </w:r>
                    </w:p>
                    <w:p w14:paraId="2B020128" w14:textId="77777777" w:rsidR="002569E6" w:rsidRPr="009D371D" w:rsidRDefault="002569E6" w:rsidP="002569E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D371D">
                        <w:rPr>
                          <w:sz w:val="24"/>
                          <w:szCs w:val="24"/>
                        </w:rPr>
                        <w:t xml:space="preserve">Was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der “Molecule Man”?</w:t>
                      </w:r>
                    </w:p>
                    <w:p w14:paraId="06F31B39" w14:textId="77777777" w:rsidR="002569E6" w:rsidRPr="009D371D" w:rsidRDefault="002569E6" w:rsidP="002569E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D371D">
                        <w:rPr>
                          <w:sz w:val="24"/>
                          <w:szCs w:val="24"/>
                        </w:rPr>
                        <w:t xml:space="preserve">Wo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stehen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die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Zelte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, die Miguel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fotografiert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37681C52" w14:textId="77777777" w:rsidR="002569E6" w:rsidRPr="009D371D" w:rsidRDefault="002569E6" w:rsidP="002569E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Welchen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Stadtteil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besucht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er,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nachdem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er den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alten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Wachturm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besucht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hat?</w:t>
                      </w:r>
                    </w:p>
                    <w:p w14:paraId="30133BA0" w14:textId="77777777" w:rsidR="002569E6" w:rsidRPr="009D371D" w:rsidRDefault="002569E6" w:rsidP="002569E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Nenne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drei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Stationen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, die Miguel in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Neukölln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D371D">
                        <w:rPr>
                          <w:sz w:val="24"/>
                          <w:szCs w:val="24"/>
                        </w:rPr>
                        <w:t>besucht</w:t>
                      </w:r>
                      <w:proofErr w:type="spellEnd"/>
                      <w:r w:rsidRPr="009D371D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569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63A33" wp14:editId="69439AA1">
                <wp:simplePos x="0" y="0"/>
                <wp:positionH relativeFrom="column">
                  <wp:posOffset>561975</wp:posOffset>
                </wp:positionH>
                <wp:positionV relativeFrom="paragraph">
                  <wp:posOffset>-295275</wp:posOffset>
                </wp:positionV>
                <wp:extent cx="1828800" cy="8667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767E7A" w14:textId="77777777" w:rsidR="002569E6" w:rsidRPr="002569E6" w:rsidRDefault="002569E6" w:rsidP="002569E6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Unterwegs in Berlin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3A33" id="Text Box 1" o:spid="_x0000_s1029" type="#_x0000_t202" style="position:absolute;margin-left:44.25pt;margin-top:-23.25pt;width:2in;height:68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" filled="f" stroked="f">
                <v:textbox>
                  <w:txbxContent>
                    <w:p w14:paraId="61767E7A" w14:textId="77777777" w:rsidR="002569E6" w:rsidRPr="002569E6" w:rsidRDefault="002569E6" w:rsidP="002569E6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Unterwegs in Berlin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F4F711" w14:textId="77777777" w:rsidR="009D371D" w:rsidRDefault="009D371D" w:rsidP="009D371D">
      <w:pPr>
        <w:jc w:val="center"/>
      </w:pPr>
      <w:r>
        <w:rPr>
          <w:rFonts w:ascii="Verdana" w:hAnsi="Verdana" w:cs="Helvetica"/>
          <w:b/>
          <w:bCs/>
          <w:noProof/>
          <w:color w:val="0000FF"/>
          <w:spacing w:val="12"/>
          <w:sz w:val="17"/>
          <w:szCs w:val="17"/>
          <w:lang w:eastAsia="en-IE"/>
        </w:rPr>
        <w:drawing>
          <wp:inline distT="0" distB="0" distL="0" distR="0" wp14:anchorId="6190061A" wp14:editId="6D46F7B2">
            <wp:extent cx="4943475" cy="3114675"/>
            <wp:effectExtent l="0" t="0" r="9525" b="9525"/>
            <wp:docPr id="7" name="Picture 7" descr="click for pdf download of area map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ck for pdf download of area map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71D" w:rsidSect="002569E6">
      <w:pgSz w:w="11906" w:h="16838"/>
      <w:pgMar w:top="1440" w:right="1440" w:bottom="1440" w:left="1440" w:header="708" w:footer="708" w:gutter="0"/>
      <w:pgBorders w:offsetFrom="page">
        <w:top w:val="single" w:sz="4" w:space="24" w:color="4F81BD" w:themeColor="accent1"/>
        <w:left w:val="single" w:sz="4" w:space="24" w:color="4F81BD" w:themeColor="accent1"/>
        <w:bottom w:val="single" w:sz="4" w:space="24" w:color="4F81BD" w:themeColor="accent1"/>
        <w:right w:val="single" w:sz="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31A2"/>
    <w:multiLevelType w:val="hybridMultilevel"/>
    <w:tmpl w:val="9EB870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9E6"/>
    <w:rsid w:val="002569E6"/>
    <w:rsid w:val="00366B40"/>
    <w:rsid w:val="004831B8"/>
    <w:rsid w:val="009D371D"/>
    <w:rsid w:val="00A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8A78"/>
  <w15:docId w15:val="{F2847559-C4D3-441F-9826-918A1925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569E6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569E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5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69E6"/>
    <w:rPr>
      <w:rFonts w:ascii="Tahoma" w:hAnsi="Tahoma" w:cs="Tahoma"/>
      <w:sz w:val="16"/>
      <w:szCs w:val="16"/>
    </w:rPr>
  </w:style>
  <w:style w:type="character" w:customStyle="1" w:styleId="bodytext1">
    <w:name w:val="bodytext1"/>
    <w:basedOn w:val="Standaardalinea-lettertype"/>
    <w:rsid w:val="009D371D"/>
    <w:rPr>
      <w:rFonts w:ascii="Verdana" w:hAnsi="Verdana" w:hint="default"/>
      <w:b/>
      <w:bCs/>
      <w:i w:val="0"/>
      <w:iCs w:val="0"/>
      <w:strike w:val="0"/>
      <w:dstrike w:val="0"/>
      <w:color w:val="FFFFFF"/>
      <w:spacing w:val="12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w.de/dw/episode/9800/0,,16156160,0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astern-comfor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stern-comfort.com/" TargetMode="External"/><Relationship Id="rId11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hyperlink" Target="http://www.eastern-comfort.com/areama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w.de/dw/episode/9800/0,,16156160,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Schulz</dc:creator>
  <cp:lastModifiedBy>Wieky Adler</cp:lastModifiedBy>
  <cp:revision>2</cp:revision>
  <dcterms:created xsi:type="dcterms:W3CDTF">2022-08-27T13:04:00Z</dcterms:created>
  <dcterms:modified xsi:type="dcterms:W3CDTF">2022-08-27T13:04:00Z</dcterms:modified>
</cp:coreProperties>
</file>