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65ACB" w14:textId="599DBB38" w:rsidR="00FE440D" w:rsidRDefault="008746FF">
      <w:pPr>
        <w:rPr>
          <w:b/>
          <w:sz w:val="28"/>
          <w:szCs w:val="28"/>
        </w:rPr>
      </w:pPr>
      <w:bookmarkStart w:id="0" w:name="_Hlk52366882"/>
      <w:r w:rsidRPr="008746FF">
        <w:rPr>
          <w:b/>
          <w:sz w:val="28"/>
          <w:szCs w:val="28"/>
        </w:rPr>
        <w:t>Oefen</w:t>
      </w:r>
      <w:r w:rsidR="00AE000C">
        <w:rPr>
          <w:b/>
          <w:sz w:val="28"/>
          <w:szCs w:val="28"/>
        </w:rPr>
        <w:t>Eindtoets</w:t>
      </w:r>
      <w:r w:rsidRPr="008746FF">
        <w:rPr>
          <w:b/>
          <w:sz w:val="28"/>
          <w:szCs w:val="28"/>
        </w:rPr>
        <w:t xml:space="preserve"> 4 vwo Periode 1</w:t>
      </w:r>
    </w:p>
    <w:p w14:paraId="7C4513FC" w14:textId="3908E358" w:rsidR="00BD3798" w:rsidRDefault="00AE000C">
      <w:pPr>
        <w:rPr>
          <w:bCs/>
          <w:i/>
          <w:iCs/>
          <w:sz w:val="24"/>
          <w:szCs w:val="24"/>
        </w:rPr>
      </w:pPr>
      <w:r>
        <w:rPr>
          <w:bCs/>
          <w:i/>
          <w:iCs/>
          <w:sz w:val="24"/>
          <w:szCs w:val="24"/>
        </w:rPr>
        <w:t>Deze oefentoets</w:t>
      </w:r>
      <w:r w:rsidR="00BD3798" w:rsidRPr="00BD3798">
        <w:rPr>
          <w:bCs/>
          <w:i/>
          <w:iCs/>
          <w:sz w:val="24"/>
          <w:szCs w:val="24"/>
        </w:rPr>
        <w:t xml:space="preserve"> bevat meer vragen dat het echte </w:t>
      </w:r>
      <w:r>
        <w:rPr>
          <w:bCs/>
          <w:i/>
          <w:iCs/>
          <w:sz w:val="24"/>
          <w:szCs w:val="24"/>
        </w:rPr>
        <w:t>Eindtoets</w:t>
      </w:r>
      <w:r w:rsidR="00BD3798" w:rsidRPr="00BD3798">
        <w:rPr>
          <w:bCs/>
          <w:i/>
          <w:iCs/>
          <w:sz w:val="24"/>
          <w:szCs w:val="24"/>
        </w:rPr>
        <w:t>, maar op deze manier kun je je beter voorbereiden op het type vragen dat je kunt verwachten.</w:t>
      </w:r>
    </w:p>
    <w:p w14:paraId="49DE4105" w14:textId="77777777" w:rsidR="00684159" w:rsidRPr="00684159" w:rsidRDefault="00684159" w:rsidP="00684159">
      <w:pPr>
        <w:rPr>
          <w:sz w:val="28"/>
          <w:szCs w:val="28"/>
          <w:u w:val="single"/>
        </w:rPr>
      </w:pPr>
      <w:r w:rsidRPr="00684159">
        <w:rPr>
          <w:sz w:val="28"/>
          <w:szCs w:val="28"/>
          <w:u w:val="single"/>
        </w:rPr>
        <w:t>Oefenen met rekenen aan reacties</w:t>
      </w:r>
    </w:p>
    <w:tbl>
      <w:tblPr>
        <w:tblStyle w:val="Tabelraster"/>
        <w:tblW w:w="0" w:type="auto"/>
        <w:tblLook w:val="04A0" w:firstRow="1" w:lastRow="0" w:firstColumn="1" w:lastColumn="0" w:noHBand="0" w:noVBand="1"/>
      </w:tblPr>
      <w:tblGrid>
        <w:gridCol w:w="4531"/>
        <w:gridCol w:w="4531"/>
      </w:tblGrid>
      <w:tr w:rsidR="00684159" w14:paraId="43CF230A" w14:textId="77777777" w:rsidTr="00992F8F">
        <w:tc>
          <w:tcPr>
            <w:tcW w:w="4531" w:type="dxa"/>
          </w:tcPr>
          <w:p w14:paraId="6E7138FA" w14:textId="77777777" w:rsidR="00684159" w:rsidRDefault="00684159" w:rsidP="00992F8F">
            <w:pPr>
              <w:rPr>
                <w:noProof/>
              </w:rPr>
            </w:pPr>
            <w:r>
              <w:rPr>
                <w:noProof/>
              </w:rPr>
              <w:t>Vul de gegevens in bij dit rekenschema en zoek ontbrekende gegevens op in BINAS.</w:t>
            </w:r>
          </w:p>
          <w:p w14:paraId="08A3B8B3" w14:textId="77777777" w:rsidR="00684159" w:rsidRPr="00D717B1" w:rsidRDefault="00684159" w:rsidP="00992F8F">
            <w:pPr>
              <w:rPr>
                <w:noProof/>
              </w:rPr>
            </w:pPr>
            <w:r>
              <w:rPr>
                <w:noProof/>
              </w:rPr>
              <w:t>Maak vervolgens de berekening</w:t>
            </w:r>
          </w:p>
        </w:tc>
        <w:tc>
          <w:tcPr>
            <w:tcW w:w="4531" w:type="dxa"/>
          </w:tcPr>
          <w:p w14:paraId="0BF15178" w14:textId="77777777" w:rsidR="00684159" w:rsidRPr="00D717B1" w:rsidRDefault="00684159" w:rsidP="00992F8F">
            <w:pPr>
              <w:rPr>
                <w:sz w:val="24"/>
                <w:szCs w:val="24"/>
              </w:rPr>
            </w:pPr>
            <w:r>
              <w:rPr>
                <w:sz w:val="24"/>
                <w:szCs w:val="24"/>
              </w:rPr>
              <w:t>Opgave</w:t>
            </w:r>
          </w:p>
        </w:tc>
      </w:tr>
      <w:tr w:rsidR="00684159" w14:paraId="1C0F06A6" w14:textId="77777777" w:rsidTr="00992F8F">
        <w:tc>
          <w:tcPr>
            <w:tcW w:w="4531" w:type="dxa"/>
          </w:tcPr>
          <w:p w14:paraId="7C80042E" w14:textId="77777777" w:rsidR="00684159" w:rsidRDefault="00684159" w:rsidP="00992F8F">
            <w:pPr>
              <w:rPr>
                <w:b/>
                <w:bCs/>
                <w:sz w:val="28"/>
                <w:szCs w:val="28"/>
              </w:rPr>
            </w:pPr>
            <w:r>
              <w:rPr>
                <w:b/>
                <w:bCs/>
                <w:noProof/>
                <w:sz w:val="28"/>
                <w:szCs w:val="28"/>
              </w:rPr>
              <w:drawing>
                <wp:inline distT="0" distB="0" distL="0" distR="0" wp14:anchorId="7F329FEE" wp14:editId="542E57C9">
                  <wp:extent cx="568570" cy="2297214"/>
                  <wp:effectExtent l="0" t="0" r="317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823" cy="2435607"/>
                          </a:xfrm>
                          <a:prstGeom prst="rect">
                            <a:avLst/>
                          </a:prstGeom>
                          <a:noFill/>
                        </pic:spPr>
                      </pic:pic>
                    </a:graphicData>
                  </a:graphic>
                </wp:inline>
              </w:drawing>
            </w:r>
          </w:p>
        </w:tc>
        <w:tc>
          <w:tcPr>
            <w:tcW w:w="4531" w:type="dxa"/>
          </w:tcPr>
          <w:p w14:paraId="562D58D6" w14:textId="77777777" w:rsidR="00684159" w:rsidRPr="000E7010" w:rsidRDefault="00684159" w:rsidP="00992F8F">
            <w:pPr>
              <w:pStyle w:val="Eigen"/>
              <w:ind w:left="0" w:firstLine="0"/>
              <w:rPr>
                <w:rFonts w:asciiTheme="minorHAnsi" w:hAnsiTheme="minorHAnsi" w:cstheme="minorHAnsi"/>
                <w:sz w:val="22"/>
                <w:szCs w:val="22"/>
              </w:rPr>
            </w:pPr>
            <w:r w:rsidRPr="000E7010">
              <w:rPr>
                <w:rFonts w:asciiTheme="minorHAnsi" w:hAnsiTheme="minorHAnsi" w:cstheme="minorHAnsi"/>
                <w:sz w:val="22"/>
                <w:szCs w:val="22"/>
              </w:rPr>
              <w:t>De bereiding van soda (Na</w:t>
            </w:r>
            <w:r w:rsidRPr="000E7010">
              <w:rPr>
                <w:rFonts w:asciiTheme="minorHAnsi" w:hAnsiTheme="minorHAnsi" w:cstheme="minorHAnsi"/>
                <w:sz w:val="22"/>
                <w:szCs w:val="22"/>
                <w:vertAlign w:val="subscript"/>
              </w:rPr>
              <w:t>2</w:t>
            </w:r>
            <w:r w:rsidRPr="000E7010">
              <w:rPr>
                <w:rFonts w:asciiTheme="minorHAnsi" w:hAnsiTheme="minorHAnsi" w:cstheme="minorHAnsi"/>
                <w:sz w:val="22"/>
                <w:szCs w:val="22"/>
              </w:rPr>
              <w:t>CO</w:t>
            </w:r>
            <w:r w:rsidRPr="000E7010">
              <w:rPr>
                <w:rFonts w:asciiTheme="minorHAnsi" w:hAnsiTheme="minorHAnsi" w:cstheme="minorHAnsi"/>
                <w:sz w:val="22"/>
                <w:szCs w:val="22"/>
                <w:vertAlign w:val="subscript"/>
              </w:rPr>
              <w:t>3</w:t>
            </w:r>
            <w:r w:rsidRPr="000E7010">
              <w:rPr>
                <w:rFonts w:asciiTheme="minorHAnsi" w:hAnsiTheme="minorHAnsi" w:cstheme="minorHAnsi"/>
                <w:sz w:val="22"/>
                <w:szCs w:val="22"/>
              </w:rPr>
              <w:t>) uit steenzout (NaCl) en kalksteen (CaCO</w:t>
            </w:r>
            <w:r w:rsidRPr="000E7010">
              <w:rPr>
                <w:rFonts w:asciiTheme="minorHAnsi" w:hAnsiTheme="minorHAnsi" w:cstheme="minorHAnsi"/>
                <w:sz w:val="22"/>
                <w:szCs w:val="22"/>
                <w:vertAlign w:val="subscript"/>
              </w:rPr>
              <w:t>3</w:t>
            </w:r>
            <w:r w:rsidRPr="000E7010">
              <w:rPr>
                <w:rFonts w:asciiTheme="minorHAnsi" w:hAnsiTheme="minorHAnsi" w:cstheme="minorHAnsi"/>
                <w:sz w:val="22"/>
                <w:szCs w:val="22"/>
              </w:rPr>
              <w:t>) kan gaat volgens de reactievergelijking:</w:t>
            </w:r>
            <w:r w:rsidRPr="000E7010">
              <w:rPr>
                <w:rFonts w:asciiTheme="minorHAnsi" w:hAnsiTheme="minorHAnsi" w:cstheme="minorHAnsi"/>
                <w:sz w:val="22"/>
                <w:szCs w:val="22"/>
              </w:rPr>
              <w:br/>
              <w:t>2 NaCl + CaCO</w:t>
            </w:r>
            <w:r w:rsidRPr="000E7010">
              <w:rPr>
                <w:rFonts w:asciiTheme="minorHAnsi" w:hAnsiTheme="minorHAnsi" w:cstheme="minorHAnsi"/>
                <w:sz w:val="22"/>
                <w:szCs w:val="22"/>
                <w:vertAlign w:val="subscript"/>
              </w:rPr>
              <w:t>3</w:t>
            </w:r>
            <w:r w:rsidRPr="000E7010">
              <w:rPr>
                <w:rFonts w:asciiTheme="minorHAnsi" w:hAnsiTheme="minorHAnsi" w:cstheme="minorHAnsi"/>
                <w:sz w:val="22"/>
                <w:szCs w:val="22"/>
              </w:rPr>
              <w:t xml:space="preserve"> </w:t>
            </w:r>
            <w:r w:rsidRPr="00950C54">
              <w:rPr>
                <w:rFonts w:asciiTheme="minorHAnsi" w:hAnsiTheme="minorHAnsi" w:cstheme="minorHAnsi"/>
                <w:sz w:val="22"/>
                <w:szCs w:val="22"/>
              </w:rPr>
              <w:sym w:font="Wingdings" w:char="F0E0"/>
            </w:r>
            <w:r w:rsidRPr="000E7010">
              <w:rPr>
                <w:rFonts w:asciiTheme="minorHAnsi" w:hAnsiTheme="minorHAnsi" w:cstheme="minorHAnsi"/>
                <w:sz w:val="22"/>
                <w:szCs w:val="22"/>
              </w:rPr>
              <w:t xml:space="preserve"> Na</w:t>
            </w:r>
            <w:r w:rsidRPr="000E7010">
              <w:rPr>
                <w:rFonts w:asciiTheme="minorHAnsi" w:hAnsiTheme="minorHAnsi" w:cstheme="minorHAnsi"/>
                <w:sz w:val="22"/>
                <w:szCs w:val="22"/>
                <w:vertAlign w:val="subscript"/>
              </w:rPr>
              <w:t>2</w:t>
            </w:r>
            <w:r w:rsidRPr="000E7010">
              <w:rPr>
                <w:rFonts w:asciiTheme="minorHAnsi" w:hAnsiTheme="minorHAnsi" w:cstheme="minorHAnsi"/>
                <w:sz w:val="22"/>
                <w:szCs w:val="22"/>
              </w:rPr>
              <w:t>CO</w:t>
            </w:r>
            <w:r w:rsidRPr="000E7010">
              <w:rPr>
                <w:rFonts w:asciiTheme="minorHAnsi" w:hAnsiTheme="minorHAnsi" w:cstheme="minorHAnsi"/>
                <w:sz w:val="22"/>
                <w:szCs w:val="22"/>
                <w:vertAlign w:val="subscript"/>
              </w:rPr>
              <w:t>3</w:t>
            </w:r>
            <w:r w:rsidRPr="000E7010">
              <w:rPr>
                <w:rFonts w:asciiTheme="minorHAnsi" w:hAnsiTheme="minorHAnsi" w:cstheme="minorHAnsi"/>
                <w:sz w:val="22"/>
                <w:szCs w:val="22"/>
              </w:rPr>
              <w:t xml:space="preserve"> + CaCl</w:t>
            </w:r>
            <w:r w:rsidRPr="000E7010">
              <w:rPr>
                <w:rFonts w:asciiTheme="minorHAnsi" w:hAnsiTheme="minorHAnsi" w:cstheme="minorHAnsi"/>
                <w:sz w:val="22"/>
                <w:szCs w:val="22"/>
                <w:vertAlign w:val="subscript"/>
              </w:rPr>
              <w:t>2</w:t>
            </w:r>
          </w:p>
          <w:p w14:paraId="24B5FAF6" w14:textId="77777777" w:rsidR="00684159" w:rsidRPr="000E7010" w:rsidRDefault="00684159" w:rsidP="00992F8F">
            <w:pPr>
              <w:pStyle w:val="Eigen"/>
              <w:ind w:left="0" w:firstLine="0"/>
              <w:rPr>
                <w:rFonts w:asciiTheme="minorHAnsi" w:hAnsiTheme="minorHAnsi" w:cstheme="minorHAnsi"/>
                <w:sz w:val="22"/>
                <w:szCs w:val="22"/>
              </w:rPr>
            </w:pPr>
            <w:r w:rsidRPr="000E7010">
              <w:rPr>
                <w:rFonts w:asciiTheme="minorHAnsi" w:hAnsiTheme="minorHAnsi" w:cstheme="minorHAnsi"/>
                <w:sz w:val="22"/>
                <w:szCs w:val="22"/>
              </w:rPr>
              <w:t xml:space="preserve">1. Bereken hoeveel kg kalksteen er nodig is voor </w:t>
            </w:r>
            <w:smartTag w:uri="urn:schemas-microsoft-com:office:smarttags" w:element="metricconverter">
              <w:smartTagPr>
                <w:attr w:name="ProductID" w:val="100 kg"/>
              </w:smartTagPr>
              <w:r w:rsidRPr="000E7010">
                <w:rPr>
                  <w:rFonts w:asciiTheme="minorHAnsi" w:hAnsiTheme="minorHAnsi" w:cstheme="minorHAnsi"/>
                  <w:sz w:val="22"/>
                  <w:szCs w:val="22"/>
                </w:rPr>
                <w:t>100 kg</w:t>
              </w:r>
            </w:smartTag>
            <w:r w:rsidRPr="000E7010">
              <w:rPr>
                <w:rFonts w:asciiTheme="minorHAnsi" w:hAnsiTheme="minorHAnsi" w:cstheme="minorHAnsi"/>
                <w:sz w:val="22"/>
                <w:szCs w:val="22"/>
              </w:rPr>
              <w:t xml:space="preserve"> soda.</w:t>
            </w:r>
          </w:p>
          <w:p w14:paraId="74697473" w14:textId="77777777" w:rsidR="00684159" w:rsidRPr="000E7010" w:rsidRDefault="00684159" w:rsidP="00992F8F">
            <w:pPr>
              <w:pStyle w:val="Eigen"/>
              <w:ind w:left="0" w:firstLine="0"/>
              <w:rPr>
                <w:rFonts w:asciiTheme="minorHAnsi" w:hAnsiTheme="minorHAnsi" w:cstheme="minorHAnsi"/>
                <w:sz w:val="22"/>
                <w:szCs w:val="22"/>
              </w:rPr>
            </w:pPr>
            <w:r w:rsidRPr="000E7010">
              <w:rPr>
                <w:rFonts w:asciiTheme="minorHAnsi" w:hAnsiTheme="minorHAnsi" w:cstheme="minorHAnsi"/>
                <w:sz w:val="22"/>
                <w:szCs w:val="22"/>
              </w:rPr>
              <w:t xml:space="preserve">2. Bereken hoeveel kg steenzout er nodig is voor </w:t>
            </w:r>
            <w:smartTag w:uri="urn:schemas-microsoft-com:office:smarttags" w:element="metricconverter">
              <w:smartTagPr>
                <w:attr w:name="ProductID" w:val="100 kg"/>
              </w:smartTagPr>
              <w:r w:rsidRPr="000E7010">
                <w:rPr>
                  <w:rFonts w:asciiTheme="minorHAnsi" w:hAnsiTheme="minorHAnsi" w:cstheme="minorHAnsi"/>
                  <w:sz w:val="22"/>
                  <w:szCs w:val="22"/>
                </w:rPr>
                <w:t>100 kg</w:t>
              </w:r>
            </w:smartTag>
            <w:r w:rsidRPr="000E7010">
              <w:rPr>
                <w:rFonts w:asciiTheme="minorHAnsi" w:hAnsiTheme="minorHAnsi" w:cstheme="minorHAnsi"/>
                <w:sz w:val="22"/>
                <w:szCs w:val="22"/>
              </w:rPr>
              <w:t xml:space="preserve"> soda.</w:t>
            </w:r>
          </w:p>
          <w:p w14:paraId="0CA54BC1" w14:textId="77777777" w:rsidR="00684159" w:rsidRPr="000E7010" w:rsidRDefault="00684159" w:rsidP="00992F8F">
            <w:pPr>
              <w:pStyle w:val="Eigen"/>
              <w:ind w:left="0" w:firstLine="0"/>
              <w:rPr>
                <w:rFonts w:asciiTheme="minorHAnsi" w:hAnsiTheme="minorHAnsi" w:cstheme="minorHAnsi"/>
                <w:sz w:val="22"/>
                <w:szCs w:val="22"/>
              </w:rPr>
            </w:pPr>
            <w:r w:rsidRPr="000E7010">
              <w:rPr>
                <w:rFonts w:asciiTheme="minorHAnsi" w:hAnsiTheme="minorHAnsi" w:cstheme="minorHAnsi"/>
                <w:sz w:val="22"/>
                <w:szCs w:val="22"/>
              </w:rPr>
              <w:t xml:space="preserve">3. Bereken hoeveel kg calciumchloride er ontstaat wordt per </w:t>
            </w:r>
            <w:smartTag w:uri="urn:schemas-microsoft-com:office:smarttags" w:element="metricconverter">
              <w:smartTagPr>
                <w:attr w:name="ProductID" w:val="100 kg"/>
              </w:smartTagPr>
              <w:r w:rsidRPr="000E7010">
                <w:rPr>
                  <w:rFonts w:asciiTheme="minorHAnsi" w:hAnsiTheme="minorHAnsi" w:cstheme="minorHAnsi"/>
                  <w:sz w:val="22"/>
                  <w:szCs w:val="22"/>
                </w:rPr>
                <w:t>100 kg</w:t>
              </w:r>
            </w:smartTag>
            <w:r w:rsidRPr="000E7010">
              <w:rPr>
                <w:rFonts w:asciiTheme="minorHAnsi" w:hAnsiTheme="minorHAnsi" w:cstheme="minorHAnsi"/>
                <w:sz w:val="22"/>
                <w:szCs w:val="22"/>
              </w:rPr>
              <w:t xml:space="preserve"> soda.</w:t>
            </w:r>
          </w:p>
          <w:p w14:paraId="3C57D4D9" w14:textId="77777777" w:rsidR="00684159" w:rsidRPr="000E7010" w:rsidRDefault="00684159" w:rsidP="00992F8F">
            <w:pPr>
              <w:rPr>
                <w:rFonts w:cstheme="minorHAnsi"/>
                <w:b/>
              </w:rPr>
            </w:pPr>
          </w:p>
          <w:p w14:paraId="39982B1B" w14:textId="77777777" w:rsidR="00684159" w:rsidRDefault="00684159" w:rsidP="00992F8F">
            <w:pPr>
              <w:rPr>
                <w:rFonts w:cstheme="minorHAnsi"/>
                <w:b/>
                <w:bCs/>
              </w:rPr>
            </w:pPr>
          </w:p>
          <w:p w14:paraId="17490870" w14:textId="77777777" w:rsidR="00AE000C" w:rsidRDefault="00AE000C" w:rsidP="00992F8F">
            <w:pPr>
              <w:rPr>
                <w:rFonts w:cstheme="minorHAnsi"/>
                <w:b/>
                <w:bCs/>
              </w:rPr>
            </w:pPr>
          </w:p>
          <w:p w14:paraId="009B8EFE" w14:textId="77777777" w:rsidR="00AE000C" w:rsidRDefault="00AE000C" w:rsidP="00992F8F">
            <w:pPr>
              <w:rPr>
                <w:rFonts w:cstheme="minorHAnsi"/>
                <w:b/>
                <w:bCs/>
              </w:rPr>
            </w:pPr>
          </w:p>
          <w:p w14:paraId="4BAFB376" w14:textId="77777777" w:rsidR="00AE000C" w:rsidRDefault="00AE000C" w:rsidP="00992F8F">
            <w:pPr>
              <w:rPr>
                <w:rFonts w:cstheme="minorHAnsi"/>
                <w:b/>
                <w:bCs/>
              </w:rPr>
            </w:pPr>
          </w:p>
          <w:p w14:paraId="108D6958" w14:textId="6AC96835" w:rsidR="00AE000C" w:rsidRPr="000E7010" w:rsidRDefault="00AE000C" w:rsidP="00992F8F">
            <w:pPr>
              <w:rPr>
                <w:rFonts w:cstheme="minorHAnsi"/>
                <w:b/>
                <w:bCs/>
              </w:rPr>
            </w:pPr>
          </w:p>
        </w:tc>
      </w:tr>
      <w:tr w:rsidR="00684159" w14:paraId="6D2BE0E9" w14:textId="77777777" w:rsidTr="00992F8F">
        <w:tc>
          <w:tcPr>
            <w:tcW w:w="4531" w:type="dxa"/>
          </w:tcPr>
          <w:p w14:paraId="077ED232" w14:textId="77777777" w:rsidR="00684159" w:rsidRDefault="00684159" w:rsidP="00992F8F">
            <w:pPr>
              <w:rPr>
                <w:b/>
                <w:bCs/>
                <w:noProof/>
                <w:sz w:val="28"/>
                <w:szCs w:val="28"/>
              </w:rPr>
            </w:pPr>
            <w:r>
              <w:rPr>
                <w:b/>
                <w:bCs/>
                <w:noProof/>
                <w:sz w:val="28"/>
                <w:szCs w:val="28"/>
              </w:rPr>
              <w:drawing>
                <wp:inline distT="0" distB="0" distL="0" distR="0" wp14:anchorId="10EA8A45" wp14:editId="10C74127">
                  <wp:extent cx="568570" cy="2297214"/>
                  <wp:effectExtent l="0" t="0" r="3175"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823" cy="2435607"/>
                          </a:xfrm>
                          <a:prstGeom prst="rect">
                            <a:avLst/>
                          </a:prstGeom>
                          <a:noFill/>
                        </pic:spPr>
                      </pic:pic>
                    </a:graphicData>
                  </a:graphic>
                </wp:inline>
              </w:drawing>
            </w:r>
          </w:p>
        </w:tc>
        <w:tc>
          <w:tcPr>
            <w:tcW w:w="4531" w:type="dxa"/>
          </w:tcPr>
          <w:p w14:paraId="27526B02" w14:textId="0CBFD722" w:rsidR="00684159" w:rsidRPr="000E7010" w:rsidRDefault="00684159" w:rsidP="00992F8F">
            <w:pPr>
              <w:pStyle w:val="Eigen"/>
              <w:tabs>
                <w:tab w:val="clear" w:pos="851"/>
                <w:tab w:val="left" w:pos="0"/>
              </w:tabs>
              <w:ind w:left="0" w:firstLine="0"/>
              <w:rPr>
                <w:rFonts w:asciiTheme="minorHAnsi" w:hAnsiTheme="minorHAnsi" w:cstheme="minorHAnsi"/>
                <w:sz w:val="22"/>
                <w:szCs w:val="22"/>
              </w:rPr>
            </w:pPr>
            <w:r w:rsidRPr="000E7010">
              <w:rPr>
                <w:rFonts w:asciiTheme="minorHAnsi" w:hAnsiTheme="minorHAnsi" w:cstheme="minorHAnsi"/>
                <w:sz w:val="22"/>
                <w:szCs w:val="22"/>
              </w:rPr>
              <w:t>10 m</w:t>
            </w:r>
            <w:r w:rsidRPr="000E7010">
              <w:rPr>
                <w:rFonts w:asciiTheme="minorHAnsi" w:hAnsiTheme="minorHAnsi" w:cstheme="minorHAnsi"/>
                <w:sz w:val="22"/>
                <w:szCs w:val="22"/>
                <w:vertAlign w:val="superscript"/>
              </w:rPr>
              <w:t>3</w:t>
            </w:r>
            <w:r w:rsidRPr="000E7010">
              <w:rPr>
                <w:rFonts w:asciiTheme="minorHAnsi" w:hAnsiTheme="minorHAnsi" w:cstheme="minorHAnsi"/>
                <w:sz w:val="22"/>
                <w:szCs w:val="22"/>
              </w:rPr>
              <w:t xml:space="preserve"> aardgas (methaan) wordt volledig verbrand. </w:t>
            </w:r>
            <w:r w:rsidRPr="000E7010">
              <w:rPr>
                <w:rFonts w:asciiTheme="minorHAnsi" w:hAnsiTheme="minorHAnsi" w:cstheme="minorHAnsi"/>
                <w:sz w:val="22"/>
                <w:szCs w:val="22"/>
              </w:rPr>
              <w:br/>
            </w:r>
            <w:r w:rsidR="00E23037">
              <w:rPr>
                <w:rFonts w:asciiTheme="minorHAnsi" w:hAnsiTheme="minorHAnsi" w:cstheme="minorHAnsi"/>
                <w:sz w:val="22"/>
                <w:szCs w:val="22"/>
              </w:rPr>
              <w:t xml:space="preserve">4. </w:t>
            </w:r>
            <w:r w:rsidRPr="000E7010">
              <w:rPr>
                <w:rFonts w:asciiTheme="minorHAnsi" w:hAnsiTheme="minorHAnsi" w:cstheme="minorHAnsi"/>
                <w:sz w:val="22"/>
                <w:szCs w:val="22"/>
              </w:rPr>
              <w:t>Bereken hoeveel m</w:t>
            </w:r>
            <w:r w:rsidRPr="000E7010">
              <w:rPr>
                <w:rFonts w:asciiTheme="minorHAnsi" w:hAnsiTheme="minorHAnsi" w:cstheme="minorHAnsi"/>
                <w:sz w:val="22"/>
                <w:szCs w:val="22"/>
                <w:vertAlign w:val="superscript"/>
              </w:rPr>
              <w:t>3</w:t>
            </w:r>
            <w:r w:rsidRPr="000E7010">
              <w:rPr>
                <w:rFonts w:asciiTheme="minorHAnsi" w:hAnsiTheme="minorHAnsi" w:cstheme="minorHAnsi"/>
                <w:sz w:val="22"/>
                <w:szCs w:val="22"/>
              </w:rPr>
              <w:t xml:space="preserve"> zuurstof (</w:t>
            </w:r>
            <w:r w:rsidRPr="000E7010">
              <w:rPr>
                <w:rFonts w:asciiTheme="minorHAnsi" w:hAnsiTheme="minorHAnsi" w:cstheme="minorHAnsi"/>
                <w:i/>
                <w:sz w:val="22"/>
                <w:szCs w:val="22"/>
              </w:rPr>
              <w:t>T</w:t>
            </w:r>
            <w:r w:rsidRPr="000E7010">
              <w:rPr>
                <w:rFonts w:asciiTheme="minorHAnsi" w:hAnsiTheme="minorHAnsi" w:cstheme="minorHAnsi"/>
                <w:sz w:val="22"/>
                <w:szCs w:val="22"/>
              </w:rPr>
              <w:t>=273K) daarvoor nodig is. Gebruik tabel 12</w:t>
            </w:r>
          </w:p>
          <w:p w14:paraId="63AAE40D" w14:textId="77777777" w:rsidR="00684159" w:rsidRDefault="00684159" w:rsidP="00992F8F">
            <w:pPr>
              <w:pStyle w:val="Eigen"/>
              <w:ind w:left="0" w:firstLine="0"/>
              <w:rPr>
                <w:rFonts w:asciiTheme="minorHAnsi" w:hAnsiTheme="minorHAnsi" w:cstheme="minorHAnsi"/>
                <w:sz w:val="22"/>
                <w:szCs w:val="22"/>
              </w:rPr>
            </w:pPr>
          </w:p>
          <w:p w14:paraId="2BF1E777" w14:textId="77777777" w:rsidR="00AE000C" w:rsidRDefault="00AE000C" w:rsidP="00992F8F">
            <w:pPr>
              <w:pStyle w:val="Eigen"/>
              <w:ind w:left="0" w:firstLine="0"/>
              <w:rPr>
                <w:rFonts w:asciiTheme="minorHAnsi" w:hAnsiTheme="minorHAnsi" w:cstheme="minorHAnsi"/>
                <w:sz w:val="22"/>
                <w:szCs w:val="22"/>
              </w:rPr>
            </w:pPr>
          </w:p>
          <w:p w14:paraId="7291CE43" w14:textId="77777777" w:rsidR="00AE000C" w:rsidRDefault="00AE000C" w:rsidP="00992F8F">
            <w:pPr>
              <w:pStyle w:val="Eigen"/>
              <w:ind w:left="0" w:firstLine="0"/>
              <w:rPr>
                <w:rFonts w:asciiTheme="minorHAnsi" w:hAnsiTheme="minorHAnsi" w:cstheme="minorHAnsi"/>
                <w:sz w:val="22"/>
                <w:szCs w:val="22"/>
              </w:rPr>
            </w:pPr>
          </w:p>
          <w:p w14:paraId="295F0850" w14:textId="77777777" w:rsidR="00AE000C" w:rsidRDefault="00AE000C" w:rsidP="00992F8F">
            <w:pPr>
              <w:pStyle w:val="Eigen"/>
              <w:ind w:left="0" w:firstLine="0"/>
              <w:rPr>
                <w:rFonts w:asciiTheme="minorHAnsi" w:hAnsiTheme="minorHAnsi" w:cstheme="minorHAnsi"/>
                <w:sz w:val="22"/>
                <w:szCs w:val="22"/>
              </w:rPr>
            </w:pPr>
          </w:p>
          <w:p w14:paraId="3EDA9CF6" w14:textId="77777777" w:rsidR="00AE000C" w:rsidRDefault="00AE000C" w:rsidP="00992F8F">
            <w:pPr>
              <w:pStyle w:val="Eigen"/>
              <w:ind w:left="0" w:firstLine="0"/>
              <w:rPr>
                <w:rFonts w:asciiTheme="minorHAnsi" w:hAnsiTheme="minorHAnsi" w:cstheme="minorHAnsi"/>
                <w:sz w:val="22"/>
                <w:szCs w:val="22"/>
              </w:rPr>
            </w:pPr>
          </w:p>
          <w:p w14:paraId="00C2928F" w14:textId="77777777" w:rsidR="00AE000C" w:rsidRDefault="00AE000C" w:rsidP="00992F8F">
            <w:pPr>
              <w:pStyle w:val="Eigen"/>
              <w:ind w:left="0" w:firstLine="0"/>
              <w:rPr>
                <w:rFonts w:asciiTheme="minorHAnsi" w:hAnsiTheme="minorHAnsi" w:cstheme="minorHAnsi"/>
                <w:sz w:val="22"/>
                <w:szCs w:val="22"/>
              </w:rPr>
            </w:pPr>
          </w:p>
          <w:p w14:paraId="33316F32" w14:textId="77777777" w:rsidR="00AE000C" w:rsidRDefault="00AE000C" w:rsidP="00992F8F">
            <w:pPr>
              <w:pStyle w:val="Eigen"/>
              <w:ind w:left="0" w:firstLine="0"/>
              <w:rPr>
                <w:rFonts w:asciiTheme="minorHAnsi" w:hAnsiTheme="minorHAnsi" w:cstheme="minorHAnsi"/>
                <w:sz w:val="22"/>
                <w:szCs w:val="22"/>
              </w:rPr>
            </w:pPr>
          </w:p>
          <w:p w14:paraId="76896AF3" w14:textId="77777777" w:rsidR="00AE000C" w:rsidRDefault="00AE000C" w:rsidP="00992F8F">
            <w:pPr>
              <w:pStyle w:val="Eigen"/>
              <w:ind w:left="0" w:firstLine="0"/>
              <w:rPr>
                <w:rFonts w:asciiTheme="minorHAnsi" w:hAnsiTheme="minorHAnsi" w:cstheme="minorHAnsi"/>
                <w:sz w:val="22"/>
                <w:szCs w:val="22"/>
              </w:rPr>
            </w:pPr>
          </w:p>
          <w:p w14:paraId="6A431B77" w14:textId="77777777" w:rsidR="00AE000C" w:rsidRDefault="00AE000C" w:rsidP="00992F8F">
            <w:pPr>
              <w:pStyle w:val="Eigen"/>
              <w:ind w:left="0" w:firstLine="0"/>
              <w:rPr>
                <w:rFonts w:asciiTheme="minorHAnsi" w:hAnsiTheme="minorHAnsi" w:cstheme="minorHAnsi"/>
                <w:sz w:val="22"/>
                <w:szCs w:val="22"/>
              </w:rPr>
            </w:pPr>
          </w:p>
          <w:p w14:paraId="27462B3B" w14:textId="77777777" w:rsidR="00AE000C" w:rsidRDefault="00AE000C" w:rsidP="00992F8F">
            <w:pPr>
              <w:pStyle w:val="Eigen"/>
              <w:ind w:left="0" w:firstLine="0"/>
              <w:rPr>
                <w:rFonts w:asciiTheme="minorHAnsi" w:hAnsiTheme="minorHAnsi" w:cstheme="minorHAnsi"/>
                <w:sz w:val="22"/>
                <w:szCs w:val="22"/>
              </w:rPr>
            </w:pPr>
          </w:p>
          <w:p w14:paraId="613554B2" w14:textId="77777777" w:rsidR="00AE000C" w:rsidRDefault="00AE000C" w:rsidP="00992F8F">
            <w:pPr>
              <w:pStyle w:val="Eigen"/>
              <w:ind w:left="0" w:firstLine="0"/>
              <w:rPr>
                <w:rFonts w:asciiTheme="minorHAnsi" w:hAnsiTheme="minorHAnsi" w:cstheme="minorHAnsi"/>
                <w:sz w:val="22"/>
                <w:szCs w:val="22"/>
              </w:rPr>
            </w:pPr>
          </w:p>
          <w:p w14:paraId="1FDFF0F6" w14:textId="49F543C2" w:rsidR="00AE000C" w:rsidRPr="000E7010" w:rsidRDefault="00AE000C" w:rsidP="00992F8F">
            <w:pPr>
              <w:pStyle w:val="Eigen"/>
              <w:ind w:left="0" w:firstLine="0"/>
              <w:rPr>
                <w:rFonts w:asciiTheme="minorHAnsi" w:hAnsiTheme="minorHAnsi" w:cstheme="minorHAnsi"/>
                <w:sz w:val="22"/>
                <w:szCs w:val="22"/>
              </w:rPr>
            </w:pPr>
          </w:p>
        </w:tc>
      </w:tr>
    </w:tbl>
    <w:p w14:paraId="2242A323" w14:textId="77777777" w:rsidR="00E23037" w:rsidRDefault="00E23037" w:rsidP="00684159">
      <w:pPr>
        <w:rPr>
          <w:sz w:val="24"/>
          <w:szCs w:val="24"/>
          <w:u w:val="single"/>
        </w:rPr>
      </w:pPr>
    </w:p>
    <w:p w14:paraId="0634CF1E" w14:textId="77777777" w:rsidR="00AE000C" w:rsidRDefault="00AE000C" w:rsidP="00684159">
      <w:pPr>
        <w:rPr>
          <w:sz w:val="24"/>
          <w:szCs w:val="24"/>
          <w:u w:val="single"/>
        </w:rPr>
      </w:pPr>
    </w:p>
    <w:p w14:paraId="486F43CF" w14:textId="77777777" w:rsidR="00AE000C" w:rsidRDefault="00AE000C" w:rsidP="00684159">
      <w:pPr>
        <w:rPr>
          <w:sz w:val="24"/>
          <w:szCs w:val="24"/>
          <w:u w:val="single"/>
        </w:rPr>
      </w:pPr>
    </w:p>
    <w:p w14:paraId="7EA2E706" w14:textId="77777777" w:rsidR="00AE000C" w:rsidRDefault="00AE000C" w:rsidP="00684159">
      <w:pPr>
        <w:rPr>
          <w:sz w:val="24"/>
          <w:szCs w:val="24"/>
          <w:u w:val="single"/>
        </w:rPr>
      </w:pPr>
    </w:p>
    <w:p w14:paraId="0B6AE698" w14:textId="77777777" w:rsidR="00AE000C" w:rsidRDefault="00AE000C" w:rsidP="00684159">
      <w:pPr>
        <w:rPr>
          <w:sz w:val="24"/>
          <w:szCs w:val="24"/>
          <w:u w:val="single"/>
        </w:rPr>
      </w:pPr>
    </w:p>
    <w:p w14:paraId="364E1892" w14:textId="77777777" w:rsidR="00AE000C" w:rsidRDefault="00AE000C" w:rsidP="00684159">
      <w:pPr>
        <w:rPr>
          <w:sz w:val="24"/>
          <w:szCs w:val="24"/>
          <w:u w:val="single"/>
        </w:rPr>
      </w:pPr>
    </w:p>
    <w:p w14:paraId="516F77D2" w14:textId="2E316711" w:rsidR="00684159" w:rsidRPr="00684159" w:rsidRDefault="00684159" w:rsidP="00684159">
      <w:pPr>
        <w:rPr>
          <w:sz w:val="24"/>
          <w:szCs w:val="24"/>
          <w:u w:val="single"/>
        </w:rPr>
      </w:pPr>
      <w:r w:rsidRPr="00684159">
        <w:rPr>
          <w:sz w:val="24"/>
          <w:szCs w:val="24"/>
          <w:u w:val="single"/>
        </w:rPr>
        <w:lastRenderedPageBreak/>
        <w:t>Oefenen Leg-uit vragen</w:t>
      </w:r>
    </w:p>
    <w:p w14:paraId="3C549658" w14:textId="77777777" w:rsidR="00684159" w:rsidRPr="00E23037" w:rsidRDefault="00684159" w:rsidP="00684159">
      <w:pPr>
        <w:rPr>
          <w:b/>
          <w:bCs/>
          <w:sz w:val="24"/>
          <w:szCs w:val="24"/>
        </w:rPr>
      </w:pPr>
      <w:r w:rsidRPr="00E23037">
        <w:rPr>
          <w:b/>
          <w:bCs/>
          <w:sz w:val="24"/>
          <w:szCs w:val="24"/>
        </w:rPr>
        <w:t>Hoe kan de zon branden als er geen zuurstof is in de ruimte?</w:t>
      </w:r>
    </w:p>
    <w:p w14:paraId="14188CC2" w14:textId="77777777" w:rsidR="00684159" w:rsidRDefault="00684159" w:rsidP="00684159">
      <w:r>
        <w:rPr>
          <w:rFonts w:ascii="Arial" w:eastAsia="Times New Roman" w:hAnsi="Arial" w:cs="Arial"/>
          <w:noProof/>
          <w:lang w:eastAsia="nl-NL"/>
        </w:rPr>
        <w:drawing>
          <wp:inline distT="0" distB="0" distL="0" distR="0" wp14:anchorId="471B1E9A" wp14:editId="7671E4F1">
            <wp:extent cx="4038405" cy="3677823"/>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_0001.jpg"/>
                    <pic:cNvPicPr/>
                  </pic:nvPicPr>
                  <pic:blipFill rotWithShape="1">
                    <a:blip r:embed="rId10" cstate="print">
                      <a:extLst>
                        <a:ext uri="{BEBA8EAE-BF5A-486C-A8C5-ECC9F3942E4B}">
                          <a14:imgProps xmlns:a14="http://schemas.microsoft.com/office/drawing/2010/main">
                            <a14:imgLayer r:embed="rId11">
                              <a14:imgEffect>
                                <a14:brightnessContrast bright="3000"/>
                              </a14:imgEffect>
                            </a14:imgLayer>
                          </a14:imgProps>
                        </a:ext>
                        <a:ext uri="{28A0092B-C50C-407E-A947-70E740481C1C}">
                          <a14:useLocalDpi xmlns:a14="http://schemas.microsoft.com/office/drawing/2010/main"/>
                        </a:ext>
                      </a:extLst>
                    </a:blip>
                    <a:srcRect l="-2377" t="38824"/>
                    <a:stretch/>
                  </pic:blipFill>
                  <pic:spPr bwMode="auto">
                    <a:xfrm>
                      <a:off x="0" y="0"/>
                      <a:ext cx="4049273" cy="3687721"/>
                    </a:xfrm>
                    <a:prstGeom prst="rect">
                      <a:avLst/>
                    </a:prstGeom>
                    <a:ln>
                      <a:noFill/>
                    </a:ln>
                    <a:extLst>
                      <a:ext uri="{53640926-AAD7-44D8-BBD7-CCE9431645EC}">
                        <a14:shadowObscured xmlns:a14="http://schemas.microsoft.com/office/drawing/2010/main"/>
                      </a:ext>
                    </a:extLst>
                  </pic:spPr>
                </pic:pic>
              </a:graphicData>
            </a:graphic>
          </wp:inline>
        </w:drawing>
      </w:r>
    </w:p>
    <w:p w14:paraId="0CDC9957" w14:textId="77777777" w:rsidR="00684159" w:rsidRDefault="00684159" w:rsidP="00684159"/>
    <w:tbl>
      <w:tblPr>
        <w:tblStyle w:val="Tabelraster"/>
        <w:tblW w:w="0" w:type="auto"/>
        <w:tblLook w:val="04A0" w:firstRow="1" w:lastRow="0" w:firstColumn="1" w:lastColumn="0" w:noHBand="0" w:noVBand="1"/>
      </w:tblPr>
      <w:tblGrid>
        <w:gridCol w:w="2547"/>
        <w:gridCol w:w="6515"/>
      </w:tblGrid>
      <w:tr w:rsidR="00684159" w14:paraId="03DCF378" w14:textId="77777777" w:rsidTr="00992F8F">
        <w:tc>
          <w:tcPr>
            <w:tcW w:w="2547" w:type="dxa"/>
          </w:tcPr>
          <w:p w14:paraId="05F34E30" w14:textId="11D47A27" w:rsidR="00684159" w:rsidRPr="00A157FB" w:rsidRDefault="00684159" w:rsidP="00992F8F">
            <w:pPr>
              <w:rPr>
                <w:b/>
                <w:bCs/>
              </w:rPr>
            </w:pPr>
            <w:r w:rsidRPr="00A157FB">
              <w:rPr>
                <w:b/>
                <w:bCs/>
              </w:rPr>
              <w:t>Opgave</w:t>
            </w:r>
            <w:r>
              <w:rPr>
                <w:b/>
                <w:bCs/>
              </w:rPr>
              <w:t xml:space="preserve"> </w:t>
            </w:r>
            <w:r w:rsidR="00E23037">
              <w:rPr>
                <w:b/>
                <w:bCs/>
              </w:rPr>
              <w:t>5</w:t>
            </w:r>
          </w:p>
        </w:tc>
        <w:tc>
          <w:tcPr>
            <w:tcW w:w="6515" w:type="dxa"/>
          </w:tcPr>
          <w:p w14:paraId="620B4806" w14:textId="77777777" w:rsidR="00684159" w:rsidRDefault="00684159" w:rsidP="00992F8F">
            <w:pPr>
              <w:rPr>
                <w:rFonts w:eastAsia="Times New Roman" w:cstheme="minorHAnsi"/>
                <w:lang w:eastAsia="nl-NL"/>
              </w:rPr>
            </w:pPr>
            <w:r w:rsidRPr="00A157FB">
              <w:rPr>
                <w:rFonts w:eastAsia="Times New Roman" w:cstheme="minorHAnsi"/>
                <w:lang w:eastAsia="nl-NL"/>
              </w:rPr>
              <w:t>Het artikel begint met een eenvoudig proefje over ‘gewone’ verbranding. Dat proefje is niet correct weergegeven. Zou je de proef met het brandende kaarsje doen dan stopt de reactie al wanneer het volumepercentage zuurstof gedaald is tot onder 18%.</w:t>
            </w:r>
          </w:p>
          <w:p w14:paraId="65D6FE0C" w14:textId="77777777" w:rsidR="00684159" w:rsidRDefault="00684159" w:rsidP="00992F8F">
            <w:r>
              <w:rPr>
                <w:rFonts w:eastAsia="Times New Roman" w:cstheme="minorHAnsi"/>
                <w:lang w:eastAsia="nl-NL"/>
              </w:rPr>
              <w:t>Leg uit w</w:t>
            </w:r>
            <w:r w:rsidRPr="00A157FB">
              <w:rPr>
                <w:rFonts w:eastAsia="Times New Roman" w:cstheme="minorHAnsi"/>
                <w:lang w:eastAsia="nl-NL"/>
              </w:rPr>
              <w:t>at er fout is in de beschrijving als je met het bovenstaande gegeven rekening houdt?</w:t>
            </w:r>
            <w:r>
              <w:t xml:space="preserve"> </w:t>
            </w:r>
          </w:p>
        </w:tc>
      </w:tr>
      <w:tr w:rsidR="00684159" w14:paraId="53F91444" w14:textId="77777777" w:rsidTr="00992F8F">
        <w:tc>
          <w:tcPr>
            <w:tcW w:w="2547" w:type="dxa"/>
          </w:tcPr>
          <w:p w14:paraId="4E7505A7" w14:textId="77777777" w:rsidR="00684159" w:rsidRDefault="00684159" w:rsidP="00684159">
            <w:pPr>
              <w:pStyle w:val="Lijstalinea"/>
              <w:numPr>
                <w:ilvl w:val="0"/>
                <w:numId w:val="7"/>
              </w:numPr>
            </w:pPr>
            <w:r>
              <w:t>Data (geef definitie)</w:t>
            </w:r>
          </w:p>
        </w:tc>
        <w:tc>
          <w:tcPr>
            <w:tcW w:w="6515" w:type="dxa"/>
          </w:tcPr>
          <w:p w14:paraId="7A66C74F" w14:textId="77777777" w:rsidR="00684159" w:rsidRDefault="00684159" w:rsidP="00992F8F"/>
        </w:tc>
      </w:tr>
      <w:tr w:rsidR="00684159" w14:paraId="77F1C219" w14:textId="77777777" w:rsidTr="00992F8F">
        <w:tc>
          <w:tcPr>
            <w:tcW w:w="2547" w:type="dxa"/>
          </w:tcPr>
          <w:p w14:paraId="158B4434" w14:textId="77777777" w:rsidR="00684159" w:rsidRDefault="00684159" w:rsidP="00684159">
            <w:pPr>
              <w:pStyle w:val="Lijstalinea"/>
              <w:numPr>
                <w:ilvl w:val="0"/>
                <w:numId w:val="7"/>
              </w:numPr>
            </w:pPr>
            <w:r>
              <w:t>Verbinding (verbind met tekst/vraag)</w:t>
            </w:r>
          </w:p>
        </w:tc>
        <w:tc>
          <w:tcPr>
            <w:tcW w:w="6515" w:type="dxa"/>
          </w:tcPr>
          <w:p w14:paraId="1AC44E04" w14:textId="77777777" w:rsidR="00684159" w:rsidRDefault="00684159" w:rsidP="00992F8F"/>
        </w:tc>
      </w:tr>
      <w:tr w:rsidR="00684159" w14:paraId="0BD2E24A" w14:textId="77777777" w:rsidTr="00992F8F">
        <w:tc>
          <w:tcPr>
            <w:tcW w:w="2547" w:type="dxa"/>
          </w:tcPr>
          <w:p w14:paraId="10B02056" w14:textId="77777777" w:rsidR="00684159" w:rsidRDefault="00684159" w:rsidP="00684159">
            <w:pPr>
              <w:pStyle w:val="Lijstalinea"/>
              <w:numPr>
                <w:ilvl w:val="0"/>
                <w:numId w:val="7"/>
              </w:numPr>
            </w:pPr>
            <w:r>
              <w:t>Conclusie (dus..)</w:t>
            </w:r>
          </w:p>
          <w:p w14:paraId="4FD54268" w14:textId="77777777" w:rsidR="00684159" w:rsidRDefault="00684159" w:rsidP="00992F8F">
            <w:pPr>
              <w:pStyle w:val="Lijstalinea"/>
            </w:pPr>
          </w:p>
        </w:tc>
        <w:tc>
          <w:tcPr>
            <w:tcW w:w="6515" w:type="dxa"/>
          </w:tcPr>
          <w:p w14:paraId="43616E57" w14:textId="77777777" w:rsidR="00684159" w:rsidRDefault="00684159" w:rsidP="00992F8F"/>
        </w:tc>
      </w:tr>
      <w:tr w:rsidR="00684159" w14:paraId="614F82C0" w14:textId="77777777" w:rsidTr="00992F8F">
        <w:tc>
          <w:tcPr>
            <w:tcW w:w="2547" w:type="dxa"/>
          </w:tcPr>
          <w:p w14:paraId="343FECD4" w14:textId="1416A3E0" w:rsidR="00684159" w:rsidRDefault="00684159" w:rsidP="00992F8F">
            <w:r w:rsidRPr="00A157FB">
              <w:rPr>
                <w:b/>
                <w:bCs/>
              </w:rPr>
              <w:t>Opgave</w:t>
            </w:r>
            <w:r>
              <w:rPr>
                <w:b/>
                <w:bCs/>
              </w:rPr>
              <w:t xml:space="preserve"> </w:t>
            </w:r>
            <w:r w:rsidR="00E23037">
              <w:rPr>
                <w:b/>
                <w:bCs/>
              </w:rPr>
              <w:t>6</w:t>
            </w:r>
          </w:p>
        </w:tc>
        <w:tc>
          <w:tcPr>
            <w:tcW w:w="6515" w:type="dxa"/>
          </w:tcPr>
          <w:p w14:paraId="136D407C" w14:textId="77777777" w:rsidR="00684159" w:rsidRDefault="00684159" w:rsidP="00992F8F">
            <w:r>
              <w:t>Leg uit wat onjuist is aan de zin “vuur brandt niet zonder zuurstof”.</w:t>
            </w:r>
          </w:p>
        </w:tc>
      </w:tr>
      <w:tr w:rsidR="00684159" w14:paraId="2FE1769B" w14:textId="77777777" w:rsidTr="00992F8F">
        <w:tc>
          <w:tcPr>
            <w:tcW w:w="2547" w:type="dxa"/>
          </w:tcPr>
          <w:p w14:paraId="4257F84F" w14:textId="77777777" w:rsidR="00684159" w:rsidRDefault="00684159" w:rsidP="00684159">
            <w:pPr>
              <w:pStyle w:val="Lijstalinea"/>
              <w:numPr>
                <w:ilvl w:val="0"/>
                <w:numId w:val="7"/>
              </w:numPr>
            </w:pPr>
            <w:r>
              <w:t>Data (geef definitie)</w:t>
            </w:r>
          </w:p>
        </w:tc>
        <w:tc>
          <w:tcPr>
            <w:tcW w:w="6515" w:type="dxa"/>
          </w:tcPr>
          <w:p w14:paraId="43DDD281" w14:textId="77777777" w:rsidR="00684159" w:rsidRDefault="00684159" w:rsidP="00992F8F"/>
        </w:tc>
      </w:tr>
      <w:tr w:rsidR="00684159" w14:paraId="7BE47183" w14:textId="77777777" w:rsidTr="00992F8F">
        <w:tc>
          <w:tcPr>
            <w:tcW w:w="2547" w:type="dxa"/>
          </w:tcPr>
          <w:p w14:paraId="778FE6AE" w14:textId="77777777" w:rsidR="00684159" w:rsidRDefault="00684159" w:rsidP="00684159">
            <w:pPr>
              <w:pStyle w:val="Lijstalinea"/>
              <w:numPr>
                <w:ilvl w:val="0"/>
                <w:numId w:val="7"/>
              </w:numPr>
            </w:pPr>
            <w:r>
              <w:t>Verbinding (verbind met tekst/vraag)</w:t>
            </w:r>
          </w:p>
        </w:tc>
        <w:tc>
          <w:tcPr>
            <w:tcW w:w="6515" w:type="dxa"/>
          </w:tcPr>
          <w:p w14:paraId="6691A143" w14:textId="77777777" w:rsidR="00684159" w:rsidRDefault="00684159" w:rsidP="00992F8F"/>
        </w:tc>
      </w:tr>
      <w:tr w:rsidR="00684159" w14:paraId="5A988DB1" w14:textId="77777777" w:rsidTr="00992F8F">
        <w:tc>
          <w:tcPr>
            <w:tcW w:w="2547" w:type="dxa"/>
          </w:tcPr>
          <w:p w14:paraId="05E39732" w14:textId="77777777" w:rsidR="00684159" w:rsidRDefault="00684159" w:rsidP="00684159">
            <w:pPr>
              <w:pStyle w:val="Lijstalinea"/>
              <w:numPr>
                <w:ilvl w:val="0"/>
                <w:numId w:val="7"/>
              </w:numPr>
            </w:pPr>
            <w:r>
              <w:t>Conclusie (dus..)</w:t>
            </w:r>
          </w:p>
          <w:p w14:paraId="072BFC29" w14:textId="77777777" w:rsidR="00684159" w:rsidRDefault="00684159" w:rsidP="00992F8F"/>
        </w:tc>
        <w:tc>
          <w:tcPr>
            <w:tcW w:w="6515" w:type="dxa"/>
          </w:tcPr>
          <w:p w14:paraId="3D755DB4" w14:textId="77777777" w:rsidR="00684159" w:rsidRDefault="00684159" w:rsidP="00992F8F"/>
        </w:tc>
      </w:tr>
      <w:tr w:rsidR="00684159" w14:paraId="24C46248" w14:textId="77777777" w:rsidTr="00992F8F">
        <w:tc>
          <w:tcPr>
            <w:tcW w:w="2547" w:type="dxa"/>
          </w:tcPr>
          <w:p w14:paraId="2980AE32" w14:textId="76027FE5" w:rsidR="00684159" w:rsidRDefault="00684159" w:rsidP="00992F8F">
            <w:r w:rsidRPr="00A157FB">
              <w:rPr>
                <w:b/>
                <w:bCs/>
              </w:rPr>
              <w:t>Opgave</w:t>
            </w:r>
            <w:r>
              <w:rPr>
                <w:b/>
                <w:bCs/>
              </w:rPr>
              <w:t xml:space="preserve"> </w:t>
            </w:r>
            <w:r w:rsidR="00E23037">
              <w:rPr>
                <w:b/>
                <w:bCs/>
              </w:rPr>
              <w:t>7</w:t>
            </w:r>
          </w:p>
        </w:tc>
        <w:tc>
          <w:tcPr>
            <w:tcW w:w="6515" w:type="dxa"/>
          </w:tcPr>
          <w:p w14:paraId="48A78769" w14:textId="77777777" w:rsidR="00684159" w:rsidRPr="00A157FB" w:rsidRDefault="00684159" w:rsidP="00992F8F">
            <w:pPr>
              <w:ind w:left="454" w:hanging="454"/>
              <w:rPr>
                <w:rFonts w:eastAsia="Times New Roman" w:cstheme="minorHAnsi"/>
                <w:lang w:eastAsia="nl-NL"/>
              </w:rPr>
            </w:pPr>
            <w:r w:rsidRPr="00A157FB">
              <w:rPr>
                <w:rFonts w:eastAsia="Times New Roman" w:cstheme="minorHAnsi"/>
                <w:lang w:eastAsia="nl-NL"/>
              </w:rPr>
              <w:t>Op de zon vindt een ander type reactie plaats.</w:t>
            </w:r>
          </w:p>
          <w:p w14:paraId="5E02996A" w14:textId="77777777" w:rsidR="00684159" w:rsidRDefault="00684159" w:rsidP="00992F8F">
            <w:r w:rsidRPr="00A157FB">
              <w:rPr>
                <w:rFonts w:eastAsia="Times New Roman" w:cstheme="minorHAnsi"/>
                <w:lang w:eastAsia="nl-NL"/>
              </w:rPr>
              <w:t>Welke overeenkomst hebben de verbranding van een kaars en dat andere type reactie op de zon?</w:t>
            </w:r>
          </w:p>
        </w:tc>
      </w:tr>
      <w:tr w:rsidR="00684159" w14:paraId="0F4A282B" w14:textId="77777777" w:rsidTr="00992F8F">
        <w:tc>
          <w:tcPr>
            <w:tcW w:w="2547" w:type="dxa"/>
          </w:tcPr>
          <w:p w14:paraId="1CFB37C7" w14:textId="77777777" w:rsidR="00684159" w:rsidRDefault="00684159" w:rsidP="00684159">
            <w:pPr>
              <w:pStyle w:val="Lijstalinea"/>
              <w:numPr>
                <w:ilvl w:val="0"/>
                <w:numId w:val="7"/>
              </w:numPr>
            </w:pPr>
            <w:r>
              <w:lastRenderedPageBreak/>
              <w:t>Data (geef definitie)</w:t>
            </w:r>
          </w:p>
        </w:tc>
        <w:tc>
          <w:tcPr>
            <w:tcW w:w="6515" w:type="dxa"/>
          </w:tcPr>
          <w:p w14:paraId="6C979C0A" w14:textId="77777777" w:rsidR="00684159" w:rsidRDefault="00684159" w:rsidP="00992F8F"/>
        </w:tc>
      </w:tr>
      <w:tr w:rsidR="00684159" w14:paraId="7932C09F" w14:textId="77777777" w:rsidTr="00992F8F">
        <w:tc>
          <w:tcPr>
            <w:tcW w:w="2547" w:type="dxa"/>
          </w:tcPr>
          <w:p w14:paraId="2AF3A8E7" w14:textId="77777777" w:rsidR="00684159" w:rsidRDefault="00684159" w:rsidP="00684159">
            <w:pPr>
              <w:pStyle w:val="Lijstalinea"/>
              <w:numPr>
                <w:ilvl w:val="0"/>
                <w:numId w:val="7"/>
              </w:numPr>
            </w:pPr>
            <w:r>
              <w:t>Verbinding (verbind met tekst/vraag)</w:t>
            </w:r>
          </w:p>
        </w:tc>
        <w:tc>
          <w:tcPr>
            <w:tcW w:w="6515" w:type="dxa"/>
          </w:tcPr>
          <w:p w14:paraId="60A370FF" w14:textId="77777777" w:rsidR="00684159" w:rsidRDefault="00684159" w:rsidP="00992F8F"/>
        </w:tc>
      </w:tr>
      <w:tr w:rsidR="00684159" w14:paraId="47B6370A" w14:textId="77777777" w:rsidTr="00992F8F">
        <w:tc>
          <w:tcPr>
            <w:tcW w:w="2547" w:type="dxa"/>
          </w:tcPr>
          <w:p w14:paraId="2B1499BC" w14:textId="77777777" w:rsidR="00684159" w:rsidRDefault="00684159" w:rsidP="00684159">
            <w:pPr>
              <w:pStyle w:val="Lijstalinea"/>
              <w:numPr>
                <w:ilvl w:val="0"/>
                <w:numId w:val="7"/>
              </w:numPr>
            </w:pPr>
            <w:r>
              <w:t>Conclusie (dus..)</w:t>
            </w:r>
          </w:p>
          <w:p w14:paraId="505A9272" w14:textId="77777777" w:rsidR="00684159" w:rsidRDefault="00684159" w:rsidP="00992F8F"/>
        </w:tc>
        <w:tc>
          <w:tcPr>
            <w:tcW w:w="6515" w:type="dxa"/>
          </w:tcPr>
          <w:p w14:paraId="3DB0EE64" w14:textId="77777777" w:rsidR="00684159" w:rsidRDefault="00684159" w:rsidP="00992F8F"/>
        </w:tc>
      </w:tr>
      <w:tr w:rsidR="00684159" w14:paraId="5A808CE5" w14:textId="77777777" w:rsidTr="00992F8F">
        <w:tc>
          <w:tcPr>
            <w:tcW w:w="2547" w:type="dxa"/>
          </w:tcPr>
          <w:p w14:paraId="346A43C4" w14:textId="3EF77BE0" w:rsidR="00684159" w:rsidRDefault="00684159" w:rsidP="00992F8F">
            <w:r w:rsidRPr="00A157FB">
              <w:rPr>
                <w:b/>
                <w:bCs/>
              </w:rPr>
              <w:t>Opgave</w:t>
            </w:r>
            <w:r>
              <w:rPr>
                <w:b/>
                <w:bCs/>
              </w:rPr>
              <w:t xml:space="preserve"> </w:t>
            </w:r>
            <w:r w:rsidR="00E23037">
              <w:rPr>
                <w:b/>
                <w:bCs/>
              </w:rPr>
              <w:t>8</w:t>
            </w:r>
          </w:p>
        </w:tc>
        <w:tc>
          <w:tcPr>
            <w:tcW w:w="6515" w:type="dxa"/>
          </w:tcPr>
          <w:p w14:paraId="6BB67477" w14:textId="77777777" w:rsidR="00684159" w:rsidRPr="00DD10B6" w:rsidRDefault="00684159" w:rsidP="00992F8F">
            <w:pPr>
              <w:ind w:left="454" w:hanging="454"/>
              <w:rPr>
                <w:rFonts w:eastAsia="Times New Roman" w:cstheme="minorHAnsi"/>
                <w:lang w:eastAsia="nl-NL"/>
              </w:rPr>
            </w:pPr>
            <w:r w:rsidRPr="00DD10B6">
              <w:rPr>
                <w:rFonts w:eastAsia="Times New Roman" w:cstheme="minorHAnsi"/>
                <w:lang w:eastAsia="nl-NL"/>
              </w:rPr>
              <w:t>Het binnenste van de zon is een grote kernreactor.</w:t>
            </w:r>
          </w:p>
          <w:p w14:paraId="519EF742" w14:textId="77777777" w:rsidR="00684159" w:rsidRPr="00DD10B6" w:rsidRDefault="00684159" w:rsidP="00992F8F">
            <w:pPr>
              <w:ind w:left="454" w:hanging="454"/>
              <w:rPr>
                <w:rFonts w:eastAsia="Times New Roman" w:cstheme="minorHAnsi"/>
                <w:lang w:eastAsia="nl-NL"/>
              </w:rPr>
            </w:pPr>
            <w:r w:rsidRPr="00DD10B6">
              <w:rPr>
                <w:rFonts w:eastAsia="Times New Roman" w:cstheme="minorHAnsi"/>
                <w:lang w:eastAsia="nl-NL"/>
              </w:rPr>
              <w:t>Leg uit dat daar geen kernsplijting maar kernfusie plaatsvindt.</w:t>
            </w:r>
          </w:p>
        </w:tc>
      </w:tr>
      <w:tr w:rsidR="00684159" w14:paraId="4D39D606" w14:textId="77777777" w:rsidTr="00992F8F">
        <w:tc>
          <w:tcPr>
            <w:tcW w:w="2547" w:type="dxa"/>
          </w:tcPr>
          <w:p w14:paraId="10AA18F1" w14:textId="77777777" w:rsidR="00684159" w:rsidRDefault="00684159" w:rsidP="00684159">
            <w:pPr>
              <w:pStyle w:val="Lijstalinea"/>
              <w:numPr>
                <w:ilvl w:val="0"/>
                <w:numId w:val="7"/>
              </w:numPr>
            </w:pPr>
            <w:r>
              <w:t>Data (geef definitie)</w:t>
            </w:r>
          </w:p>
        </w:tc>
        <w:tc>
          <w:tcPr>
            <w:tcW w:w="6515" w:type="dxa"/>
          </w:tcPr>
          <w:p w14:paraId="688B90AB" w14:textId="77777777" w:rsidR="00684159" w:rsidRDefault="00684159" w:rsidP="00992F8F"/>
        </w:tc>
      </w:tr>
      <w:tr w:rsidR="00684159" w14:paraId="0ED6CE0E" w14:textId="77777777" w:rsidTr="00992F8F">
        <w:tc>
          <w:tcPr>
            <w:tcW w:w="2547" w:type="dxa"/>
          </w:tcPr>
          <w:p w14:paraId="3ED47F38" w14:textId="77777777" w:rsidR="00684159" w:rsidRDefault="00684159" w:rsidP="00684159">
            <w:pPr>
              <w:pStyle w:val="Lijstalinea"/>
              <w:numPr>
                <w:ilvl w:val="0"/>
                <w:numId w:val="7"/>
              </w:numPr>
            </w:pPr>
            <w:r>
              <w:t>Verbinding (verbind met tekst/vraag)</w:t>
            </w:r>
          </w:p>
        </w:tc>
        <w:tc>
          <w:tcPr>
            <w:tcW w:w="6515" w:type="dxa"/>
          </w:tcPr>
          <w:p w14:paraId="7921556A" w14:textId="77777777" w:rsidR="00684159" w:rsidRDefault="00684159" w:rsidP="00992F8F"/>
        </w:tc>
      </w:tr>
      <w:tr w:rsidR="00684159" w14:paraId="1E28B969" w14:textId="77777777" w:rsidTr="00992F8F">
        <w:tc>
          <w:tcPr>
            <w:tcW w:w="2547" w:type="dxa"/>
          </w:tcPr>
          <w:p w14:paraId="61AB9D04" w14:textId="77777777" w:rsidR="00684159" w:rsidRDefault="00684159" w:rsidP="00684159">
            <w:pPr>
              <w:pStyle w:val="Lijstalinea"/>
              <w:numPr>
                <w:ilvl w:val="0"/>
                <w:numId w:val="7"/>
              </w:numPr>
            </w:pPr>
            <w:r>
              <w:t>Conclusie (dus..)</w:t>
            </w:r>
          </w:p>
          <w:p w14:paraId="0FB3898F" w14:textId="77777777" w:rsidR="00684159" w:rsidRDefault="00684159" w:rsidP="00992F8F"/>
        </w:tc>
        <w:tc>
          <w:tcPr>
            <w:tcW w:w="6515" w:type="dxa"/>
          </w:tcPr>
          <w:p w14:paraId="75B0E406" w14:textId="77777777" w:rsidR="00684159" w:rsidRDefault="00684159" w:rsidP="00992F8F"/>
        </w:tc>
      </w:tr>
      <w:tr w:rsidR="00684159" w:rsidRPr="00DD10B6" w14:paraId="003F9765" w14:textId="77777777" w:rsidTr="00992F8F">
        <w:tc>
          <w:tcPr>
            <w:tcW w:w="2547" w:type="dxa"/>
          </w:tcPr>
          <w:p w14:paraId="1B5DB51B" w14:textId="47AAFBE8" w:rsidR="00684159" w:rsidRDefault="00684159" w:rsidP="00992F8F">
            <w:r w:rsidRPr="00A157FB">
              <w:rPr>
                <w:b/>
                <w:bCs/>
              </w:rPr>
              <w:t>Opgave</w:t>
            </w:r>
            <w:r>
              <w:rPr>
                <w:b/>
                <w:bCs/>
              </w:rPr>
              <w:t xml:space="preserve"> </w:t>
            </w:r>
            <w:r w:rsidR="00E23037">
              <w:rPr>
                <w:b/>
                <w:bCs/>
              </w:rPr>
              <w:t>9</w:t>
            </w:r>
          </w:p>
        </w:tc>
        <w:tc>
          <w:tcPr>
            <w:tcW w:w="6515" w:type="dxa"/>
          </w:tcPr>
          <w:p w14:paraId="74F99CFB" w14:textId="77777777" w:rsidR="00684159" w:rsidRPr="00DD10B6" w:rsidRDefault="00684159" w:rsidP="00992F8F">
            <w:pPr>
              <w:ind w:left="454" w:hanging="454"/>
              <w:rPr>
                <w:rFonts w:eastAsia="Times New Roman" w:cstheme="minorHAnsi"/>
                <w:lang w:eastAsia="nl-NL"/>
              </w:rPr>
            </w:pPr>
            <w:r w:rsidRPr="00DD10B6">
              <w:rPr>
                <w:rFonts w:eastAsia="Times New Roman" w:cstheme="minorHAnsi"/>
                <w:lang w:eastAsia="nl-NL"/>
              </w:rPr>
              <w:t>De beschreven kernfusiereactie lijkt niet te kloppen.</w:t>
            </w:r>
          </w:p>
          <w:p w14:paraId="270830A9" w14:textId="77777777" w:rsidR="00684159" w:rsidRPr="00DD10B6" w:rsidRDefault="00684159" w:rsidP="00992F8F">
            <w:pPr>
              <w:rPr>
                <w:rFonts w:eastAsia="Times New Roman" w:cstheme="minorHAnsi"/>
                <w:lang w:eastAsia="nl-NL"/>
              </w:rPr>
            </w:pPr>
            <w:r w:rsidRPr="00DD10B6">
              <w:rPr>
                <w:rFonts w:eastAsia="Times New Roman" w:cstheme="minorHAnsi"/>
                <w:lang w:eastAsia="nl-NL"/>
              </w:rPr>
              <w:t>Leg uit wat er niet zou kunnen kloppen.</w:t>
            </w:r>
          </w:p>
        </w:tc>
      </w:tr>
      <w:tr w:rsidR="00684159" w14:paraId="7175CC57" w14:textId="77777777" w:rsidTr="00992F8F">
        <w:tc>
          <w:tcPr>
            <w:tcW w:w="2547" w:type="dxa"/>
          </w:tcPr>
          <w:p w14:paraId="229FA28F" w14:textId="77777777" w:rsidR="00684159" w:rsidRDefault="00684159" w:rsidP="00684159">
            <w:pPr>
              <w:pStyle w:val="Lijstalinea"/>
              <w:numPr>
                <w:ilvl w:val="0"/>
                <w:numId w:val="7"/>
              </w:numPr>
            </w:pPr>
            <w:r>
              <w:t>Data (geef definitie)</w:t>
            </w:r>
          </w:p>
        </w:tc>
        <w:tc>
          <w:tcPr>
            <w:tcW w:w="6515" w:type="dxa"/>
          </w:tcPr>
          <w:p w14:paraId="612C0983" w14:textId="77777777" w:rsidR="00684159" w:rsidRDefault="00684159" w:rsidP="00992F8F"/>
        </w:tc>
      </w:tr>
      <w:tr w:rsidR="00684159" w14:paraId="5AE29DDC" w14:textId="77777777" w:rsidTr="00992F8F">
        <w:tc>
          <w:tcPr>
            <w:tcW w:w="2547" w:type="dxa"/>
          </w:tcPr>
          <w:p w14:paraId="4F2D1912" w14:textId="77777777" w:rsidR="00684159" w:rsidRDefault="00684159" w:rsidP="00684159">
            <w:pPr>
              <w:pStyle w:val="Lijstalinea"/>
              <w:numPr>
                <w:ilvl w:val="0"/>
                <w:numId w:val="7"/>
              </w:numPr>
            </w:pPr>
            <w:r>
              <w:t>Verbinding (verbind met tekst/vraag)</w:t>
            </w:r>
          </w:p>
        </w:tc>
        <w:tc>
          <w:tcPr>
            <w:tcW w:w="6515" w:type="dxa"/>
          </w:tcPr>
          <w:p w14:paraId="10279DEF" w14:textId="77777777" w:rsidR="00684159" w:rsidRDefault="00684159" w:rsidP="00992F8F"/>
        </w:tc>
      </w:tr>
      <w:tr w:rsidR="00684159" w14:paraId="3B1D921C" w14:textId="77777777" w:rsidTr="00992F8F">
        <w:tc>
          <w:tcPr>
            <w:tcW w:w="2547" w:type="dxa"/>
          </w:tcPr>
          <w:p w14:paraId="42CED810" w14:textId="77777777" w:rsidR="00684159" w:rsidRDefault="00684159" w:rsidP="00684159">
            <w:pPr>
              <w:pStyle w:val="Lijstalinea"/>
              <w:numPr>
                <w:ilvl w:val="0"/>
                <w:numId w:val="7"/>
              </w:numPr>
            </w:pPr>
            <w:r>
              <w:t>Conclusie (dus..)</w:t>
            </w:r>
          </w:p>
          <w:p w14:paraId="1443C12C" w14:textId="77777777" w:rsidR="00684159" w:rsidRDefault="00684159" w:rsidP="00992F8F"/>
        </w:tc>
        <w:tc>
          <w:tcPr>
            <w:tcW w:w="6515" w:type="dxa"/>
          </w:tcPr>
          <w:p w14:paraId="065662EB" w14:textId="77777777" w:rsidR="00684159" w:rsidRDefault="00684159" w:rsidP="00992F8F"/>
        </w:tc>
      </w:tr>
      <w:tr w:rsidR="00684159" w:rsidRPr="00DD10B6" w14:paraId="17FA3C03" w14:textId="77777777" w:rsidTr="00992F8F">
        <w:tc>
          <w:tcPr>
            <w:tcW w:w="2547" w:type="dxa"/>
          </w:tcPr>
          <w:p w14:paraId="787B139C" w14:textId="0AA30EB3" w:rsidR="00684159" w:rsidRDefault="00684159" w:rsidP="00992F8F">
            <w:r w:rsidRPr="00A157FB">
              <w:rPr>
                <w:b/>
                <w:bCs/>
              </w:rPr>
              <w:t>Opgave</w:t>
            </w:r>
            <w:r>
              <w:rPr>
                <w:b/>
                <w:bCs/>
              </w:rPr>
              <w:t xml:space="preserve"> </w:t>
            </w:r>
            <w:r w:rsidR="00E23037">
              <w:rPr>
                <w:b/>
                <w:bCs/>
              </w:rPr>
              <w:t>10</w:t>
            </w:r>
          </w:p>
        </w:tc>
        <w:tc>
          <w:tcPr>
            <w:tcW w:w="6515" w:type="dxa"/>
          </w:tcPr>
          <w:p w14:paraId="24AC46E7" w14:textId="77777777" w:rsidR="00684159" w:rsidRPr="00BA3B75" w:rsidRDefault="00684159" w:rsidP="00992F8F">
            <w:pPr>
              <w:ind w:left="454" w:hanging="454"/>
              <w:rPr>
                <w:rFonts w:eastAsia="Times New Roman" w:cstheme="minorHAnsi"/>
                <w:lang w:eastAsia="nl-NL"/>
              </w:rPr>
            </w:pPr>
            <w:r w:rsidRPr="00BA3B75">
              <w:rPr>
                <w:rFonts w:eastAsia="Times New Roman" w:cstheme="minorHAnsi"/>
                <w:lang w:eastAsia="nl-NL"/>
              </w:rPr>
              <w:t>In werkelijkheid vindt een aantal kernreacties na elkaar plaats:</w:t>
            </w:r>
          </w:p>
          <w:p w14:paraId="0028CFE2" w14:textId="77777777" w:rsidR="00684159" w:rsidRDefault="00684159" w:rsidP="00992F8F">
            <w:pPr>
              <w:ind w:left="454" w:hanging="454"/>
              <w:rPr>
                <w:rFonts w:ascii="Arial" w:eastAsia="Times New Roman" w:hAnsi="Arial" w:cs="Arial"/>
                <w:vertAlign w:val="subscript"/>
                <w:lang w:eastAsia="nl-NL"/>
              </w:rPr>
            </w:pPr>
            <w:r>
              <w:rPr>
                <w:noProof/>
                <w:lang w:eastAsia="nl-NL"/>
              </w:rPr>
              <w:drawing>
                <wp:inline distT="0" distB="0" distL="0" distR="0" wp14:anchorId="0A68DA14" wp14:editId="7382F3B9">
                  <wp:extent cx="2085975" cy="2972886"/>
                  <wp:effectExtent l="0" t="0" r="0" b="0"/>
                  <wp:docPr id="12" name="Afbeelding 12" descr="http://www.visionair.nl/wp-content/uploads/2011/03/FusionintheSun.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ionair.nl/wp-content/uploads/2011/03/FusionintheSun.svg_.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2972886"/>
                          </a:xfrm>
                          <a:prstGeom prst="rect">
                            <a:avLst/>
                          </a:prstGeom>
                          <a:noFill/>
                          <a:ln>
                            <a:noFill/>
                          </a:ln>
                        </pic:spPr>
                      </pic:pic>
                    </a:graphicData>
                  </a:graphic>
                </wp:inline>
              </w:drawing>
            </w:r>
          </w:p>
          <w:p w14:paraId="38BBBAEA" w14:textId="77777777" w:rsidR="00684159" w:rsidRPr="00C86AF2" w:rsidRDefault="00684159" w:rsidP="00992F8F">
            <w:pPr>
              <w:ind w:left="454" w:hanging="454"/>
              <w:rPr>
                <w:rFonts w:ascii="Arial" w:eastAsia="Times New Roman" w:hAnsi="Arial" w:cs="Arial"/>
                <w:i/>
                <w:sz w:val="18"/>
                <w:szCs w:val="18"/>
                <w:lang w:eastAsia="nl-NL"/>
              </w:rPr>
            </w:pPr>
            <w:r w:rsidRPr="00C86AF2">
              <w:rPr>
                <w:rFonts w:ascii="Arial" w:eastAsia="Times New Roman" w:hAnsi="Arial" w:cs="Arial"/>
                <w:i/>
                <w:sz w:val="18"/>
                <w:szCs w:val="18"/>
                <w:lang w:eastAsia="nl-NL"/>
              </w:rPr>
              <w:t xml:space="preserve">Bron: </w:t>
            </w:r>
            <w:hyperlink r:id="rId13" w:history="1">
              <w:r w:rsidRPr="00C86AF2">
                <w:rPr>
                  <w:rStyle w:val="Hyperlink"/>
                  <w:rFonts w:ascii="Arial" w:eastAsia="Times New Roman" w:hAnsi="Arial" w:cs="Arial"/>
                  <w:i/>
                  <w:lang w:eastAsia="nl-NL"/>
                </w:rPr>
                <w:t>http://www.visionair.nl/wetenschap/zonnestelsel/kernfusie-het-geheim-van-de-zon/</w:t>
              </w:r>
            </w:hyperlink>
          </w:p>
          <w:p w14:paraId="14FE6420" w14:textId="77777777" w:rsidR="00684159" w:rsidRPr="00C86AF2" w:rsidRDefault="00684159" w:rsidP="00992F8F">
            <w:pPr>
              <w:ind w:left="454" w:hanging="454"/>
              <w:rPr>
                <w:rFonts w:ascii="Arial" w:eastAsia="Times New Roman" w:hAnsi="Arial" w:cs="Arial"/>
                <w:i/>
                <w:lang w:eastAsia="nl-NL"/>
              </w:rPr>
            </w:pPr>
          </w:p>
          <w:p w14:paraId="7E53DB90" w14:textId="77777777" w:rsidR="00684159" w:rsidRPr="00DD10B6" w:rsidRDefault="00684159" w:rsidP="00992F8F">
            <w:pPr>
              <w:rPr>
                <w:rFonts w:eastAsia="Times New Roman" w:cstheme="minorHAnsi"/>
                <w:lang w:eastAsia="nl-NL"/>
              </w:rPr>
            </w:pPr>
            <w:r w:rsidRPr="00DD10B6">
              <w:rPr>
                <w:rFonts w:eastAsia="Times New Roman" w:cstheme="minorHAnsi"/>
                <w:lang w:eastAsia="nl-NL"/>
              </w:rPr>
              <w:t>Bij de eerste kernfusiereactie komen twee protonen bijeen waarbij 1 proton omgezet wordt in een neutron onder uitstoting van een positron en een neutrino.</w:t>
            </w:r>
          </w:p>
          <w:p w14:paraId="721B2F80" w14:textId="77777777" w:rsidR="00684159" w:rsidRPr="00DD10B6" w:rsidRDefault="00684159" w:rsidP="00992F8F">
            <w:pPr>
              <w:rPr>
                <w:rFonts w:eastAsia="Times New Roman" w:cstheme="minorHAnsi"/>
                <w:lang w:eastAsia="nl-NL"/>
              </w:rPr>
            </w:pPr>
            <w:r w:rsidRPr="00DD10B6">
              <w:rPr>
                <w:rFonts w:eastAsia="Times New Roman" w:cstheme="minorHAnsi"/>
                <w:lang w:eastAsia="nl-NL"/>
              </w:rPr>
              <w:t>Welke atoomkern ontstaat hierbij? Noteer het symbool met het massagetal.</w:t>
            </w:r>
          </w:p>
        </w:tc>
      </w:tr>
      <w:tr w:rsidR="00684159" w14:paraId="5C5FBEBF" w14:textId="77777777" w:rsidTr="00992F8F">
        <w:tc>
          <w:tcPr>
            <w:tcW w:w="2547" w:type="dxa"/>
          </w:tcPr>
          <w:p w14:paraId="75DCF1F7" w14:textId="77777777" w:rsidR="00684159" w:rsidRDefault="00684159" w:rsidP="00684159">
            <w:pPr>
              <w:pStyle w:val="Lijstalinea"/>
              <w:numPr>
                <w:ilvl w:val="0"/>
                <w:numId w:val="7"/>
              </w:numPr>
            </w:pPr>
            <w:r>
              <w:lastRenderedPageBreak/>
              <w:t>Data (geef definitie)</w:t>
            </w:r>
          </w:p>
        </w:tc>
        <w:tc>
          <w:tcPr>
            <w:tcW w:w="6515" w:type="dxa"/>
          </w:tcPr>
          <w:p w14:paraId="383B7762" w14:textId="77777777" w:rsidR="00684159" w:rsidRDefault="00684159" w:rsidP="00992F8F"/>
        </w:tc>
      </w:tr>
      <w:tr w:rsidR="00684159" w14:paraId="2FFF8A66" w14:textId="77777777" w:rsidTr="00992F8F">
        <w:tc>
          <w:tcPr>
            <w:tcW w:w="2547" w:type="dxa"/>
          </w:tcPr>
          <w:p w14:paraId="60257E8D" w14:textId="77777777" w:rsidR="00684159" w:rsidRDefault="00684159" w:rsidP="00684159">
            <w:pPr>
              <w:pStyle w:val="Lijstalinea"/>
              <w:numPr>
                <w:ilvl w:val="0"/>
                <w:numId w:val="7"/>
              </w:numPr>
            </w:pPr>
            <w:r>
              <w:t>Verbinding (verbind met tekst/vraag)</w:t>
            </w:r>
          </w:p>
        </w:tc>
        <w:tc>
          <w:tcPr>
            <w:tcW w:w="6515" w:type="dxa"/>
          </w:tcPr>
          <w:p w14:paraId="1974C6E9" w14:textId="77777777" w:rsidR="00684159" w:rsidRDefault="00684159" w:rsidP="00992F8F"/>
        </w:tc>
      </w:tr>
      <w:tr w:rsidR="00684159" w14:paraId="04489357" w14:textId="77777777" w:rsidTr="00992F8F">
        <w:tc>
          <w:tcPr>
            <w:tcW w:w="2547" w:type="dxa"/>
          </w:tcPr>
          <w:p w14:paraId="796D35E8" w14:textId="77777777" w:rsidR="00684159" w:rsidRDefault="00684159" w:rsidP="00684159">
            <w:pPr>
              <w:pStyle w:val="Lijstalinea"/>
              <w:numPr>
                <w:ilvl w:val="0"/>
                <w:numId w:val="7"/>
              </w:numPr>
            </w:pPr>
            <w:r>
              <w:t>Conclusie (dus..)</w:t>
            </w:r>
          </w:p>
          <w:p w14:paraId="6DB9F0BA" w14:textId="77777777" w:rsidR="00684159" w:rsidRDefault="00684159" w:rsidP="00992F8F"/>
        </w:tc>
        <w:tc>
          <w:tcPr>
            <w:tcW w:w="6515" w:type="dxa"/>
          </w:tcPr>
          <w:p w14:paraId="1154FBB2" w14:textId="77777777" w:rsidR="00684159" w:rsidRDefault="00684159" w:rsidP="00992F8F"/>
        </w:tc>
      </w:tr>
      <w:tr w:rsidR="00684159" w:rsidRPr="00DD10B6" w14:paraId="1ADAA3A0" w14:textId="77777777" w:rsidTr="00992F8F">
        <w:tc>
          <w:tcPr>
            <w:tcW w:w="2547" w:type="dxa"/>
          </w:tcPr>
          <w:p w14:paraId="6F492281" w14:textId="79532D86" w:rsidR="00684159" w:rsidRDefault="00684159" w:rsidP="00992F8F">
            <w:r w:rsidRPr="00A157FB">
              <w:rPr>
                <w:b/>
                <w:bCs/>
              </w:rPr>
              <w:t>Opgave</w:t>
            </w:r>
            <w:r>
              <w:rPr>
                <w:b/>
                <w:bCs/>
              </w:rPr>
              <w:t xml:space="preserve"> </w:t>
            </w:r>
            <w:r w:rsidR="00E23037">
              <w:rPr>
                <w:b/>
                <w:bCs/>
              </w:rPr>
              <w:t>11</w:t>
            </w:r>
          </w:p>
        </w:tc>
        <w:tc>
          <w:tcPr>
            <w:tcW w:w="6515" w:type="dxa"/>
          </w:tcPr>
          <w:p w14:paraId="63BDAE04" w14:textId="77777777" w:rsidR="00684159" w:rsidRPr="00BA3B75" w:rsidRDefault="00684159" w:rsidP="00992F8F">
            <w:pPr>
              <w:rPr>
                <w:rFonts w:eastAsia="Times New Roman" w:cstheme="minorHAnsi"/>
                <w:lang w:eastAsia="nl-NL"/>
              </w:rPr>
            </w:pPr>
            <w:r w:rsidRPr="00BA3B75">
              <w:rPr>
                <w:rFonts w:eastAsia="Times New Roman" w:cstheme="minorHAnsi"/>
                <w:lang w:eastAsia="nl-NL"/>
              </w:rPr>
              <w:t>In een tweede stap neemt de gevormde kern nog een proton op</w:t>
            </w:r>
            <w:r>
              <w:rPr>
                <w:rFonts w:eastAsia="Times New Roman" w:cstheme="minorHAnsi"/>
                <w:lang w:eastAsia="nl-NL"/>
              </w:rPr>
              <w:t xml:space="preserve"> </w:t>
            </w:r>
            <w:r w:rsidRPr="00BA3B75">
              <w:rPr>
                <w:rFonts w:eastAsia="Times New Roman" w:cstheme="minorHAnsi"/>
                <w:lang w:eastAsia="nl-NL"/>
              </w:rPr>
              <w:t>onder uitstoot van straling.</w:t>
            </w:r>
          </w:p>
          <w:p w14:paraId="7EC9B2BB" w14:textId="77777777" w:rsidR="00684159" w:rsidRPr="00BA3B75" w:rsidRDefault="00684159" w:rsidP="00992F8F">
            <w:pPr>
              <w:rPr>
                <w:rFonts w:eastAsia="Times New Roman" w:cstheme="minorHAnsi"/>
                <w:lang w:eastAsia="nl-NL"/>
              </w:rPr>
            </w:pPr>
            <w:r w:rsidRPr="00BA3B75">
              <w:rPr>
                <w:rFonts w:eastAsia="Times New Roman" w:cstheme="minorHAnsi"/>
                <w:lang w:eastAsia="nl-NL"/>
              </w:rPr>
              <w:t>Welke atoomkern ontstaat hierbij? Noteer het symbool met het massagetal.</w:t>
            </w:r>
          </w:p>
        </w:tc>
      </w:tr>
      <w:tr w:rsidR="00684159" w14:paraId="601EB26C" w14:textId="77777777" w:rsidTr="00992F8F">
        <w:tc>
          <w:tcPr>
            <w:tcW w:w="2547" w:type="dxa"/>
          </w:tcPr>
          <w:p w14:paraId="50C3F5FC" w14:textId="77777777" w:rsidR="00684159" w:rsidRDefault="00684159" w:rsidP="00684159">
            <w:pPr>
              <w:pStyle w:val="Lijstalinea"/>
              <w:numPr>
                <w:ilvl w:val="0"/>
                <w:numId w:val="7"/>
              </w:numPr>
            </w:pPr>
            <w:r>
              <w:t>Data (geef definitie)</w:t>
            </w:r>
          </w:p>
        </w:tc>
        <w:tc>
          <w:tcPr>
            <w:tcW w:w="6515" w:type="dxa"/>
          </w:tcPr>
          <w:p w14:paraId="08C09B9E" w14:textId="77777777" w:rsidR="00684159" w:rsidRDefault="00684159" w:rsidP="00992F8F"/>
        </w:tc>
      </w:tr>
      <w:tr w:rsidR="00684159" w14:paraId="15F051DF" w14:textId="77777777" w:rsidTr="00992F8F">
        <w:tc>
          <w:tcPr>
            <w:tcW w:w="2547" w:type="dxa"/>
          </w:tcPr>
          <w:p w14:paraId="14AFB1A7" w14:textId="77777777" w:rsidR="00684159" w:rsidRDefault="00684159" w:rsidP="00684159">
            <w:pPr>
              <w:pStyle w:val="Lijstalinea"/>
              <w:numPr>
                <w:ilvl w:val="0"/>
                <w:numId w:val="7"/>
              </w:numPr>
            </w:pPr>
            <w:r>
              <w:t>Verbinding (verbind met tekst/vraag)</w:t>
            </w:r>
          </w:p>
        </w:tc>
        <w:tc>
          <w:tcPr>
            <w:tcW w:w="6515" w:type="dxa"/>
          </w:tcPr>
          <w:p w14:paraId="333F1408" w14:textId="77777777" w:rsidR="00684159" w:rsidRDefault="00684159" w:rsidP="00992F8F"/>
        </w:tc>
      </w:tr>
      <w:tr w:rsidR="00684159" w14:paraId="7CCFB22A" w14:textId="77777777" w:rsidTr="00992F8F">
        <w:tc>
          <w:tcPr>
            <w:tcW w:w="2547" w:type="dxa"/>
          </w:tcPr>
          <w:p w14:paraId="3F819F1E" w14:textId="77777777" w:rsidR="00684159" w:rsidRDefault="00684159" w:rsidP="00684159">
            <w:pPr>
              <w:pStyle w:val="Lijstalinea"/>
              <w:numPr>
                <w:ilvl w:val="0"/>
                <w:numId w:val="7"/>
              </w:numPr>
            </w:pPr>
            <w:r>
              <w:t>Conclusie (dus..)</w:t>
            </w:r>
          </w:p>
          <w:p w14:paraId="6AC22A32" w14:textId="77777777" w:rsidR="00684159" w:rsidRDefault="00684159" w:rsidP="00992F8F"/>
        </w:tc>
        <w:tc>
          <w:tcPr>
            <w:tcW w:w="6515" w:type="dxa"/>
          </w:tcPr>
          <w:p w14:paraId="35D9BA60" w14:textId="77777777" w:rsidR="00684159" w:rsidRDefault="00684159" w:rsidP="00992F8F"/>
        </w:tc>
      </w:tr>
      <w:tr w:rsidR="00684159" w:rsidRPr="00BA3B75" w14:paraId="0D6D9568" w14:textId="77777777" w:rsidTr="00992F8F">
        <w:tc>
          <w:tcPr>
            <w:tcW w:w="2547" w:type="dxa"/>
          </w:tcPr>
          <w:p w14:paraId="46F2E56D" w14:textId="000E0452" w:rsidR="00684159" w:rsidRDefault="00684159" w:rsidP="00992F8F">
            <w:r w:rsidRPr="00A157FB">
              <w:rPr>
                <w:b/>
                <w:bCs/>
              </w:rPr>
              <w:t>Opgave</w:t>
            </w:r>
            <w:r>
              <w:rPr>
                <w:b/>
                <w:bCs/>
              </w:rPr>
              <w:t xml:space="preserve"> </w:t>
            </w:r>
            <w:r w:rsidR="00E23037">
              <w:rPr>
                <w:b/>
                <w:bCs/>
              </w:rPr>
              <w:t>12</w:t>
            </w:r>
          </w:p>
        </w:tc>
        <w:tc>
          <w:tcPr>
            <w:tcW w:w="6515" w:type="dxa"/>
          </w:tcPr>
          <w:p w14:paraId="6F585D4A" w14:textId="77777777" w:rsidR="00684159" w:rsidRPr="00BA3B75" w:rsidRDefault="00684159" w:rsidP="00992F8F">
            <w:pPr>
              <w:rPr>
                <w:rFonts w:eastAsia="Times New Roman" w:cstheme="minorHAnsi"/>
                <w:lang w:eastAsia="nl-NL"/>
              </w:rPr>
            </w:pPr>
            <w:r w:rsidRPr="00BA3B75">
              <w:rPr>
                <w:rFonts w:eastAsia="Times New Roman" w:cstheme="minorHAnsi"/>
                <w:lang w:eastAsia="nl-NL"/>
              </w:rPr>
              <w:t>In een derde stap vormen twee van die ontstane kernen een nieuwe kern onder uitstoot van twee protonen.</w:t>
            </w:r>
          </w:p>
          <w:p w14:paraId="2BFFBFCB" w14:textId="77777777" w:rsidR="00684159" w:rsidRPr="00BA3B75" w:rsidRDefault="00684159" w:rsidP="00992F8F">
            <w:pPr>
              <w:rPr>
                <w:rFonts w:eastAsia="Times New Roman" w:cstheme="minorHAnsi"/>
                <w:lang w:eastAsia="nl-NL"/>
              </w:rPr>
            </w:pPr>
            <w:r w:rsidRPr="00BA3B75">
              <w:rPr>
                <w:rFonts w:eastAsia="Times New Roman" w:cstheme="minorHAnsi"/>
                <w:lang w:eastAsia="nl-NL"/>
              </w:rPr>
              <w:t>Welke atoomkern ontstaat hierbij? Noteer het symbool met het massagetal.</w:t>
            </w:r>
          </w:p>
        </w:tc>
      </w:tr>
      <w:tr w:rsidR="00684159" w14:paraId="7458829E" w14:textId="77777777" w:rsidTr="00992F8F">
        <w:tc>
          <w:tcPr>
            <w:tcW w:w="2547" w:type="dxa"/>
          </w:tcPr>
          <w:p w14:paraId="40097546" w14:textId="77777777" w:rsidR="00684159" w:rsidRDefault="00684159" w:rsidP="00684159">
            <w:pPr>
              <w:pStyle w:val="Lijstalinea"/>
              <w:numPr>
                <w:ilvl w:val="0"/>
                <w:numId w:val="7"/>
              </w:numPr>
            </w:pPr>
            <w:r>
              <w:t>Data (geef definitie)</w:t>
            </w:r>
          </w:p>
        </w:tc>
        <w:tc>
          <w:tcPr>
            <w:tcW w:w="6515" w:type="dxa"/>
          </w:tcPr>
          <w:p w14:paraId="45E4C4A3" w14:textId="77777777" w:rsidR="00684159" w:rsidRDefault="00684159" w:rsidP="00992F8F"/>
        </w:tc>
      </w:tr>
      <w:tr w:rsidR="00684159" w14:paraId="1DB3173A" w14:textId="77777777" w:rsidTr="00992F8F">
        <w:tc>
          <w:tcPr>
            <w:tcW w:w="2547" w:type="dxa"/>
          </w:tcPr>
          <w:p w14:paraId="0297ECB3" w14:textId="77777777" w:rsidR="00684159" w:rsidRDefault="00684159" w:rsidP="00684159">
            <w:pPr>
              <w:pStyle w:val="Lijstalinea"/>
              <w:numPr>
                <w:ilvl w:val="0"/>
                <w:numId w:val="7"/>
              </w:numPr>
            </w:pPr>
            <w:r>
              <w:t>Verbinding (verbind met tekst/vraag)</w:t>
            </w:r>
          </w:p>
        </w:tc>
        <w:tc>
          <w:tcPr>
            <w:tcW w:w="6515" w:type="dxa"/>
          </w:tcPr>
          <w:p w14:paraId="196047E7" w14:textId="77777777" w:rsidR="00684159" w:rsidRDefault="00684159" w:rsidP="00992F8F"/>
        </w:tc>
      </w:tr>
      <w:tr w:rsidR="00684159" w14:paraId="524821D0" w14:textId="77777777" w:rsidTr="00992F8F">
        <w:tc>
          <w:tcPr>
            <w:tcW w:w="2547" w:type="dxa"/>
          </w:tcPr>
          <w:p w14:paraId="7A8EE049" w14:textId="77777777" w:rsidR="00684159" w:rsidRDefault="00684159" w:rsidP="00684159">
            <w:pPr>
              <w:pStyle w:val="Lijstalinea"/>
              <w:numPr>
                <w:ilvl w:val="0"/>
                <w:numId w:val="7"/>
              </w:numPr>
            </w:pPr>
            <w:r>
              <w:t>Conclusie (dus..)</w:t>
            </w:r>
          </w:p>
          <w:p w14:paraId="563F5704" w14:textId="77777777" w:rsidR="00684159" w:rsidRDefault="00684159" w:rsidP="00992F8F"/>
        </w:tc>
        <w:tc>
          <w:tcPr>
            <w:tcW w:w="6515" w:type="dxa"/>
          </w:tcPr>
          <w:p w14:paraId="56FA1017" w14:textId="77777777" w:rsidR="00684159" w:rsidRDefault="00684159" w:rsidP="00992F8F"/>
        </w:tc>
      </w:tr>
    </w:tbl>
    <w:p w14:paraId="68D837B6" w14:textId="77777777" w:rsidR="00684159" w:rsidRPr="00BD3798" w:rsidRDefault="00684159">
      <w:pPr>
        <w:rPr>
          <w:bCs/>
          <w:i/>
          <w:iCs/>
          <w:sz w:val="24"/>
          <w:szCs w:val="24"/>
        </w:rPr>
      </w:pPr>
    </w:p>
    <w:p w14:paraId="7B390A52" w14:textId="38F1D136" w:rsidR="00566524" w:rsidRPr="00E23037" w:rsidRDefault="00566524" w:rsidP="00E23037">
      <w:pPr>
        <w:pStyle w:val="Lijstalinea"/>
        <w:numPr>
          <w:ilvl w:val="0"/>
          <w:numId w:val="12"/>
        </w:numPr>
        <w:rPr>
          <w:sz w:val="24"/>
          <w:szCs w:val="24"/>
        </w:rPr>
      </w:pPr>
      <w:r w:rsidRPr="00E23037">
        <w:rPr>
          <w:sz w:val="24"/>
          <w:szCs w:val="24"/>
        </w:rPr>
        <w:t>Neem onderstaande tabel over en vul de lege plekken in:</w:t>
      </w:r>
    </w:p>
    <w:tbl>
      <w:tblPr>
        <w:tblStyle w:val="Tabelraster"/>
        <w:tblW w:w="9072" w:type="dxa"/>
        <w:tblInd w:w="-5" w:type="dxa"/>
        <w:tblLayout w:type="fixed"/>
        <w:tblLook w:val="04A0" w:firstRow="1" w:lastRow="0" w:firstColumn="1" w:lastColumn="0" w:noHBand="0" w:noVBand="1"/>
      </w:tblPr>
      <w:tblGrid>
        <w:gridCol w:w="1134"/>
        <w:gridCol w:w="2694"/>
        <w:gridCol w:w="2551"/>
        <w:gridCol w:w="2693"/>
      </w:tblGrid>
      <w:tr w:rsidR="005B4A19" w14:paraId="2F53786A" w14:textId="77777777" w:rsidTr="00BD3798">
        <w:tc>
          <w:tcPr>
            <w:tcW w:w="1134" w:type="dxa"/>
          </w:tcPr>
          <w:p w14:paraId="564DED44" w14:textId="77777777" w:rsidR="005B4A19" w:rsidRDefault="005B4A19" w:rsidP="00566524">
            <w:pPr>
              <w:pStyle w:val="Lijstalinea"/>
              <w:ind w:left="0"/>
              <w:rPr>
                <w:sz w:val="24"/>
                <w:szCs w:val="24"/>
              </w:rPr>
            </w:pPr>
            <w:r>
              <w:rPr>
                <w:sz w:val="24"/>
                <w:szCs w:val="24"/>
              </w:rPr>
              <w:t>Stof</w:t>
            </w:r>
          </w:p>
        </w:tc>
        <w:tc>
          <w:tcPr>
            <w:tcW w:w="2694" w:type="dxa"/>
          </w:tcPr>
          <w:p w14:paraId="06941EC0" w14:textId="77777777" w:rsidR="005B4A19" w:rsidRDefault="005B4A19" w:rsidP="00566524">
            <w:pPr>
              <w:pStyle w:val="Lijstalinea"/>
              <w:ind w:left="0"/>
              <w:rPr>
                <w:sz w:val="24"/>
                <w:szCs w:val="24"/>
              </w:rPr>
            </w:pPr>
            <w:r>
              <w:rPr>
                <w:sz w:val="24"/>
                <w:szCs w:val="24"/>
              </w:rPr>
              <w:t>Het is een metaal/moleculaire stof of een zout (geef aan wat juist is)</w:t>
            </w:r>
          </w:p>
        </w:tc>
        <w:tc>
          <w:tcPr>
            <w:tcW w:w="2551" w:type="dxa"/>
          </w:tcPr>
          <w:p w14:paraId="7B6C6571" w14:textId="77777777" w:rsidR="005B4A19" w:rsidRDefault="005B4A19" w:rsidP="008A26D1">
            <w:pPr>
              <w:pStyle w:val="Lijstalinea"/>
              <w:ind w:left="0"/>
              <w:rPr>
                <w:sz w:val="24"/>
                <w:szCs w:val="24"/>
              </w:rPr>
            </w:pPr>
            <w:r>
              <w:rPr>
                <w:sz w:val="24"/>
                <w:szCs w:val="24"/>
              </w:rPr>
              <w:t xml:space="preserve">Binding(en) die bij koken worden verbroken voor de betreffende stof </w:t>
            </w:r>
          </w:p>
        </w:tc>
        <w:tc>
          <w:tcPr>
            <w:tcW w:w="2693" w:type="dxa"/>
          </w:tcPr>
          <w:p w14:paraId="087C9B03" w14:textId="77777777" w:rsidR="005B4A19" w:rsidRDefault="005B4A19" w:rsidP="00566524">
            <w:pPr>
              <w:pStyle w:val="Lijstalinea"/>
              <w:ind w:left="0"/>
              <w:rPr>
                <w:sz w:val="24"/>
                <w:szCs w:val="24"/>
              </w:rPr>
            </w:pPr>
            <w:r>
              <w:rPr>
                <w:sz w:val="24"/>
                <w:szCs w:val="24"/>
              </w:rPr>
              <w:t>Binding(en) die bij oplossen in water wordt verbroken.</w:t>
            </w:r>
          </w:p>
        </w:tc>
      </w:tr>
      <w:tr w:rsidR="005B4A19" w14:paraId="70B236AF" w14:textId="77777777" w:rsidTr="00BD3798">
        <w:tc>
          <w:tcPr>
            <w:tcW w:w="1134" w:type="dxa"/>
          </w:tcPr>
          <w:p w14:paraId="303F486F" w14:textId="77777777" w:rsidR="005B4A19" w:rsidRDefault="005B4A19" w:rsidP="00566524">
            <w:pPr>
              <w:pStyle w:val="Lijstalinea"/>
              <w:ind w:left="0"/>
              <w:rPr>
                <w:sz w:val="24"/>
                <w:szCs w:val="24"/>
              </w:rPr>
            </w:pPr>
            <w:r>
              <w:rPr>
                <w:sz w:val="24"/>
                <w:szCs w:val="24"/>
              </w:rPr>
              <w:t>CuBr</w:t>
            </w:r>
            <w:r w:rsidRPr="00566524">
              <w:rPr>
                <w:sz w:val="24"/>
                <w:szCs w:val="24"/>
                <w:vertAlign w:val="subscript"/>
              </w:rPr>
              <w:t>2</w:t>
            </w:r>
          </w:p>
        </w:tc>
        <w:tc>
          <w:tcPr>
            <w:tcW w:w="2694" w:type="dxa"/>
          </w:tcPr>
          <w:p w14:paraId="06CAA092" w14:textId="77777777" w:rsidR="005B4A19" w:rsidRDefault="005B4A19" w:rsidP="00566524">
            <w:pPr>
              <w:pStyle w:val="Lijstalinea"/>
              <w:ind w:left="0"/>
              <w:rPr>
                <w:sz w:val="24"/>
                <w:szCs w:val="24"/>
              </w:rPr>
            </w:pPr>
          </w:p>
        </w:tc>
        <w:tc>
          <w:tcPr>
            <w:tcW w:w="2551" w:type="dxa"/>
          </w:tcPr>
          <w:p w14:paraId="267EB724" w14:textId="77777777" w:rsidR="005B4A19" w:rsidRDefault="005B4A19" w:rsidP="00566524">
            <w:pPr>
              <w:pStyle w:val="Lijstalinea"/>
              <w:ind w:left="0"/>
              <w:rPr>
                <w:sz w:val="24"/>
                <w:szCs w:val="24"/>
              </w:rPr>
            </w:pPr>
          </w:p>
        </w:tc>
        <w:tc>
          <w:tcPr>
            <w:tcW w:w="2693" w:type="dxa"/>
          </w:tcPr>
          <w:p w14:paraId="66449919" w14:textId="77777777" w:rsidR="005B4A19" w:rsidRDefault="005B4A19" w:rsidP="00566524">
            <w:pPr>
              <w:pStyle w:val="Lijstalinea"/>
              <w:ind w:left="0"/>
              <w:rPr>
                <w:sz w:val="24"/>
                <w:szCs w:val="24"/>
              </w:rPr>
            </w:pPr>
          </w:p>
        </w:tc>
      </w:tr>
      <w:tr w:rsidR="005B4A19" w14:paraId="36C116A3" w14:textId="77777777" w:rsidTr="00BD3798">
        <w:tc>
          <w:tcPr>
            <w:tcW w:w="1134" w:type="dxa"/>
          </w:tcPr>
          <w:p w14:paraId="7FE8D946" w14:textId="77777777" w:rsidR="005B4A19" w:rsidRDefault="005B4A19" w:rsidP="00566524">
            <w:pPr>
              <w:pStyle w:val="Lijstalinea"/>
              <w:ind w:left="0"/>
              <w:rPr>
                <w:sz w:val="24"/>
                <w:szCs w:val="24"/>
              </w:rPr>
            </w:pPr>
            <w:r>
              <w:rPr>
                <w:sz w:val="24"/>
                <w:szCs w:val="24"/>
              </w:rPr>
              <w:t>C</w:t>
            </w:r>
            <w:r w:rsidRPr="00566524">
              <w:rPr>
                <w:sz w:val="24"/>
                <w:szCs w:val="24"/>
                <w:vertAlign w:val="subscript"/>
              </w:rPr>
              <w:t>6</w:t>
            </w:r>
            <w:r>
              <w:rPr>
                <w:sz w:val="24"/>
                <w:szCs w:val="24"/>
              </w:rPr>
              <w:t>H</w:t>
            </w:r>
            <w:r w:rsidRPr="00566524">
              <w:rPr>
                <w:sz w:val="24"/>
                <w:szCs w:val="24"/>
                <w:vertAlign w:val="subscript"/>
              </w:rPr>
              <w:t>12</w:t>
            </w:r>
            <w:r>
              <w:rPr>
                <w:sz w:val="24"/>
                <w:szCs w:val="24"/>
              </w:rPr>
              <w:t>O</w:t>
            </w:r>
            <w:r w:rsidRPr="00566524">
              <w:rPr>
                <w:sz w:val="24"/>
                <w:szCs w:val="24"/>
                <w:vertAlign w:val="subscript"/>
              </w:rPr>
              <w:t>6</w:t>
            </w:r>
          </w:p>
        </w:tc>
        <w:tc>
          <w:tcPr>
            <w:tcW w:w="2694" w:type="dxa"/>
          </w:tcPr>
          <w:p w14:paraId="22E43C75" w14:textId="77777777" w:rsidR="005B4A19" w:rsidRDefault="005B4A19" w:rsidP="00566524">
            <w:pPr>
              <w:pStyle w:val="Lijstalinea"/>
              <w:ind w:left="0"/>
              <w:rPr>
                <w:sz w:val="24"/>
                <w:szCs w:val="24"/>
              </w:rPr>
            </w:pPr>
          </w:p>
        </w:tc>
        <w:tc>
          <w:tcPr>
            <w:tcW w:w="2551" w:type="dxa"/>
          </w:tcPr>
          <w:p w14:paraId="28F008E1" w14:textId="77777777" w:rsidR="005B4A19" w:rsidRDefault="005B4A19" w:rsidP="00566524">
            <w:pPr>
              <w:pStyle w:val="Lijstalinea"/>
              <w:ind w:left="0"/>
              <w:rPr>
                <w:sz w:val="24"/>
                <w:szCs w:val="24"/>
              </w:rPr>
            </w:pPr>
          </w:p>
        </w:tc>
        <w:tc>
          <w:tcPr>
            <w:tcW w:w="2693" w:type="dxa"/>
          </w:tcPr>
          <w:p w14:paraId="1B91784E" w14:textId="77777777" w:rsidR="005B4A19" w:rsidRDefault="005B4A19" w:rsidP="00566524">
            <w:pPr>
              <w:pStyle w:val="Lijstalinea"/>
              <w:ind w:left="0"/>
              <w:rPr>
                <w:sz w:val="24"/>
                <w:szCs w:val="24"/>
              </w:rPr>
            </w:pPr>
          </w:p>
        </w:tc>
      </w:tr>
      <w:tr w:rsidR="005B4A19" w14:paraId="7D5924D0" w14:textId="77777777" w:rsidTr="00BD3798">
        <w:tc>
          <w:tcPr>
            <w:tcW w:w="1134" w:type="dxa"/>
          </w:tcPr>
          <w:p w14:paraId="288E3DF0" w14:textId="77777777" w:rsidR="005B4A19" w:rsidRDefault="005B4A19" w:rsidP="00566524">
            <w:pPr>
              <w:pStyle w:val="Lijstalinea"/>
              <w:ind w:left="0"/>
              <w:rPr>
                <w:sz w:val="24"/>
                <w:szCs w:val="24"/>
              </w:rPr>
            </w:pPr>
            <w:r>
              <w:rPr>
                <w:sz w:val="24"/>
                <w:szCs w:val="24"/>
              </w:rPr>
              <w:t>Ag</w:t>
            </w:r>
          </w:p>
        </w:tc>
        <w:tc>
          <w:tcPr>
            <w:tcW w:w="2694" w:type="dxa"/>
          </w:tcPr>
          <w:p w14:paraId="73EAE80A" w14:textId="77777777" w:rsidR="005B4A19" w:rsidRDefault="005B4A19" w:rsidP="00566524">
            <w:pPr>
              <w:pStyle w:val="Lijstalinea"/>
              <w:ind w:left="0"/>
              <w:rPr>
                <w:sz w:val="24"/>
                <w:szCs w:val="24"/>
              </w:rPr>
            </w:pPr>
          </w:p>
        </w:tc>
        <w:tc>
          <w:tcPr>
            <w:tcW w:w="2551" w:type="dxa"/>
          </w:tcPr>
          <w:p w14:paraId="15D4CF42" w14:textId="77777777" w:rsidR="005B4A19" w:rsidRDefault="005B4A19" w:rsidP="00566524">
            <w:pPr>
              <w:pStyle w:val="Lijstalinea"/>
              <w:ind w:left="0"/>
              <w:rPr>
                <w:sz w:val="24"/>
                <w:szCs w:val="24"/>
              </w:rPr>
            </w:pPr>
          </w:p>
        </w:tc>
        <w:tc>
          <w:tcPr>
            <w:tcW w:w="2693" w:type="dxa"/>
          </w:tcPr>
          <w:p w14:paraId="201FC1C3" w14:textId="77777777" w:rsidR="005B4A19" w:rsidRDefault="005B4A19" w:rsidP="00566524">
            <w:pPr>
              <w:pStyle w:val="Lijstalinea"/>
              <w:ind w:left="0"/>
              <w:rPr>
                <w:sz w:val="24"/>
                <w:szCs w:val="24"/>
              </w:rPr>
            </w:pPr>
          </w:p>
        </w:tc>
      </w:tr>
      <w:tr w:rsidR="005B4A19" w14:paraId="7F954BDB" w14:textId="77777777" w:rsidTr="00BD3798">
        <w:tc>
          <w:tcPr>
            <w:tcW w:w="1134" w:type="dxa"/>
          </w:tcPr>
          <w:p w14:paraId="5FE62AA2" w14:textId="77777777" w:rsidR="005B4A19" w:rsidRDefault="005B4A19" w:rsidP="00566524">
            <w:pPr>
              <w:pStyle w:val="Lijstalinea"/>
              <w:ind w:left="0"/>
              <w:rPr>
                <w:sz w:val="24"/>
                <w:szCs w:val="24"/>
              </w:rPr>
            </w:pPr>
            <w:r>
              <w:rPr>
                <w:sz w:val="24"/>
                <w:szCs w:val="24"/>
              </w:rPr>
              <w:t>H</w:t>
            </w:r>
            <w:r w:rsidRPr="00566524">
              <w:rPr>
                <w:sz w:val="24"/>
                <w:szCs w:val="24"/>
                <w:vertAlign w:val="subscript"/>
              </w:rPr>
              <w:t>2</w:t>
            </w:r>
            <w:r>
              <w:rPr>
                <w:sz w:val="24"/>
                <w:szCs w:val="24"/>
              </w:rPr>
              <w:t>O</w:t>
            </w:r>
          </w:p>
        </w:tc>
        <w:tc>
          <w:tcPr>
            <w:tcW w:w="2694" w:type="dxa"/>
          </w:tcPr>
          <w:p w14:paraId="1BFE786C" w14:textId="77777777" w:rsidR="005B4A19" w:rsidRDefault="005B4A19" w:rsidP="00566524">
            <w:pPr>
              <w:pStyle w:val="Lijstalinea"/>
              <w:ind w:left="0"/>
              <w:rPr>
                <w:sz w:val="24"/>
                <w:szCs w:val="24"/>
              </w:rPr>
            </w:pPr>
          </w:p>
        </w:tc>
        <w:tc>
          <w:tcPr>
            <w:tcW w:w="2551" w:type="dxa"/>
          </w:tcPr>
          <w:p w14:paraId="0C5E8C79" w14:textId="77777777" w:rsidR="005B4A19" w:rsidRDefault="005B4A19" w:rsidP="00566524">
            <w:pPr>
              <w:pStyle w:val="Lijstalinea"/>
              <w:ind w:left="0"/>
              <w:rPr>
                <w:sz w:val="24"/>
                <w:szCs w:val="24"/>
              </w:rPr>
            </w:pPr>
          </w:p>
        </w:tc>
        <w:tc>
          <w:tcPr>
            <w:tcW w:w="2693" w:type="dxa"/>
          </w:tcPr>
          <w:p w14:paraId="223FAB24" w14:textId="77777777" w:rsidR="005B4A19" w:rsidRDefault="005B4A19" w:rsidP="00566524">
            <w:pPr>
              <w:pStyle w:val="Lijstalinea"/>
              <w:ind w:left="0"/>
              <w:rPr>
                <w:sz w:val="24"/>
                <w:szCs w:val="24"/>
              </w:rPr>
            </w:pPr>
          </w:p>
        </w:tc>
      </w:tr>
    </w:tbl>
    <w:p w14:paraId="1D8C1137" w14:textId="77777777" w:rsidR="00566524" w:rsidRDefault="00566524" w:rsidP="00566524">
      <w:pPr>
        <w:rPr>
          <w:sz w:val="24"/>
          <w:szCs w:val="24"/>
        </w:rPr>
      </w:pPr>
    </w:p>
    <w:p w14:paraId="217D19D0" w14:textId="2E84A523" w:rsidR="006D3668" w:rsidRDefault="006D3668" w:rsidP="00E23037">
      <w:pPr>
        <w:pStyle w:val="Lijstalinea"/>
        <w:numPr>
          <w:ilvl w:val="0"/>
          <w:numId w:val="12"/>
        </w:numPr>
        <w:rPr>
          <w:sz w:val="24"/>
          <w:szCs w:val="24"/>
        </w:rPr>
      </w:pPr>
      <w:r w:rsidRPr="00E23037">
        <w:rPr>
          <w:sz w:val="24"/>
          <w:szCs w:val="24"/>
        </w:rPr>
        <w:t xml:space="preserve">De stoffen in bovenstaande tabel zitten in 4 potjes. Hoe kun je </w:t>
      </w:r>
      <w:r w:rsidRPr="00E23037">
        <w:rPr>
          <w:i/>
          <w:sz w:val="24"/>
          <w:szCs w:val="24"/>
        </w:rPr>
        <w:t>experimenteel</w:t>
      </w:r>
      <w:r w:rsidRPr="00E23037">
        <w:rPr>
          <w:sz w:val="24"/>
          <w:szCs w:val="24"/>
        </w:rPr>
        <w:t xml:space="preserve"> bepalen wat in welke potje zit.</w:t>
      </w:r>
    </w:p>
    <w:p w14:paraId="31BFFF71" w14:textId="34726C27" w:rsidR="00AE000C" w:rsidRDefault="00AE000C" w:rsidP="00AE000C">
      <w:pPr>
        <w:rPr>
          <w:sz w:val="24"/>
          <w:szCs w:val="24"/>
        </w:rPr>
      </w:pPr>
    </w:p>
    <w:p w14:paraId="24ABE7A4" w14:textId="77777777" w:rsidR="00AE000C" w:rsidRPr="00AE000C" w:rsidRDefault="00AE000C" w:rsidP="00AE000C">
      <w:pPr>
        <w:rPr>
          <w:sz w:val="24"/>
          <w:szCs w:val="24"/>
        </w:rPr>
      </w:pPr>
    </w:p>
    <w:p w14:paraId="57540831" w14:textId="77777777" w:rsidR="006D3668" w:rsidRPr="006D3668" w:rsidRDefault="006D3668" w:rsidP="006D3668">
      <w:pPr>
        <w:pStyle w:val="Lijstalinea"/>
        <w:rPr>
          <w:sz w:val="24"/>
          <w:szCs w:val="24"/>
        </w:rPr>
      </w:pPr>
    </w:p>
    <w:tbl>
      <w:tblPr>
        <w:tblStyle w:val="Tabelraster"/>
        <w:tblW w:w="0" w:type="auto"/>
        <w:tblLook w:val="04A0" w:firstRow="1" w:lastRow="0" w:firstColumn="1" w:lastColumn="0" w:noHBand="0" w:noVBand="1"/>
      </w:tblPr>
      <w:tblGrid>
        <w:gridCol w:w="9062"/>
      </w:tblGrid>
      <w:tr w:rsidR="008746FF" w14:paraId="5D8B3958" w14:textId="77777777" w:rsidTr="00697425">
        <w:tc>
          <w:tcPr>
            <w:tcW w:w="9062" w:type="dxa"/>
            <w:shd w:val="clear" w:color="auto" w:fill="auto"/>
          </w:tcPr>
          <w:p w14:paraId="4DCB3284" w14:textId="77777777" w:rsidR="008746FF" w:rsidRPr="00E23037" w:rsidRDefault="008746FF" w:rsidP="00697425">
            <w:pPr>
              <w:jc w:val="center"/>
              <w:outlineLvl w:val="0"/>
              <w:rPr>
                <w:rFonts w:ascii="Times New Roman" w:eastAsia="Times New Roman" w:hAnsi="Times New Roman" w:cs="Times New Roman"/>
                <w:b/>
                <w:bCs/>
                <w:kern w:val="36"/>
                <w:sz w:val="26"/>
                <w:szCs w:val="26"/>
                <w:lang w:eastAsia="nl-NL"/>
              </w:rPr>
            </w:pPr>
            <w:bookmarkStart w:id="1" w:name="_Hlk505351254"/>
            <w:r w:rsidRPr="00E23037">
              <w:rPr>
                <w:rFonts w:ascii="Times New Roman" w:eastAsia="Times New Roman" w:hAnsi="Times New Roman" w:cs="Times New Roman"/>
                <w:b/>
                <w:bCs/>
                <w:kern w:val="36"/>
                <w:sz w:val="26"/>
                <w:szCs w:val="26"/>
                <w:lang w:eastAsia="nl-NL"/>
              </w:rPr>
              <w:lastRenderedPageBreak/>
              <w:t>Duitse kilokogel van silicium verkocht aan Taiwan</w:t>
            </w:r>
          </w:p>
          <w:bookmarkEnd w:id="1"/>
          <w:p w14:paraId="075DCF51" w14:textId="77777777" w:rsidR="008746FF" w:rsidRPr="005B5237" w:rsidRDefault="008746FF" w:rsidP="00697425">
            <w:pPr>
              <w:jc w:val="center"/>
              <w:rPr>
                <w:rFonts w:ascii="Times New Roman" w:eastAsia="Times New Roman" w:hAnsi="Times New Roman" w:cs="Times New Roman"/>
                <w:sz w:val="24"/>
                <w:szCs w:val="24"/>
                <w:lang w:eastAsia="nl-NL"/>
              </w:rPr>
            </w:pPr>
            <w:r w:rsidRPr="005B5237">
              <w:rPr>
                <w:rFonts w:ascii="Times New Roman" w:eastAsia="Times New Roman" w:hAnsi="Times New Roman" w:cs="Times New Roman"/>
                <w:noProof/>
                <w:sz w:val="24"/>
                <w:szCs w:val="24"/>
                <w:lang w:eastAsia="nl-NL"/>
              </w:rPr>
              <w:drawing>
                <wp:inline distT="0" distB="0" distL="0" distR="0" wp14:anchorId="576D6810" wp14:editId="1B3E06FB">
                  <wp:extent cx="3895725" cy="2191345"/>
                  <wp:effectExtent l="0" t="0" r="0" b="0"/>
                  <wp:docPr id="1" name="Afbeelding 1" descr="https://media.nu.nl/m/byuxvy3a1d8r_wd640.jpg/duitse-kilokogel-van-silicium-verkocht-tai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nu.nl/m/byuxvy3a1d8r_wd640.jpg/duitse-kilokogel-van-silicium-verkocht-taiw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209" cy="2210742"/>
                          </a:xfrm>
                          <a:prstGeom prst="rect">
                            <a:avLst/>
                          </a:prstGeom>
                          <a:noFill/>
                          <a:ln>
                            <a:noFill/>
                          </a:ln>
                        </pic:spPr>
                      </pic:pic>
                    </a:graphicData>
                  </a:graphic>
                </wp:inline>
              </w:drawing>
            </w:r>
          </w:p>
          <w:p w14:paraId="34E71657" w14:textId="77777777" w:rsidR="008746FF" w:rsidRDefault="008746FF" w:rsidP="00697425">
            <w:pPr>
              <w:rPr>
                <w:rFonts w:ascii="Times New Roman" w:eastAsia="Times New Roman" w:hAnsi="Times New Roman" w:cs="Times New Roman"/>
                <w:sz w:val="24"/>
                <w:szCs w:val="24"/>
                <w:lang w:eastAsia="nl-NL"/>
              </w:rPr>
            </w:pPr>
          </w:p>
          <w:p w14:paraId="2050DF20" w14:textId="77777777" w:rsidR="008746FF" w:rsidRPr="005B5237" w:rsidRDefault="008746FF" w:rsidP="00EC6F36">
            <w:pPr>
              <w:contextualSpacing/>
              <w:rPr>
                <w:rFonts w:ascii="Times New Roman" w:eastAsia="Times New Roman" w:hAnsi="Times New Roman" w:cs="Times New Roman"/>
                <w:sz w:val="24"/>
                <w:szCs w:val="24"/>
                <w:lang w:eastAsia="nl-NL"/>
              </w:rPr>
            </w:pPr>
            <w:r w:rsidRPr="005B5237">
              <w:rPr>
                <w:rFonts w:ascii="Times New Roman" w:eastAsia="Times New Roman" w:hAnsi="Times New Roman" w:cs="Times New Roman"/>
                <w:sz w:val="24"/>
                <w:szCs w:val="24"/>
                <w:lang w:eastAsia="nl-NL"/>
              </w:rPr>
              <w:t xml:space="preserve">Het is een kogel van silicium van nog geen 10 centimeter diameter en weegt precies 1 kilo. Dit glanzende voorwerp is een prototype van de nieuwe Duitse standaardkilo en is voor een miljoen euro verkocht aan Taiwan. Dat meldt het natuurkundig instituut PTB in Braunschweig. </w:t>
            </w:r>
          </w:p>
          <w:p w14:paraId="598C8818" w14:textId="77777777" w:rsidR="008746FF" w:rsidRPr="005B5237" w:rsidRDefault="008746FF" w:rsidP="00EC6F36">
            <w:pPr>
              <w:spacing w:before="100" w:beforeAutospacing="1" w:after="100" w:afterAutospacing="1"/>
              <w:contextualSpacing/>
              <w:rPr>
                <w:rFonts w:ascii="Times New Roman" w:eastAsia="Times New Roman" w:hAnsi="Times New Roman" w:cs="Times New Roman"/>
                <w:sz w:val="24"/>
                <w:szCs w:val="24"/>
                <w:lang w:eastAsia="nl-NL"/>
              </w:rPr>
            </w:pPr>
            <w:r w:rsidRPr="005B5237">
              <w:rPr>
                <w:rFonts w:ascii="Times New Roman" w:eastAsia="Times New Roman" w:hAnsi="Times New Roman" w:cs="Times New Roman"/>
                <w:sz w:val="24"/>
                <w:szCs w:val="24"/>
                <w:lang w:eastAsia="nl-NL"/>
              </w:rPr>
              <w:t>De huidige standaardkilo ligt in Parijs, maar moet in 2019 vervangen worden omdat er afwijkingen zijn ontstaan in vergelijkingen met de controle-exemplaren.</w:t>
            </w:r>
          </w:p>
          <w:p w14:paraId="7F4DE6C4" w14:textId="77777777" w:rsidR="008746FF" w:rsidRPr="005B5237" w:rsidRDefault="008746FF" w:rsidP="00697425">
            <w:pPr>
              <w:spacing w:before="100" w:beforeAutospacing="1" w:after="100" w:afterAutospacing="1"/>
              <w:rPr>
                <w:rFonts w:ascii="Times New Roman" w:eastAsia="Times New Roman" w:hAnsi="Times New Roman" w:cs="Times New Roman"/>
                <w:sz w:val="24"/>
                <w:szCs w:val="24"/>
                <w:lang w:eastAsia="nl-NL"/>
              </w:rPr>
            </w:pPr>
            <w:r w:rsidRPr="005B5237">
              <w:rPr>
                <w:rFonts w:ascii="Times New Roman" w:eastAsia="Times New Roman" w:hAnsi="Times New Roman" w:cs="Times New Roman"/>
                <w:sz w:val="24"/>
                <w:szCs w:val="24"/>
                <w:lang w:eastAsia="nl-NL"/>
              </w:rPr>
              <w:t>Net als bij de meter zoeken wetenschappers naar natuurkundige formules om deze eenheid te berekenen. De formule voor de kilo kan worden berekend via de constante van Planck, aangeduid met h.</w:t>
            </w:r>
          </w:p>
          <w:p w14:paraId="6A9AFC8A" w14:textId="77777777" w:rsidR="008746FF" w:rsidRPr="005B5237" w:rsidRDefault="008746FF" w:rsidP="00EC6F36">
            <w:pPr>
              <w:spacing w:before="100" w:beforeAutospacing="1" w:after="100" w:afterAutospacing="1"/>
              <w:contextualSpacing/>
              <w:rPr>
                <w:rFonts w:ascii="Times New Roman" w:eastAsia="Times New Roman" w:hAnsi="Times New Roman" w:cs="Times New Roman"/>
                <w:sz w:val="24"/>
                <w:szCs w:val="24"/>
                <w:lang w:eastAsia="nl-NL"/>
              </w:rPr>
            </w:pPr>
            <w:r w:rsidRPr="005B5237">
              <w:rPr>
                <w:rFonts w:ascii="Times New Roman" w:eastAsia="Times New Roman" w:hAnsi="Times New Roman" w:cs="Times New Roman"/>
                <w:sz w:val="24"/>
                <w:szCs w:val="24"/>
                <w:lang w:eastAsia="nl-NL"/>
              </w:rPr>
              <w:t>Er is alleen onenigheid over hoe die constante berekend moet worden. Amerikanen gebruiken een speciale Kibble-weegschaal terwijl </w:t>
            </w:r>
            <w:bookmarkStart w:id="2" w:name="_Hlk505351086"/>
            <w:r w:rsidRPr="005B5237">
              <w:rPr>
                <w:rFonts w:ascii="Times New Roman" w:eastAsia="Times New Roman" w:hAnsi="Times New Roman" w:cs="Times New Roman"/>
                <w:sz w:val="24"/>
                <w:szCs w:val="24"/>
                <w:lang w:eastAsia="nl-NL"/>
              </w:rPr>
              <w:t>Duitsers het aantal atomen in een bol zuiver silicium tellen.</w:t>
            </w:r>
          </w:p>
          <w:bookmarkEnd w:id="2"/>
          <w:p w14:paraId="56D72667" w14:textId="77777777" w:rsidR="008746FF" w:rsidRDefault="008746FF" w:rsidP="00EC6F36">
            <w:pPr>
              <w:spacing w:before="100" w:beforeAutospacing="1" w:after="100" w:afterAutospacing="1"/>
              <w:contextualSpacing/>
              <w:rPr>
                <w:rFonts w:ascii="Times New Roman" w:eastAsia="Times New Roman" w:hAnsi="Times New Roman" w:cs="Times New Roman"/>
                <w:sz w:val="24"/>
                <w:szCs w:val="24"/>
                <w:lang w:eastAsia="nl-NL"/>
              </w:rPr>
            </w:pPr>
            <w:r w:rsidRPr="005B5237">
              <w:rPr>
                <w:rFonts w:ascii="Times New Roman" w:eastAsia="Times New Roman" w:hAnsi="Times New Roman" w:cs="Times New Roman"/>
                <w:sz w:val="24"/>
                <w:szCs w:val="24"/>
                <w:lang w:eastAsia="nl-NL"/>
              </w:rPr>
              <w:t>Op 20 mei 2019 wordt de precieze formule voor de kilo vastgesteld. Vooruitlopend daarop heeft Duitsland alvast acht standaardkilo's gemaakt.</w:t>
            </w:r>
          </w:p>
          <w:p w14:paraId="16E92951" w14:textId="77777777" w:rsidR="008746FF" w:rsidRPr="005B5237" w:rsidRDefault="008746FF" w:rsidP="00EC6F36">
            <w:pPr>
              <w:contextualSpacing/>
              <w:rPr>
                <w:rFonts w:ascii="Times New Roman" w:eastAsia="Times New Roman" w:hAnsi="Times New Roman" w:cs="Times New Roman"/>
                <w:i/>
                <w:sz w:val="24"/>
                <w:szCs w:val="24"/>
                <w:lang w:eastAsia="nl-NL"/>
              </w:rPr>
            </w:pPr>
            <w:r w:rsidRPr="005B5237">
              <w:rPr>
                <w:rFonts w:ascii="Times New Roman" w:eastAsia="Times New Roman" w:hAnsi="Times New Roman" w:cs="Times New Roman"/>
                <w:i/>
                <w:sz w:val="24"/>
                <w:szCs w:val="24"/>
                <w:lang w:eastAsia="nl-NL"/>
              </w:rPr>
              <w:t>Bron: ANP</w:t>
            </w:r>
          </w:p>
          <w:p w14:paraId="09E2D17C" w14:textId="77777777" w:rsidR="008746FF" w:rsidRPr="00A141AB" w:rsidRDefault="008746FF" w:rsidP="00697425">
            <w:pPr>
              <w:rPr>
                <w:rFonts w:ascii="Times New Roman" w:eastAsia="Times New Roman" w:hAnsi="Times New Roman" w:cs="Times New Roman"/>
                <w:color w:val="191919"/>
                <w:kern w:val="36"/>
                <w:lang w:eastAsia="nl-NL"/>
              </w:rPr>
            </w:pPr>
          </w:p>
        </w:tc>
      </w:tr>
    </w:tbl>
    <w:p w14:paraId="4123C0C2" w14:textId="77777777" w:rsidR="008746FF" w:rsidRDefault="008746FF" w:rsidP="008746FF">
      <w:pPr>
        <w:spacing w:after="0" w:line="240" w:lineRule="auto"/>
        <w:outlineLvl w:val="0"/>
        <w:rPr>
          <w:rFonts w:ascii="Arial" w:eastAsia="Times New Roman" w:hAnsi="Arial" w:cs="Arial"/>
          <w:bCs/>
          <w:kern w:val="36"/>
          <w:sz w:val="20"/>
          <w:szCs w:val="20"/>
          <w:lang w:eastAsia="nl-NL"/>
        </w:rPr>
      </w:pPr>
    </w:p>
    <w:p w14:paraId="13A69983" w14:textId="77777777" w:rsidR="008746FF" w:rsidRDefault="008746FF" w:rsidP="008746FF">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De kogel is gemaakt van silicium.</w:t>
      </w:r>
    </w:p>
    <w:p w14:paraId="795BF18E" w14:textId="77777777" w:rsidR="008746FF" w:rsidRPr="00566524" w:rsidRDefault="008746FF" w:rsidP="00E23037">
      <w:pPr>
        <w:pStyle w:val="Lijstalinea"/>
        <w:numPr>
          <w:ilvl w:val="0"/>
          <w:numId w:val="12"/>
        </w:numPr>
        <w:spacing w:after="0" w:line="240" w:lineRule="auto"/>
        <w:outlineLvl w:val="0"/>
        <w:rPr>
          <w:rFonts w:ascii="Arial" w:eastAsia="Times New Roman" w:hAnsi="Arial" w:cs="Arial"/>
          <w:bCs/>
          <w:kern w:val="36"/>
          <w:lang w:eastAsia="nl-NL"/>
        </w:rPr>
      </w:pPr>
      <w:r w:rsidRPr="00566524">
        <w:rPr>
          <w:rFonts w:ascii="Arial" w:eastAsia="Times New Roman" w:hAnsi="Arial" w:cs="Arial"/>
          <w:bCs/>
          <w:kern w:val="36"/>
          <w:lang w:eastAsia="nl-NL"/>
        </w:rPr>
        <w:t>Welke binding is tussen de siliciumatomen in de kogel aanwezig?(1p)</w:t>
      </w:r>
    </w:p>
    <w:p w14:paraId="574ED2EA" w14:textId="77777777" w:rsidR="008746FF" w:rsidRDefault="008746FF" w:rsidP="008746FF">
      <w:pPr>
        <w:spacing w:after="0" w:line="240" w:lineRule="auto"/>
        <w:outlineLvl w:val="0"/>
        <w:rPr>
          <w:rFonts w:ascii="Arial" w:eastAsia="Times New Roman" w:hAnsi="Arial" w:cs="Arial"/>
          <w:bCs/>
          <w:kern w:val="36"/>
          <w:lang w:eastAsia="nl-NL"/>
        </w:rPr>
      </w:pPr>
    </w:p>
    <w:p w14:paraId="05FE3E71" w14:textId="77777777" w:rsidR="008746FF" w:rsidRDefault="008746FF" w:rsidP="008746FF">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 xml:space="preserve">Volgens het artikel tellen de </w:t>
      </w:r>
      <w:r w:rsidRPr="00B1043D">
        <w:rPr>
          <w:rFonts w:ascii="Arial" w:eastAsia="Times New Roman" w:hAnsi="Arial" w:cs="Arial"/>
          <w:bCs/>
          <w:kern w:val="36"/>
          <w:lang w:eastAsia="nl-NL"/>
        </w:rPr>
        <w:t>Duitsers het aantal atomen in een bol zuiver silicium.</w:t>
      </w:r>
    </w:p>
    <w:p w14:paraId="05AE29F4" w14:textId="77777777" w:rsidR="008746FF" w:rsidRDefault="008746FF" w:rsidP="008746FF">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Gegeven: 1 mol stof bevat 6,02.10</w:t>
      </w:r>
      <w:r w:rsidRPr="006C4A86">
        <w:rPr>
          <w:rFonts w:ascii="Arial" w:eastAsia="Times New Roman" w:hAnsi="Arial" w:cs="Arial"/>
          <w:bCs/>
          <w:kern w:val="36"/>
          <w:vertAlign w:val="superscript"/>
          <w:lang w:eastAsia="nl-NL"/>
        </w:rPr>
        <w:t>23</w:t>
      </w:r>
      <w:r>
        <w:rPr>
          <w:rFonts w:ascii="Arial" w:eastAsia="Times New Roman" w:hAnsi="Arial" w:cs="Arial"/>
          <w:bCs/>
          <w:kern w:val="36"/>
          <w:lang w:eastAsia="nl-NL"/>
        </w:rPr>
        <w:t xml:space="preserve">  atomen van die stof.</w:t>
      </w:r>
    </w:p>
    <w:p w14:paraId="058C3243" w14:textId="77777777" w:rsidR="008746FF" w:rsidRPr="00566524" w:rsidRDefault="008746FF" w:rsidP="00E23037">
      <w:pPr>
        <w:pStyle w:val="Lijstalinea"/>
        <w:numPr>
          <w:ilvl w:val="0"/>
          <w:numId w:val="12"/>
        </w:numPr>
        <w:spacing w:after="0" w:line="240" w:lineRule="auto"/>
        <w:outlineLvl w:val="0"/>
        <w:rPr>
          <w:rFonts w:ascii="Arial" w:eastAsia="Times New Roman" w:hAnsi="Arial" w:cs="Arial"/>
          <w:bCs/>
          <w:kern w:val="36"/>
          <w:lang w:eastAsia="nl-NL"/>
        </w:rPr>
      </w:pPr>
      <w:r w:rsidRPr="00566524">
        <w:rPr>
          <w:rFonts w:ascii="Arial" w:eastAsia="Times New Roman" w:hAnsi="Arial" w:cs="Arial"/>
          <w:bCs/>
          <w:kern w:val="36"/>
          <w:lang w:eastAsia="nl-NL"/>
        </w:rPr>
        <w:t>Bereken hoeveel atomen silicium aanwezig zijn in de bol.(2p)</w:t>
      </w:r>
    </w:p>
    <w:p w14:paraId="6E70E5CA" w14:textId="77777777" w:rsidR="008746FF" w:rsidRDefault="008746FF" w:rsidP="008746FF">
      <w:pPr>
        <w:spacing w:after="0" w:line="240" w:lineRule="auto"/>
        <w:outlineLvl w:val="0"/>
        <w:rPr>
          <w:rFonts w:ascii="Arial" w:eastAsia="Times New Roman" w:hAnsi="Arial" w:cs="Arial"/>
          <w:bCs/>
          <w:kern w:val="36"/>
          <w:lang w:eastAsia="nl-NL"/>
        </w:rPr>
      </w:pPr>
    </w:p>
    <w:p w14:paraId="5021B1FF" w14:textId="77777777" w:rsidR="008746FF" w:rsidRDefault="008746FF" w:rsidP="008746FF">
      <w:pPr>
        <w:spacing w:after="0" w:line="240" w:lineRule="auto"/>
        <w:outlineLvl w:val="0"/>
        <w:rPr>
          <w:rFonts w:ascii="Arial" w:eastAsia="Times New Roman" w:hAnsi="Arial" w:cs="Arial"/>
          <w:bCs/>
          <w:kern w:val="36"/>
          <w:lang w:eastAsia="nl-NL"/>
        </w:rPr>
      </w:pPr>
    </w:p>
    <w:p w14:paraId="37B67527" w14:textId="77777777" w:rsidR="008746FF" w:rsidRPr="00566524" w:rsidRDefault="008746FF" w:rsidP="00E23037">
      <w:pPr>
        <w:pStyle w:val="Lijstalinea"/>
        <w:numPr>
          <w:ilvl w:val="0"/>
          <w:numId w:val="12"/>
        </w:numPr>
        <w:spacing w:after="0" w:line="240" w:lineRule="auto"/>
        <w:outlineLvl w:val="0"/>
        <w:rPr>
          <w:rFonts w:ascii="Arial" w:eastAsia="Times New Roman" w:hAnsi="Arial" w:cs="Arial"/>
          <w:bCs/>
          <w:kern w:val="36"/>
          <w:lang w:eastAsia="nl-NL"/>
        </w:rPr>
      </w:pPr>
      <w:r>
        <w:rPr>
          <w:noProof/>
          <w:lang w:eastAsia="nl-NL"/>
        </w:rPr>
        <w:drawing>
          <wp:inline distT="0" distB="0" distL="0" distR="0" wp14:anchorId="359E8481" wp14:editId="7A256DC1">
            <wp:extent cx="5601335" cy="1310604"/>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00" t="31760" r="7923" b="50261"/>
                    <a:stretch/>
                  </pic:blipFill>
                  <pic:spPr bwMode="auto">
                    <a:xfrm>
                      <a:off x="0" y="0"/>
                      <a:ext cx="5614308" cy="1313639"/>
                    </a:xfrm>
                    <a:prstGeom prst="rect">
                      <a:avLst/>
                    </a:prstGeom>
                    <a:ln>
                      <a:noFill/>
                    </a:ln>
                    <a:extLst>
                      <a:ext uri="{53640926-AAD7-44D8-BBD7-CCE9431645EC}">
                        <a14:shadowObscured xmlns:a14="http://schemas.microsoft.com/office/drawing/2010/main"/>
                      </a:ext>
                    </a:extLst>
                  </pic:spPr>
                </pic:pic>
              </a:graphicData>
            </a:graphic>
          </wp:inline>
        </w:drawing>
      </w:r>
    </w:p>
    <w:p w14:paraId="6DB93A1F" w14:textId="77777777" w:rsidR="00301D83" w:rsidRDefault="00301D83" w:rsidP="00566524">
      <w:pPr>
        <w:spacing w:after="0" w:line="240" w:lineRule="auto"/>
        <w:outlineLvl w:val="0"/>
        <w:rPr>
          <w:rFonts w:ascii="Arial" w:eastAsia="Times New Roman" w:hAnsi="Arial" w:cs="Arial"/>
          <w:bCs/>
          <w:kern w:val="36"/>
          <w:lang w:eastAsia="nl-NL"/>
        </w:rPr>
      </w:pPr>
    </w:p>
    <w:p w14:paraId="0FA6BDBE" w14:textId="77777777" w:rsidR="00AE000C" w:rsidRDefault="00AE000C" w:rsidP="00566524">
      <w:pPr>
        <w:spacing w:after="0" w:line="240" w:lineRule="auto"/>
        <w:outlineLvl w:val="0"/>
        <w:rPr>
          <w:rFonts w:ascii="Arial" w:eastAsia="Times New Roman" w:hAnsi="Arial" w:cs="Arial"/>
          <w:b/>
          <w:bCs/>
          <w:kern w:val="36"/>
          <w:lang w:eastAsia="nl-NL"/>
        </w:rPr>
      </w:pPr>
    </w:p>
    <w:p w14:paraId="7B4CE9F6" w14:textId="77777777" w:rsidR="00AE000C" w:rsidRDefault="00AE000C" w:rsidP="00566524">
      <w:pPr>
        <w:spacing w:after="0" w:line="240" w:lineRule="auto"/>
        <w:outlineLvl w:val="0"/>
        <w:rPr>
          <w:rFonts w:ascii="Arial" w:eastAsia="Times New Roman" w:hAnsi="Arial" w:cs="Arial"/>
          <w:b/>
          <w:bCs/>
          <w:kern w:val="36"/>
          <w:lang w:eastAsia="nl-NL"/>
        </w:rPr>
      </w:pPr>
    </w:p>
    <w:p w14:paraId="75F7B91C" w14:textId="0AC9D068" w:rsidR="00301D83" w:rsidRPr="00301D83" w:rsidRDefault="00301D83" w:rsidP="00566524">
      <w:pPr>
        <w:spacing w:after="0" w:line="240" w:lineRule="auto"/>
        <w:outlineLvl w:val="0"/>
        <w:rPr>
          <w:rFonts w:ascii="Arial" w:eastAsia="Times New Roman" w:hAnsi="Arial" w:cs="Arial"/>
          <w:b/>
          <w:bCs/>
          <w:kern w:val="36"/>
          <w:lang w:eastAsia="nl-NL"/>
        </w:rPr>
      </w:pPr>
      <w:r w:rsidRPr="00301D83">
        <w:rPr>
          <w:rFonts w:ascii="Arial" w:eastAsia="Times New Roman" w:hAnsi="Arial" w:cs="Arial"/>
          <w:b/>
          <w:bCs/>
          <w:kern w:val="36"/>
          <w:lang w:eastAsia="nl-NL"/>
        </w:rPr>
        <w:lastRenderedPageBreak/>
        <w:t>Zonnecellen</w:t>
      </w:r>
    </w:p>
    <w:p w14:paraId="3B855F22" w14:textId="77777777" w:rsidR="00301D83" w:rsidRDefault="00301D83" w:rsidP="00566524">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Voor de productie van zonnecellen en de productie van chips in de computerindustrie is zeer zuiver silicium nodig. Dit zuivere silicium wordt gemaakt door onzuiver silicium te laten reageren met chloorgas. Er ontstaat dan SiCl</w:t>
      </w:r>
      <w:r w:rsidRPr="00301D83">
        <w:rPr>
          <w:rFonts w:ascii="Arial" w:eastAsia="Times New Roman" w:hAnsi="Arial" w:cs="Arial"/>
          <w:bCs/>
          <w:kern w:val="36"/>
          <w:vertAlign w:val="subscript"/>
          <w:lang w:eastAsia="nl-NL"/>
        </w:rPr>
        <w:t>4</w:t>
      </w:r>
      <w:r>
        <w:rPr>
          <w:rFonts w:ascii="Arial" w:eastAsia="Times New Roman" w:hAnsi="Arial" w:cs="Arial"/>
          <w:bCs/>
          <w:kern w:val="36"/>
          <w:lang w:eastAsia="nl-NL"/>
        </w:rPr>
        <w:t>. Dit SiCl</w:t>
      </w:r>
      <w:r w:rsidRPr="00301D83">
        <w:rPr>
          <w:rFonts w:ascii="Arial" w:eastAsia="Times New Roman" w:hAnsi="Arial" w:cs="Arial"/>
          <w:bCs/>
          <w:kern w:val="36"/>
          <w:vertAlign w:val="subscript"/>
          <w:lang w:eastAsia="nl-NL"/>
        </w:rPr>
        <w:t>4</w:t>
      </w:r>
      <w:r>
        <w:rPr>
          <w:rFonts w:ascii="Arial" w:eastAsia="Times New Roman" w:hAnsi="Arial" w:cs="Arial"/>
          <w:bCs/>
          <w:kern w:val="36"/>
          <w:lang w:eastAsia="nl-NL"/>
        </w:rPr>
        <w:t xml:space="preserve"> laat men daarna reageren met waterstofgas, waarbij dan zeer zuiver silicium en waterstofchloridegas ontstaan. </w:t>
      </w:r>
    </w:p>
    <w:p w14:paraId="069F6DDA" w14:textId="77777777" w:rsidR="00301D83" w:rsidRDefault="00301D83" w:rsidP="00566524">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Bij de productie van SiCl</w:t>
      </w:r>
      <w:r w:rsidRPr="00301D83">
        <w:rPr>
          <w:rFonts w:ascii="Arial" w:eastAsia="Times New Roman" w:hAnsi="Arial" w:cs="Arial"/>
          <w:bCs/>
          <w:kern w:val="36"/>
          <w:vertAlign w:val="subscript"/>
          <w:lang w:eastAsia="nl-NL"/>
        </w:rPr>
        <w:t>4</w:t>
      </w:r>
      <w:r>
        <w:rPr>
          <w:rFonts w:ascii="Arial" w:eastAsia="Times New Roman" w:hAnsi="Arial" w:cs="Arial"/>
          <w:bCs/>
          <w:kern w:val="36"/>
          <w:lang w:eastAsia="nl-NL"/>
        </w:rPr>
        <w:t xml:space="preserve"> ontstaan in kleine hoeveelheden ook stoffen Si</w:t>
      </w:r>
      <w:r w:rsidRPr="00301D83">
        <w:rPr>
          <w:rFonts w:ascii="Arial" w:eastAsia="Times New Roman" w:hAnsi="Arial" w:cs="Arial"/>
          <w:bCs/>
          <w:kern w:val="36"/>
          <w:vertAlign w:val="subscript"/>
          <w:lang w:eastAsia="nl-NL"/>
        </w:rPr>
        <w:t>2</w:t>
      </w:r>
      <w:r>
        <w:rPr>
          <w:rFonts w:ascii="Arial" w:eastAsia="Times New Roman" w:hAnsi="Arial" w:cs="Arial"/>
          <w:bCs/>
          <w:kern w:val="36"/>
          <w:lang w:eastAsia="nl-NL"/>
        </w:rPr>
        <w:t>Cl</w:t>
      </w:r>
      <w:r w:rsidRPr="00301D83">
        <w:rPr>
          <w:rFonts w:ascii="Arial" w:eastAsia="Times New Roman" w:hAnsi="Arial" w:cs="Arial"/>
          <w:bCs/>
          <w:kern w:val="36"/>
          <w:vertAlign w:val="subscript"/>
          <w:lang w:eastAsia="nl-NL"/>
        </w:rPr>
        <w:t>6</w:t>
      </w:r>
      <w:r>
        <w:rPr>
          <w:rFonts w:ascii="Arial" w:eastAsia="Times New Roman" w:hAnsi="Arial" w:cs="Arial"/>
          <w:bCs/>
          <w:kern w:val="36"/>
          <w:lang w:eastAsia="nl-NL"/>
        </w:rPr>
        <w:t xml:space="preserve"> en Si</w:t>
      </w:r>
      <w:r w:rsidRPr="00301D83">
        <w:rPr>
          <w:rFonts w:ascii="Arial" w:eastAsia="Times New Roman" w:hAnsi="Arial" w:cs="Arial"/>
          <w:bCs/>
          <w:kern w:val="36"/>
          <w:vertAlign w:val="subscript"/>
          <w:lang w:eastAsia="nl-NL"/>
        </w:rPr>
        <w:t>3</w:t>
      </w:r>
      <w:r>
        <w:rPr>
          <w:rFonts w:ascii="Arial" w:eastAsia="Times New Roman" w:hAnsi="Arial" w:cs="Arial"/>
          <w:bCs/>
          <w:kern w:val="36"/>
          <w:lang w:eastAsia="nl-NL"/>
        </w:rPr>
        <w:t>Cl</w:t>
      </w:r>
      <w:r w:rsidRPr="00301D83">
        <w:rPr>
          <w:rFonts w:ascii="Arial" w:eastAsia="Times New Roman" w:hAnsi="Arial" w:cs="Arial"/>
          <w:bCs/>
          <w:kern w:val="36"/>
          <w:vertAlign w:val="subscript"/>
          <w:lang w:eastAsia="nl-NL"/>
        </w:rPr>
        <w:t>8</w:t>
      </w:r>
      <w:r>
        <w:rPr>
          <w:rFonts w:ascii="Arial" w:eastAsia="Times New Roman" w:hAnsi="Arial" w:cs="Arial"/>
          <w:bCs/>
          <w:kern w:val="36"/>
          <w:lang w:eastAsia="nl-NL"/>
        </w:rPr>
        <w:t xml:space="preserve">. De kookpunten van de drie verbindingen zijn in bovenstaande volgorde 57, 145 en 210 </w:t>
      </w:r>
      <w:r w:rsidRPr="00301D83">
        <w:rPr>
          <w:rFonts w:ascii="Arial" w:eastAsia="Times New Roman" w:hAnsi="Arial" w:cs="Arial"/>
          <w:bCs/>
          <w:kern w:val="36"/>
          <w:vertAlign w:val="superscript"/>
          <w:lang w:eastAsia="nl-NL"/>
        </w:rPr>
        <w:t>o</w:t>
      </w:r>
      <w:r>
        <w:rPr>
          <w:rFonts w:ascii="Arial" w:eastAsia="Times New Roman" w:hAnsi="Arial" w:cs="Arial"/>
          <w:bCs/>
          <w:kern w:val="36"/>
          <w:lang w:eastAsia="nl-NL"/>
        </w:rPr>
        <w:t>C.</w:t>
      </w:r>
    </w:p>
    <w:p w14:paraId="2D45F726" w14:textId="77777777" w:rsidR="00301D83" w:rsidRDefault="00301D83"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Zijn de drie siliciumverbindingen moleculair of opgebouwd uit ionen? Leg jouw antwoord uit.</w:t>
      </w:r>
      <w:r w:rsidR="0018125F">
        <w:rPr>
          <w:rFonts w:ascii="Arial" w:eastAsia="Times New Roman" w:hAnsi="Arial" w:cs="Arial"/>
          <w:bCs/>
          <w:kern w:val="36"/>
          <w:lang w:eastAsia="nl-NL"/>
        </w:rPr>
        <w:t xml:space="preserve"> Maak gebruik van binastabel 42.</w:t>
      </w:r>
    </w:p>
    <w:p w14:paraId="7027340F" w14:textId="77777777" w:rsidR="00301D83" w:rsidRDefault="00301D83"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Geef de namen van de drie siliciumverbindingen.</w:t>
      </w:r>
    </w:p>
    <w:p w14:paraId="2B0519B0" w14:textId="77777777" w:rsidR="00301D83" w:rsidRDefault="00301D83"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Verklaar de verschillen in kookpunt.</w:t>
      </w:r>
    </w:p>
    <w:p w14:paraId="7DB740B0" w14:textId="77777777" w:rsidR="00301D83" w:rsidRDefault="00301D83" w:rsidP="00301D83">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Voor de productie van zeer zuiver silicium is alleen SiCl</w:t>
      </w:r>
      <w:r w:rsidRPr="00301D83">
        <w:rPr>
          <w:rFonts w:ascii="Arial" w:eastAsia="Times New Roman" w:hAnsi="Arial" w:cs="Arial"/>
          <w:bCs/>
          <w:kern w:val="36"/>
          <w:vertAlign w:val="subscript"/>
          <w:lang w:eastAsia="nl-NL"/>
        </w:rPr>
        <w:t>4</w:t>
      </w:r>
      <w:r>
        <w:rPr>
          <w:rFonts w:ascii="Arial" w:eastAsia="Times New Roman" w:hAnsi="Arial" w:cs="Arial"/>
          <w:bCs/>
          <w:kern w:val="36"/>
          <w:lang w:eastAsia="nl-NL"/>
        </w:rPr>
        <w:t xml:space="preserve"> bruikbaar. </w:t>
      </w:r>
    </w:p>
    <w:p w14:paraId="7A399246" w14:textId="77777777" w:rsidR="00301D83" w:rsidRDefault="00301D83"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Hoe kan men SiCl</w:t>
      </w:r>
      <w:r w:rsidRPr="00301D83">
        <w:rPr>
          <w:rFonts w:ascii="Arial" w:eastAsia="Times New Roman" w:hAnsi="Arial" w:cs="Arial"/>
          <w:bCs/>
          <w:kern w:val="36"/>
          <w:vertAlign w:val="subscript"/>
          <w:lang w:eastAsia="nl-NL"/>
        </w:rPr>
        <w:t>4</w:t>
      </w:r>
      <w:r>
        <w:rPr>
          <w:rFonts w:ascii="Arial" w:eastAsia="Times New Roman" w:hAnsi="Arial" w:cs="Arial"/>
          <w:bCs/>
          <w:kern w:val="36"/>
          <w:lang w:eastAsia="nl-NL"/>
        </w:rPr>
        <w:t xml:space="preserve"> uit het mengsel verkrijgen? Leg dit duidelijk uit.</w:t>
      </w:r>
    </w:p>
    <w:p w14:paraId="0DAD8ED4" w14:textId="77777777" w:rsidR="00CF5369" w:rsidRDefault="00CF5369" w:rsidP="00CF5369">
      <w:pPr>
        <w:spacing w:after="0" w:line="240" w:lineRule="auto"/>
        <w:outlineLvl w:val="0"/>
        <w:rPr>
          <w:rFonts w:ascii="Arial" w:eastAsia="Times New Roman" w:hAnsi="Arial" w:cs="Arial"/>
          <w:bCs/>
          <w:kern w:val="36"/>
          <w:lang w:eastAsia="nl-NL"/>
        </w:rPr>
      </w:pPr>
    </w:p>
    <w:p w14:paraId="564D172F" w14:textId="77777777" w:rsidR="00CF5369" w:rsidRDefault="00CF5369" w:rsidP="00CF5369">
      <w:pPr>
        <w:spacing w:after="0" w:line="240" w:lineRule="auto"/>
        <w:outlineLvl w:val="0"/>
        <w:rPr>
          <w:rFonts w:ascii="Arial" w:eastAsia="Times New Roman" w:hAnsi="Arial" w:cs="Arial"/>
          <w:bCs/>
          <w:kern w:val="36"/>
          <w:lang w:eastAsia="nl-NL"/>
        </w:rPr>
      </w:pPr>
      <w:r>
        <w:rPr>
          <w:rFonts w:ascii="Arial" w:eastAsia="Times New Roman" w:hAnsi="Arial" w:cs="Arial"/>
          <w:b/>
          <w:bCs/>
          <w:kern w:val="36"/>
          <w:lang w:eastAsia="nl-NL"/>
        </w:rPr>
        <w:t>Narcose</w:t>
      </w:r>
    </w:p>
    <w:p w14:paraId="667F3A71" w14:textId="77777777" w:rsidR="00CF5369" w:rsidRDefault="00CF5369" w:rsidP="00CF5369">
      <w:p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 xml:space="preserve">Ethoxyethaan (ether) werd vroeger gebruikt als verdovingsmiddel bij medische ingrepen. Omdat ethoxyethaan goedkoop is en er geen dure apparatuur nodig is, gebruiken medici in ontwikkelingslanden het nog steeds. Een nadeel van ethoxyethaan is de vluchtigheid. De vloeistof verdampt gemakkelijk en vormt dan met lucht een explosief mengsel. </w:t>
      </w:r>
      <w:r w:rsidR="00AA021B">
        <w:rPr>
          <w:rFonts w:ascii="Arial" w:eastAsia="Times New Roman" w:hAnsi="Arial" w:cs="Arial"/>
          <w:bCs/>
          <w:kern w:val="36"/>
          <w:lang w:eastAsia="nl-NL"/>
        </w:rPr>
        <w:t>In een ruimte mag maximaal 308 mgm</w:t>
      </w:r>
      <w:r w:rsidR="00AA021B" w:rsidRPr="00AA021B">
        <w:rPr>
          <w:rFonts w:ascii="Arial" w:eastAsia="Times New Roman" w:hAnsi="Arial" w:cs="Arial"/>
          <w:bCs/>
          <w:kern w:val="36"/>
          <w:vertAlign w:val="superscript"/>
          <w:lang w:eastAsia="nl-NL"/>
        </w:rPr>
        <w:t>-3</w:t>
      </w:r>
      <w:r w:rsidR="00AA021B">
        <w:rPr>
          <w:rFonts w:ascii="Arial" w:eastAsia="Times New Roman" w:hAnsi="Arial" w:cs="Arial"/>
          <w:bCs/>
          <w:kern w:val="36"/>
          <w:lang w:eastAsia="nl-NL"/>
        </w:rPr>
        <w:t xml:space="preserve"> aanwezig zijn. De molecuulformule van ethoxyethaan is C</w:t>
      </w:r>
      <w:r w:rsidR="00AA021B" w:rsidRPr="00AA021B">
        <w:rPr>
          <w:rFonts w:ascii="Arial" w:eastAsia="Times New Roman" w:hAnsi="Arial" w:cs="Arial"/>
          <w:bCs/>
          <w:kern w:val="36"/>
          <w:vertAlign w:val="subscript"/>
          <w:lang w:eastAsia="nl-NL"/>
        </w:rPr>
        <w:t>2</w:t>
      </w:r>
      <w:r w:rsidR="00AA021B">
        <w:rPr>
          <w:rFonts w:ascii="Arial" w:eastAsia="Times New Roman" w:hAnsi="Arial" w:cs="Arial"/>
          <w:bCs/>
          <w:kern w:val="36"/>
          <w:lang w:eastAsia="nl-NL"/>
        </w:rPr>
        <w:t>H</w:t>
      </w:r>
      <w:r w:rsidR="00AA021B" w:rsidRPr="00AA021B">
        <w:rPr>
          <w:rFonts w:ascii="Arial" w:eastAsia="Times New Roman" w:hAnsi="Arial" w:cs="Arial"/>
          <w:bCs/>
          <w:kern w:val="36"/>
          <w:vertAlign w:val="subscript"/>
          <w:lang w:eastAsia="nl-NL"/>
        </w:rPr>
        <w:t>5</w:t>
      </w:r>
      <w:r w:rsidR="00AA021B">
        <w:rPr>
          <w:rFonts w:ascii="Arial" w:eastAsia="Times New Roman" w:hAnsi="Arial" w:cs="Arial"/>
          <w:bCs/>
          <w:kern w:val="36"/>
          <w:lang w:eastAsia="nl-NL"/>
        </w:rPr>
        <w:t>OC</w:t>
      </w:r>
      <w:r w:rsidR="00AA021B" w:rsidRPr="00AA021B">
        <w:rPr>
          <w:rFonts w:ascii="Arial" w:eastAsia="Times New Roman" w:hAnsi="Arial" w:cs="Arial"/>
          <w:bCs/>
          <w:kern w:val="36"/>
          <w:vertAlign w:val="subscript"/>
          <w:lang w:eastAsia="nl-NL"/>
        </w:rPr>
        <w:t>2</w:t>
      </w:r>
      <w:r w:rsidR="00AA021B">
        <w:rPr>
          <w:rFonts w:ascii="Arial" w:eastAsia="Times New Roman" w:hAnsi="Arial" w:cs="Arial"/>
          <w:bCs/>
          <w:kern w:val="36"/>
          <w:lang w:eastAsia="nl-NL"/>
        </w:rPr>
        <w:t>H</w:t>
      </w:r>
      <w:r w:rsidR="00AA021B" w:rsidRPr="00AA021B">
        <w:rPr>
          <w:rFonts w:ascii="Arial" w:eastAsia="Times New Roman" w:hAnsi="Arial" w:cs="Arial"/>
          <w:bCs/>
          <w:kern w:val="36"/>
          <w:vertAlign w:val="subscript"/>
          <w:lang w:eastAsia="nl-NL"/>
        </w:rPr>
        <w:t>5</w:t>
      </w:r>
      <w:r w:rsidR="00AA021B">
        <w:rPr>
          <w:rFonts w:ascii="Arial" w:eastAsia="Times New Roman" w:hAnsi="Arial" w:cs="Arial"/>
          <w:bCs/>
          <w:kern w:val="36"/>
          <w:lang w:eastAsia="nl-NL"/>
        </w:rPr>
        <w:t xml:space="preserve">. </w:t>
      </w:r>
    </w:p>
    <w:p w14:paraId="39F1EF1F" w14:textId="77777777" w:rsidR="00AA021B" w:rsidRDefault="00AA021B" w:rsidP="00E23037">
      <w:pPr>
        <w:pStyle w:val="Lijstalinea"/>
        <w:numPr>
          <w:ilvl w:val="0"/>
          <w:numId w:val="12"/>
        </w:numPr>
        <w:spacing w:after="0" w:line="240" w:lineRule="auto"/>
        <w:outlineLvl w:val="0"/>
        <w:rPr>
          <w:rFonts w:ascii="Arial" w:eastAsia="Times New Roman" w:hAnsi="Arial" w:cs="Arial"/>
          <w:bCs/>
          <w:kern w:val="36"/>
          <w:lang w:eastAsia="nl-NL"/>
        </w:rPr>
      </w:pPr>
      <w:r w:rsidRPr="00AA021B">
        <w:rPr>
          <w:rFonts w:ascii="Arial" w:eastAsia="Times New Roman" w:hAnsi="Arial" w:cs="Arial"/>
          <w:bCs/>
          <w:kern w:val="36"/>
          <w:lang w:eastAsia="nl-NL"/>
        </w:rPr>
        <w:t>Laat door berekening zien hoeveel mol 1,00 dm</w:t>
      </w:r>
      <w:r w:rsidRPr="00AA021B">
        <w:rPr>
          <w:rFonts w:ascii="Arial" w:eastAsia="Times New Roman" w:hAnsi="Arial" w:cs="Arial"/>
          <w:bCs/>
          <w:kern w:val="36"/>
          <w:vertAlign w:val="superscript"/>
          <w:lang w:eastAsia="nl-NL"/>
        </w:rPr>
        <w:t>3</w:t>
      </w:r>
      <w:r w:rsidRPr="00AA021B">
        <w:rPr>
          <w:rFonts w:ascii="Arial" w:eastAsia="Times New Roman" w:hAnsi="Arial" w:cs="Arial"/>
          <w:bCs/>
          <w:kern w:val="36"/>
          <w:lang w:eastAsia="nl-NL"/>
        </w:rPr>
        <w:t xml:space="preserve"> bevat </w:t>
      </w:r>
      <w:r>
        <w:rPr>
          <w:rFonts w:ascii="Arial" w:eastAsia="Times New Roman" w:hAnsi="Arial" w:cs="Arial"/>
          <w:bCs/>
          <w:kern w:val="36"/>
          <w:lang w:eastAsia="nl-NL"/>
        </w:rPr>
        <w:t xml:space="preserve">als de maximale waarde is bereikt. </w:t>
      </w:r>
    </w:p>
    <w:p w14:paraId="116F4B96" w14:textId="77777777" w:rsidR="008746FF" w:rsidRDefault="00AA021B"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Hoeveel massa-ppm ehtoxyethaan is in lucht aanwezig</w:t>
      </w:r>
      <w:r w:rsidRPr="00AA021B">
        <w:rPr>
          <w:rFonts w:ascii="Arial" w:eastAsia="Times New Roman" w:hAnsi="Arial" w:cs="Arial"/>
          <w:bCs/>
          <w:kern w:val="36"/>
          <w:lang w:eastAsia="nl-NL"/>
        </w:rPr>
        <w:t xml:space="preserve"> </w:t>
      </w:r>
      <w:r>
        <w:rPr>
          <w:rFonts w:ascii="Arial" w:eastAsia="Times New Roman" w:hAnsi="Arial" w:cs="Arial"/>
          <w:bCs/>
          <w:kern w:val="36"/>
          <w:lang w:eastAsia="nl-NL"/>
        </w:rPr>
        <w:t>bij deze maximale waarde?</w:t>
      </w:r>
    </w:p>
    <w:p w14:paraId="75B36C5E" w14:textId="77777777" w:rsidR="00AA021B" w:rsidRDefault="00AA021B" w:rsidP="00AA021B">
      <w:pPr>
        <w:spacing w:after="0" w:line="240" w:lineRule="auto"/>
        <w:outlineLvl w:val="0"/>
        <w:rPr>
          <w:rFonts w:ascii="Arial" w:eastAsia="Times New Roman" w:hAnsi="Arial" w:cs="Arial"/>
          <w:bCs/>
          <w:kern w:val="36"/>
          <w:lang w:eastAsia="nl-NL"/>
        </w:rPr>
      </w:pPr>
    </w:p>
    <w:tbl>
      <w:tblPr>
        <w:tblStyle w:val="Tabelraster"/>
        <w:tblW w:w="0" w:type="auto"/>
        <w:tblLook w:val="04A0" w:firstRow="1" w:lastRow="0" w:firstColumn="1" w:lastColumn="0" w:noHBand="0" w:noVBand="1"/>
      </w:tblPr>
      <w:tblGrid>
        <w:gridCol w:w="2239"/>
        <w:gridCol w:w="2239"/>
        <w:gridCol w:w="2334"/>
        <w:gridCol w:w="2250"/>
      </w:tblGrid>
      <w:tr w:rsidR="00AA021B" w14:paraId="45B7D02B" w14:textId="77777777" w:rsidTr="00AA021B">
        <w:tc>
          <w:tcPr>
            <w:tcW w:w="2265" w:type="dxa"/>
          </w:tcPr>
          <w:p w14:paraId="7F5138CC" w14:textId="77777777" w:rsidR="00AA021B" w:rsidRDefault="00AA021B" w:rsidP="00AA021B">
            <w:pPr>
              <w:outlineLvl w:val="0"/>
              <w:rPr>
                <w:rFonts w:ascii="Arial" w:eastAsia="Times New Roman" w:hAnsi="Arial" w:cs="Arial"/>
                <w:bCs/>
                <w:kern w:val="36"/>
                <w:lang w:eastAsia="nl-NL"/>
              </w:rPr>
            </w:pPr>
            <w:r>
              <w:rPr>
                <w:noProof/>
                <w:lang w:eastAsia="nl-NL"/>
              </w:rPr>
              <w:drawing>
                <wp:inline distT="0" distB="0" distL="0" distR="0" wp14:anchorId="59540809" wp14:editId="07C52CB8">
                  <wp:extent cx="1035050" cy="906453"/>
                  <wp:effectExtent l="0" t="0" r="0" b="8255"/>
                  <wp:docPr id="2" name="Afbeelding 2" descr="Afbeeldingsresultaat voor hydr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ydrazine"/>
                          <pic:cNvPicPr>
                            <a:picLocks noChangeAspect="1" noChangeArrowheads="1"/>
                          </pic:cNvPicPr>
                        </pic:nvPicPr>
                        <pic:blipFill rotWithShape="1">
                          <a:blip r:embed="rId16">
                            <a:extLst>
                              <a:ext uri="{28A0092B-C50C-407E-A947-70E740481C1C}">
                                <a14:useLocalDpi xmlns:a14="http://schemas.microsoft.com/office/drawing/2010/main" val="0"/>
                              </a:ext>
                            </a:extLst>
                          </a:blip>
                          <a:srcRect r="26667"/>
                          <a:stretch/>
                        </pic:blipFill>
                        <pic:spPr bwMode="auto">
                          <a:xfrm>
                            <a:off x="0" y="0"/>
                            <a:ext cx="1046779" cy="916724"/>
                          </a:xfrm>
                          <a:prstGeom prst="rect">
                            <a:avLst/>
                          </a:prstGeom>
                          <a:noFill/>
                          <a:ln>
                            <a:noFill/>
                          </a:ln>
                          <a:extLst>
                            <a:ext uri="{53640926-AAD7-44D8-BBD7-CCE9431645EC}">
                              <a14:shadowObscured xmlns:a14="http://schemas.microsoft.com/office/drawing/2010/main"/>
                            </a:ext>
                          </a:extLst>
                        </pic:spPr>
                      </pic:pic>
                    </a:graphicData>
                  </a:graphic>
                </wp:inline>
              </w:drawing>
            </w:r>
          </w:p>
          <w:p w14:paraId="69FCE49D" w14:textId="77777777" w:rsidR="00AA021B" w:rsidRDefault="00AA021B" w:rsidP="00AA021B">
            <w:pPr>
              <w:outlineLvl w:val="0"/>
              <w:rPr>
                <w:rFonts w:ascii="Arial" w:eastAsia="Times New Roman" w:hAnsi="Arial" w:cs="Arial"/>
                <w:bCs/>
                <w:kern w:val="36"/>
                <w:lang w:eastAsia="nl-NL"/>
              </w:rPr>
            </w:pPr>
            <w:r>
              <w:rPr>
                <w:rFonts w:ascii="Arial" w:eastAsia="Times New Roman" w:hAnsi="Arial" w:cs="Arial"/>
                <w:bCs/>
                <w:kern w:val="36"/>
                <w:lang w:eastAsia="nl-NL"/>
              </w:rPr>
              <w:t>hydrazine</w:t>
            </w:r>
          </w:p>
        </w:tc>
        <w:tc>
          <w:tcPr>
            <w:tcW w:w="2265" w:type="dxa"/>
          </w:tcPr>
          <w:p w14:paraId="25DB5AA4" w14:textId="77777777" w:rsidR="00AA021B" w:rsidRDefault="00AA021B" w:rsidP="00AA021B">
            <w:pPr>
              <w:outlineLvl w:val="0"/>
              <w:rPr>
                <w:rFonts w:ascii="Arial" w:eastAsia="Times New Roman" w:hAnsi="Arial" w:cs="Arial"/>
                <w:bCs/>
                <w:kern w:val="36"/>
                <w:lang w:eastAsia="nl-NL"/>
              </w:rPr>
            </w:pPr>
            <w:r>
              <w:rPr>
                <w:noProof/>
                <w:lang w:eastAsia="nl-NL"/>
              </w:rPr>
              <w:drawing>
                <wp:inline distT="0" distB="0" distL="0" distR="0" wp14:anchorId="32515474" wp14:editId="7521B629">
                  <wp:extent cx="889000" cy="858345"/>
                  <wp:effectExtent l="0" t="0" r="6350" b="0"/>
                  <wp:docPr id="4" name="Afbeelding 4" descr="Afbeeldingsresultaat voor dichloormet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ichloormetha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997" cy="869928"/>
                          </a:xfrm>
                          <a:prstGeom prst="rect">
                            <a:avLst/>
                          </a:prstGeom>
                          <a:noFill/>
                          <a:ln>
                            <a:noFill/>
                          </a:ln>
                        </pic:spPr>
                      </pic:pic>
                    </a:graphicData>
                  </a:graphic>
                </wp:inline>
              </w:drawing>
            </w:r>
          </w:p>
          <w:p w14:paraId="6B3105DD" w14:textId="77777777" w:rsidR="00AA021B" w:rsidRDefault="00AA021B" w:rsidP="00AA021B">
            <w:pPr>
              <w:outlineLvl w:val="0"/>
              <w:rPr>
                <w:rFonts w:ascii="Arial" w:eastAsia="Times New Roman" w:hAnsi="Arial" w:cs="Arial"/>
                <w:bCs/>
                <w:kern w:val="36"/>
                <w:lang w:eastAsia="nl-NL"/>
              </w:rPr>
            </w:pPr>
            <w:r>
              <w:rPr>
                <w:rFonts w:ascii="Arial" w:eastAsia="Times New Roman" w:hAnsi="Arial" w:cs="Arial"/>
                <w:bCs/>
                <w:kern w:val="36"/>
                <w:lang w:eastAsia="nl-NL"/>
              </w:rPr>
              <w:t>dichloormethaan</w:t>
            </w:r>
          </w:p>
        </w:tc>
        <w:tc>
          <w:tcPr>
            <w:tcW w:w="2266" w:type="dxa"/>
          </w:tcPr>
          <w:p w14:paraId="52BAE9A4" w14:textId="77777777" w:rsidR="00AA021B" w:rsidRDefault="00AA021B" w:rsidP="00AA021B">
            <w:pPr>
              <w:outlineLvl w:val="0"/>
              <w:rPr>
                <w:rFonts w:ascii="Arial" w:eastAsia="Times New Roman" w:hAnsi="Arial" w:cs="Arial"/>
                <w:bCs/>
                <w:kern w:val="36"/>
                <w:lang w:eastAsia="nl-NL"/>
              </w:rPr>
            </w:pPr>
            <w:r>
              <w:rPr>
                <w:noProof/>
                <w:lang w:eastAsia="nl-NL"/>
              </w:rPr>
              <w:drawing>
                <wp:inline distT="0" distB="0" distL="0" distR="0" wp14:anchorId="295642CD" wp14:editId="6D4D6858">
                  <wp:extent cx="1345079" cy="857885"/>
                  <wp:effectExtent l="0" t="0" r="0" b="0"/>
                  <wp:docPr id="6" name="Afbeelding 6" descr="Afbeeldingsresultaat voor ethaand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thaandi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0472" cy="874080"/>
                          </a:xfrm>
                          <a:prstGeom prst="rect">
                            <a:avLst/>
                          </a:prstGeom>
                          <a:noFill/>
                          <a:ln>
                            <a:noFill/>
                          </a:ln>
                        </pic:spPr>
                      </pic:pic>
                    </a:graphicData>
                  </a:graphic>
                </wp:inline>
              </w:drawing>
            </w:r>
          </w:p>
          <w:p w14:paraId="67A22A3E" w14:textId="77777777" w:rsidR="00AA021B" w:rsidRDefault="00AA021B" w:rsidP="00AA021B">
            <w:pPr>
              <w:outlineLvl w:val="0"/>
              <w:rPr>
                <w:rFonts w:ascii="Arial" w:eastAsia="Times New Roman" w:hAnsi="Arial" w:cs="Arial"/>
                <w:bCs/>
                <w:kern w:val="36"/>
                <w:lang w:eastAsia="nl-NL"/>
              </w:rPr>
            </w:pPr>
            <w:r>
              <w:rPr>
                <w:rFonts w:ascii="Arial" w:eastAsia="Times New Roman" w:hAnsi="Arial" w:cs="Arial"/>
                <w:bCs/>
                <w:kern w:val="36"/>
                <w:lang w:eastAsia="nl-NL"/>
              </w:rPr>
              <w:t>ethaandiol</w:t>
            </w:r>
          </w:p>
        </w:tc>
        <w:tc>
          <w:tcPr>
            <w:tcW w:w="2266" w:type="dxa"/>
          </w:tcPr>
          <w:p w14:paraId="533B7B6B" w14:textId="77777777" w:rsidR="00AA021B" w:rsidRDefault="006D3668" w:rsidP="00AA021B">
            <w:pPr>
              <w:outlineLvl w:val="0"/>
              <w:rPr>
                <w:rFonts w:ascii="Arial" w:eastAsia="Times New Roman" w:hAnsi="Arial" w:cs="Arial"/>
                <w:bCs/>
                <w:kern w:val="36"/>
                <w:lang w:eastAsia="nl-NL"/>
              </w:rPr>
            </w:pPr>
            <w:r>
              <w:rPr>
                <w:noProof/>
                <w:lang w:eastAsia="nl-NL"/>
              </w:rPr>
              <w:drawing>
                <wp:inline distT="0" distB="0" distL="0" distR="0" wp14:anchorId="4DA8E8CF" wp14:editId="63F83C51">
                  <wp:extent cx="1143000" cy="869950"/>
                  <wp:effectExtent l="0" t="0" r="0" b="0"/>
                  <wp:docPr id="7" name="Afbeelding 7" descr="Afbeeldingsresultaat voor ethaanth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ethaanthi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869950"/>
                          </a:xfrm>
                          <a:prstGeom prst="rect">
                            <a:avLst/>
                          </a:prstGeom>
                          <a:noFill/>
                          <a:ln>
                            <a:noFill/>
                          </a:ln>
                        </pic:spPr>
                      </pic:pic>
                    </a:graphicData>
                  </a:graphic>
                </wp:inline>
              </w:drawing>
            </w:r>
          </w:p>
          <w:p w14:paraId="2BFA8B1E" w14:textId="77777777" w:rsidR="006D3668" w:rsidRDefault="006D3668" w:rsidP="00AA021B">
            <w:pPr>
              <w:outlineLvl w:val="0"/>
              <w:rPr>
                <w:rFonts w:ascii="Arial" w:eastAsia="Times New Roman" w:hAnsi="Arial" w:cs="Arial"/>
                <w:bCs/>
                <w:kern w:val="36"/>
                <w:lang w:eastAsia="nl-NL"/>
              </w:rPr>
            </w:pPr>
            <w:r>
              <w:rPr>
                <w:rFonts w:ascii="Arial" w:eastAsia="Times New Roman" w:hAnsi="Arial" w:cs="Arial"/>
                <w:bCs/>
                <w:kern w:val="36"/>
                <w:lang w:eastAsia="nl-NL"/>
              </w:rPr>
              <w:t>ethaanthiol</w:t>
            </w:r>
          </w:p>
        </w:tc>
      </w:tr>
    </w:tbl>
    <w:p w14:paraId="37B9EC65" w14:textId="77777777" w:rsidR="00AA021B" w:rsidRPr="006D3668" w:rsidRDefault="006D3668" w:rsidP="00AA021B">
      <w:pPr>
        <w:spacing w:after="0" w:line="240" w:lineRule="auto"/>
        <w:outlineLvl w:val="0"/>
        <w:rPr>
          <w:rFonts w:ascii="Arial" w:eastAsia="Times New Roman" w:hAnsi="Arial" w:cs="Arial"/>
          <w:bCs/>
          <w:i/>
          <w:kern w:val="36"/>
          <w:sz w:val="20"/>
          <w:szCs w:val="20"/>
          <w:lang w:eastAsia="nl-NL"/>
        </w:rPr>
      </w:pPr>
      <w:r w:rsidRPr="006D3668">
        <w:rPr>
          <w:rFonts w:ascii="Arial" w:eastAsia="Times New Roman" w:hAnsi="Arial" w:cs="Arial"/>
          <w:bCs/>
          <w:i/>
          <w:kern w:val="36"/>
          <w:sz w:val="20"/>
          <w:szCs w:val="20"/>
          <w:lang w:eastAsia="nl-NL"/>
        </w:rPr>
        <w:t>Tabel 1</w:t>
      </w:r>
    </w:p>
    <w:p w14:paraId="72AEB24F" w14:textId="77777777" w:rsidR="006D3668" w:rsidRPr="00AA021B" w:rsidRDefault="006D3668" w:rsidP="00AA021B">
      <w:pPr>
        <w:spacing w:after="0" w:line="240" w:lineRule="auto"/>
        <w:outlineLvl w:val="0"/>
        <w:rPr>
          <w:rFonts w:ascii="Arial" w:eastAsia="Times New Roman" w:hAnsi="Arial" w:cs="Arial"/>
          <w:bCs/>
          <w:kern w:val="36"/>
          <w:lang w:eastAsia="nl-NL"/>
        </w:rPr>
      </w:pPr>
    </w:p>
    <w:p w14:paraId="32FB75D0" w14:textId="77777777" w:rsidR="0008760E" w:rsidRPr="0008760E" w:rsidRDefault="006D3668"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Leg uit welke stoffen in tabel 1 een polaire binding hebben.</w:t>
      </w:r>
    </w:p>
    <w:p w14:paraId="73E382CD" w14:textId="77777777" w:rsidR="006D3668" w:rsidRPr="006D3668" w:rsidRDefault="006D3668" w:rsidP="00E23037">
      <w:pPr>
        <w:pStyle w:val="Lijstalinea"/>
        <w:numPr>
          <w:ilvl w:val="0"/>
          <w:numId w:val="12"/>
        </w:numPr>
        <w:spacing w:after="0" w:line="240" w:lineRule="auto"/>
        <w:outlineLvl w:val="0"/>
        <w:rPr>
          <w:rFonts w:ascii="Arial" w:eastAsia="Times New Roman" w:hAnsi="Arial" w:cs="Arial"/>
          <w:bCs/>
          <w:kern w:val="36"/>
          <w:lang w:eastAsia="nl-NL"/>
        </w:rPr>
      </w:pPr>
      <w:r>
        <w:rPr>
          <w:rFonts w:ascii="Arial" w:eastAsia="Times New Roman" w:hAnsi="Arial" w:cs="Arial"/>
          <w:bCs/>
          <w:kern w:val="36"/>
          <w:lang w:eastAsia="nl-NL"/>
        </w:rPr>
        <w:t xml:space="preserve">Leg </w:t>
      </w:r>
      <w:r w:rsidR="0008760E">
        <w:rPr>
          <w:rFonts w:ascii="Arial" w:eastAsia="Times New Roman" w:hAnsi="Arial" w:cs="Arial"/>
          <w:bCs/>
          <w:kern w:val="36"/>
          <w:lang w:eastAsia="nl-NL"/>
        </w:rPr>
        <w:t xml:space="preserve">op micro-niveau </w:t>
      </w:r>
      <w:r>
        <w:rPr>
          <w:rFonts w:ascii="Arial" w:eastAsia="Times New Roman" w:hAnsi="Arial" w:cs="Arial"/>
          <w:bCs/>
          <w:kern w:val="36"/>
          <w:lang w:eastAsia="nl-NL"/>
        </w:rPr>
        <w:t xml:space="preserve">uit welke stoffen in tabel 1 </w:t>
      </w:r>
      <w:r w:rsidR="0008760E">
        <w:rPr>
          <w:rFonts w:ascii="Arial" w:eastAsia="Times New Roman" w:hAnsi="Arial" w:cs="Arial"/>
          <w:bCs/>
          <w:kern w:val="36"/>
          <w:lang w:eastAsia="nl-NL"/>
        </w:rPr>
        <w:t>in water kunnen oplossen</w:t>
      </w:r>
      <w:r>
        <w:rPr>
          <w:rFonts w:ascii="Arial" w:eastAsia="Times New Roman" w:hAnsi="Arial" w:cs="Arial"/>
          <w:bCs/>
          <w:kern w:val="36"/>
          <w:lang w:eastAsia="nl-NL"/>
        </w:rPr>
        <w:t>.</w:t>
      </w:r>
    </w:p>
    <w:p w14:paraId="27153EA7" w14:textId="77777777" w:rsidR="00434704" w:rsidRDefault="00434704"/>
    <w:p w14:paraId="4DA462FB" w14:textId="77777777" w:rsidR="00434704" w:rsidRDefault="00434704">
      <w:pPr>
        <w:rPr>
          <w:b/>
          <w:bCs/>
        </w:rPr>
      </w:pPr>
      <w:r>
        <w:rPr>
          <w:b/>
          <w:bCs/>
        </w:rPr>
        <w:t>Olympiadevraag</w:t>
      </w:r>
    </w:p>
    <w:tbl>
      <w:tblPr>
        <w:tblW w:w="9832" w:type="dxa"/>
        <w:tblLook w:val="0000" w:firstRow="0" w:lastRow="0" w:firstColumn="0" w:lastColumn="0" w:noHBand="0" w:noVBand="0"/>
      </w:tblPr>
      <w:tblGrid>
        <w:gridCol w:w="4157"/>
        <w:gridCol w:w="5675"/>
      </w:tblGrid>
      <w:tr w:rsidR="004626A4" w:rsidRPr="00403FD8" w14:paraId="617C5965" w14:textId="77777777" w:rsidTr="004626A4">
        <w:tc>
          <w:tcPr>
            <w:tcW w:w="9832" w:type="dxa"/>
            <w:gridSpan w:val="2"/>
          </w:tcPr>
          <w:p w14:paraId="2B94CC22" w14:textId="49C8190A" w:rsidR="004626A4" w:rsidRPr="00684159" w:rsidRDefault="004626A4" w:rsidP="00E23037">
            <w:pPr>
              <w:pStyle w:val="Lijstalinea"/>
              <w:numPr>
                <w:ilvl w:val="0"/>
                <w:numId w:val="12"/>
              </w:numPr>
              <w:spacing w:before="60" w:after="60" w:line="276" w:lineRule="auto"/>
              <w:rPr>
                <w:rFonts w:ascii="Trebuchet MS" w:hAnsi="Trebuchet MS"/>
              </w:rPr>
            </w:pPr>
            <w:r w:rsidRPr="00684159">
              <w:rPr>
                <w:rFonts w:ascii="Trebuchet MS" w:hAnsi="Trebuchet MS"/>
              </w:rPr>
              <w:t xml:space="preserve">Twee isotopen kunnen als volgt worden weergegeven: </w:t>
            </w:r>
            <w:r w:rsidRPr="00403FD8">
              <w:rPr>
                <w:position w:val="-14"/>
                <w:lang w:val="es-ES_tradnl"/>
              </w:rPr>
              <w:object w:dxaOrig="1140" w:dyaOrig="400" w14:anchorId="29EFF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21pt" o:ole="">
                  <v:imagedata r:id="rId20" o:title=""/>
                </v:shape>
                <o:OLEObject Type="Embed" ProgID="Equation.DSMT4" ShapeID="_x0000_i1025" DrawAspect="Content" ObjectID="_1698054075" r:id="rId21"/>
              </w:object>
            </w:r>
            <w:r w:rsidRPr="00684159">
              <w:rPr>
                <w:rFonts w:ascii="Trebuchet MS" w:hAnsi="Trebuchet MS"/>
              </w:rPr>
              <w:t>.</w:t>
            </w:r>
          </w:p>
          <w:p w14:paraId="066811B7" w14:textId="77777777" w:rsidR="004626A4" w:rsidRPr="00403FD8" w:rsidRDefault="004626A4" w:rsidP="00F15493">
            <w:pPr>
              <w:spacing w:before="60" w:after="60" w:line="276" w:lineRule="auto"/>
              <w:rPr>
                <w:rFonts w:ascii="Trebuchet MS" w:hAnsi="Trebuchet MS"/>
              </w:rPr>
            </w:pPr>
            <w:r w:rsidRPr="00403FD8">
              <w:rPr>
                <w:rFonts w:ascii="Trebuchet MS" w:hAnsi="Trebuchet MS"/>
              </w:rPr>
              <w:t>Wat is het verband tussen M</w:t>
            </w:r>
            <w:r w:rsidRPr="00403FD8">
              <w:rPr>
                <w:rFonts w:ascii="Trebuchet MS" w:hAnsi="Trebuchet MS"/>
                <w:vertAlign w:val="subscript"/>
              </w:rPr>
              <w:t>1</w:t>
            </w:r>
            <w:r w:rsidRPr="00403FD8">
              <w:rPr>
                <w:rFonts w:ascii="Trebuchet MS" w:hAnsi="Trebuchet MS"/>
              </w:rPr>
              <w:t xml:space="preserve"> en M</w:t>
            </w:r>
            <w:r w:rsidRPr="00403FD8">
              <w:rPr>
                <w:rFonts w:ascii="Trebuchet MS" w:hAnsi="Trebuchet MS"/>
                <w:vertAlign w:val="subscript"/>
              </w:rPr>
              <w:t>2</w:t>
            </w:r>
            <w:r w:rsidRPr="00403FD8">
              <w:rPr>
                <w:rFonts w:ascii="Trebuchet MS" w:hAnsi="Trebuchet MS"/>
              </w:rPr>
              <w:t xml:space="preserve"> en tussen Z</w:t>
            </w:r>
            <w:r w:rsidRPr="00403FD8">
              <w:rPr>
                <w:rFonts w:ascii="Trebuchet MS" w:hAnsi="Trebuchet MS"/>
                <w:vertAlign w:val="subscript"/>
              </w:rPr>
              <w:t>1</w:t>
            </w:r>
            <w:r w:rsidRPr="00403FD8">
              <w:rPr>
                <w:rFonts w:ascii="Trebuchet MS" w:hAnsi="Trebuchet MS"/>
              </w:rPr>
              <w:t xml:space="preserve"> en Z</w:t>
            </w:r>
            <w:r w:rsidRPr="00403FD8">
              <w:rPr>
                <w:rFonts w:ascii="Trebuchet MS" w:hAnsi="Trebuchet MS"/>
                <w:vertAlign w:val="subscript"/>
              </w:rPr>
              <w:t>2</w:t>
            </w:r>
            <w:r w:rsidRPr="00403FD8">
              <w:rPr>
                <w:rFonts w:ascii="Trebuchet MS" w:hAnsi="Trebuchet MS"/>
              </w:rPr>
              <w:t>?</w:t>
            </w:r>
          </w:p>
        </w:tc>
      </w:tr>
      <w:tr w:rsidR="004626A4" w:rsidRPr="00403FD8" w14:paraId="5AB18416" w14:textId="77777777" w:rsidTr="004626A4">
        <w:trPr>
          <w:gridAfter w:val="1"/>
          <w:wAfter w:w="5675" w:type="dxa"/>
        </w:trPr>
        <w:tc>
          <w:tcPr>
            <w:tcW w:w="4157" w:type="dxa"/>
            <w:vAlign w:val="center"/>
          </w:tcPr>
          <w:p w14:paraId="7A7E4F34" w14:textId="77777777" w:rsidR="004626A4" w:rsidRPr="004626A4" w:rsidRDefault="004626A4" w:rsidP="004626A4">
            <w:pPr>
              <w:pStyle w:val="Lijstalinea"/>
              <w:numPr>
                <w:ilvl w:val="0"/>
                <w:numId w:val="6"/>
              </w:numPr>
              <w:spacing w:line="276" w:lineRule="auto"/>
              <w:rPr>
                <w:rFonts w:ascii="Trebuchet MS" w:hAnsi="Trebuchet MS"/>
                <w:vertAlign w:val="subscript"/>
              </w:rPr>
            </w:pPr>
            <w:r w:rsidRPr="004626A4">
              <w:rPr>
                <w:rFonts w:ascii="Trebuchet MS" w:hAnsi="Trebuchet MS"/>
              </w:rPr>
              <w:t>M</w:t>
            </w:r>
            <w:r w:rsidRPr="004626A4">
              <w:rPr>
                <w:rFonts w:ascii="Trebuchet MS" w:hAnsi="Trebuchet MS"/>
                <w:vertAlign w:val="subscript"/>
              </w:rPr>
              <w:t>1</w:t>
            </w:r>
            <w:r w:rsidRPr="004626A4">
              <w:rPr>
                <w:rFonts w:ascii="Trebuchet MS" w:hAnsi="Trebuchet MS"/>
              </w:rPr>
              <w:t xml:space="preserve"> = M</w:t>
            </w:r>
            <w:r w:rsidRPr="004626A4">
              <w:rPr>
                <w:rFonts w:ascii="Trebuchet MS" w:hAnsi="Trebuchet MS"/>
                <w:vertAlign w:val="subscript"/>
              </w:rPr>
              <w:t>2</w:t>
            </w:r>
            <w:r w:rsidRPr="004626A4">
              <w:rPr>
                <w:rFonts w:ascii="Trebuchet MS" w:hAnsi="Trebuchet MS"/>
              </w:rPr>
              <w:t xml:space="preserve"> en Z</w:t>
            </w:r>
            <w:r w:rsidRPr="004626A4">
              <w:rPr>
                <w:rFonts w:ascii="Trebuchet MS" w:hAnsi="Trebuchet MS"/>
                <w:vertAlign w:val="subscript"/>
              </w:rPr>
              <w:t>1</w:t>
            </w:r>
            <w:r w:rsidRPr="004626A4">
              <w:rPr>
                <w:rFonts w:ascii="Trebuchet MS" w:hAnsi="Trebuchet MS"/>
              </w:rPr>
              <w:t xml:space="preserve"> = Z</w:t>
            </w:r>
            <w:r w:rsidRPr="004626A4">
              <w:rPr>
                <w:rFonts w:ascii="Trebuchet MS" w:hAnsi="Trebuchet MS"/>
                <w:vertAlign w:val="subscript"/>
              </w:rPr>
              <w:t>2</w:t>
            </w:r>
          </w:p>
        </w:tc>
      </w:tr>
      <w:tr w:rsidR="004626A4" w:rsidRPr="00403FD8" w14:paraId="17343CD8" w14:textId="77777777" w:rsidTr="004626A4">
        <w:trPr>
          <w:gridAfter w:val="1"/>
          <w:wAfter w:w="5675" w:type="dxa"/>
        </w:trPr>
        <w:tc>
          <w:tcPr>
            <w:tcW w:w="4157" w:type="dxa"/>
            <w:vAlign w:val="center"/>
          </w:tcPr>
          <w:p w14:paraId="6725261E" w14:textId="77777777" w:rsidR="004626A4" w:rsidRPr="004626A4" w:rsidRDefault="004626A4" w:rsidP="004626A4">
            <w:pPr>
              <w:pStyle w:val="Lijstalinea"/>
              <w:numPr>
                <w:ilvl w:val="0"/>
                <w:numId w:val="6"/>
              </w:numPr>
              <w:spacing w:line="276" w:lineRule="auto"/>
              <w:rPr>
                <w:rFonts w:ascii="Trebuchet MS" w:hAnsi="Trebuchet MS"/>
                <w:vertAlign w:val="subscript"/>
              </w:rPr>
            </w:pPr>
            <w:r w:rsidRPr="004626A4">
              <w:rPr>
                <w:rFonts w:ascii="Trebuchet MS" w:hAnsi="Trebuchet MS"/>
              </w:rPr>
              <w:t>M</w:t>
            </w:r>
            <w:r w:rsidRPr="004626A4">
              <w:rPr>
                <w:rFonts w:ascii="Trebuchet MS" w:hAnsi="Trebuchet MS"/>
                <w:vertAlign w:val="subscript"/>
              </w:rPr>
              <w:t>1</w:t>
            </w:r>
            <w:r w:rsidRPr="004626A4">
              <w:rPr>
                <w:rFonts w:ascii="Trebuchet MS" w:hAnsi="Trebuchet MS"/>
              </w:rPr>
              <w:t xml:space="preserve"> </w:t>
            </w:r>
            <w:r w:rsidRPr="00403FD8">
              <w:sym w:font="Symbol" w:char="F0B9"/>
            </w:r>
            <w:r w:rsidRPr="004626A4">
              <w:rPr>
                <w:rFonts w:ascii="Trebuchet MS" w:hAnsi="Trebuchet MS"/>
              </w:rPr>
              <w:t xml:space="preserve"> M</w:t>
            </w:r>
            <w:r w:rsidRPr="004626A4">
              <w:rPr>
                <w:rFonts w:ascii="Trebuchet MS" w:hAnsi="Trebuchet MS"/>
                <w:vertAlign w:val="subscript"/>
              </w:rPr>
              <w:t>2</w:t>
            </w:r>
            <w:r w:rsidRPr="004626A4">
              <w:rPr>
                <w:rFonts w:ascii="Trebuchet MS" w:hAnsi="Trebuchet MS"/>
              </w:rPr>
              <w:t xml:space="preserve"> en Z</w:t>
            </w:r>
            <w:r w:rsidRPr="004626A4">
              <w:rPr>
                <w:rFonts w:ascii="Trebuchet MS" w:hAnsi="Trebuchet MS"/>
                <w:vertAlign w:val="subscript"/>
              </w:rPr>
              <w:t>1</w:t>
            </w:r>
            <w:r w:rsidRPr="004626A4">
              <w:rPr>
                <w:rFonts w:ascii="Trebuchet MS" w:hAnsi="Trebuchet MS"/>
              </w:rPr>
              <w:t xml:space="preserve"> = Z</w:t>
            </w:r>
            <w:r w:rsidRPr="004626A4">
              <w:rPr>
                <w:rFonts w:ascii="Trebuchet MS" w:hAnsi="Trebuchet MS"/>
                <w:vertAlign w:val="subscript"/>
              </w:rPr>
              <w:t>2</w:t>
            </w:r>
          </w:p>
        </w:tc>
      </w:tr>
      <w:tr w:rsidR="004626A4" w:rsidRPr="00403FD8" w14:paraId="39878604" w14:textId="77777777" w:rsidTr="004626A4">
        <w:trPr>
          <w:gridAfter w:val="1"/>
          <w:wAfter w:w="5675" w:type="dxa"/>
        </w:trPr>
        <w:tc>
          <w:tcPr>
            <w:tcW w:w="4157" w:type="dxa"/>
            <w:vAlign w:val="center"/>
          </w:tcPr>
          <w:p w14:paraId="4A0EEC2E" w14:textId="77777777" w:rsidR="004626A4" w:rsidRPr="004626A4" w:rsidRDefault="004626A4" w:rsidP="004626A4">
            <w:pPr>
              <w:pStyle w:val="Lijstalinea"/>
              <w:numPr>
                <w:ilvl w:val="0"/>
                <w:numId w:val="6"/>
              </w:numPr>
              <w:spacing w:line="276" w:lineRule="auto"/>
              <w:rPr>
                <w:rFonts w:ascii="Trebuchet MS" w:hAnsi="Trebuchet MS"/>
              </w:rPr>
            </w:pPr>
            <w:r w:rsidRPr="004626A4">
              <w:rPr>
                <w:rFonts w:ascii="Trebuchet MS" w:hAnsi="Trebuchet MS"/>
              </w:rPr>
              <w:t>M</w:t>
            </w:r>
            <w:r w:rsidRPr="004626A4">
              <w:rPr>
                <w:rFonts w:ascii="Trebuchet MS" w:hAnsi="Trebuchet MS"/>
                <w:vertAlign w:val="subscript"/>
              </w:rPr>
              <w:t>1</w:t>
            </w:r>
            <w:r w:rsidRPr="004626A4">
              <w:rPr>
                <w:rFonts w:ascii="Trebuchet MS" w:hAnsi="Trebuchet MS"/>
              </w:rPr>
              <w:t xml:space="preserve"> </w:t>
            </w:r>
            <w:r w:rsidRPr="00403FD8">
              <w:sym w:font="Symbol" w:char="F0B9"/>
            </w:r>
            <w:r w:rsidRPr="004626A4">
              <w:rPr>
                <w:rFonts w:ascii="Trebuchet MS" w:hAnsi="Trebuchet MS"/>
              </w:rPr>
              <w:t xml:space="preserve"> M</w:t>
            </w:r>
            <w:r w:rsidRPr="004626A4">
              <w:rPr>
                <w:rFonts w:ascii="Trebuchet MS" w:hAnsi="Trebuchet MS"/>
                <w:vertAlign w:val="subscript"/>
              </w:rPr>
              <w:t>2</w:t>
            </w:r>
            <w:r w:rsidRPr="004626A4">
              <w:rPr>
                <w:rFonts w:ascii="Trebuchet MS" w:hAnsi="Trebuchet MS"/>
              </w:rPr>
              <w:t xml:space="preserve"> en Z</w:t>
            </w:r>
            <w:r w:rsidRPr="004626A4">
              <w:rPr>
                <w:rFonts w:ascii="Trebuchet MS" w:hAnsi="Trebuchet MS"/>
                <w:vertAlign w:val="subscript"/>
              </w:rPr>
              <w:t>1</w:t>
            </w:r>
            <w:r w:rsidRPr="004626A4">
              <w:rPr>
                <w:rFonts w:ascii="Trebuchet MS" w:hAnsi="Trebuchet MS"/>
              </w:rPr>
              <w:t xml:space="preserve"> </w:t>
            </w:r>
            <w:r w:rsidRPr="00403FD8">
              <w:sym w:font="Symbol" w:char="F0B9"/>
            </w:r>
            <w:r w:rsidRPr="004626A4">
              <w:rPr>
                <w:rFonts w:ascii="Trebuchet MS" w:hAnsi="Trebuchet MS"/>
              </w:rPr>
              <w:t xml:space="preserve"> Z</w:t>
            </w:r>
            <w:r w:rsidRPr="004626A4">
              <w:rPr>
                <w:rFonts w:ascii="Trebuchet MS" w:hAnsi="Trebuchet MS"/>
                <w:vertAlign w:val="subscript"/>
              </w:rPr>
              <w:t>2</w:t>
            </w:r>
          </w:p>
        </w:tc>
      </w:tr>
      <w:tr w:rsidR="004626A4" w:rsidRPr="00403FD8" w14:paraId="1EF627DB" w14:textId="77777777" w:rsidTr="004626A4">
        <w:trPr>
          <w:gridAfter w:val="1"/>
          <w:wAfter w:w="5675" w:type="dxa"/>
        </w:trPr>
        <w:tc>
          <w:tcPr>
            <w:tcW w:w="4157" w:type="dxa"/>
            <w:vAlign w:val="center"/>
          </w:tcPr>
          <w:p w14:paraId="1F2D111C" w14:textId="77777777" w:rsidR="004626A4" w:rsidRPr="004626A4" w:rsidRDefault="004626A4" w:rsidP="004626A4">
            <w:pPr>
              <w:pStyle w:val="Lijstalinea"/>
              <w:numPr>
                <w:ilvl w:val="0"/>
                <w:numId w:val="6"/>
              </w:numPr>
              <w:spacing w:line="276" w:lineRule="auto"/>
              <w:rPr>
                <w:rFonts w:ascii="Trebuchet MS" w:hAnsi="Trebuchet MS"/>
              </w:rPr>
            </w:pPr>
            <w:r w:rsidRPr="004626A4">
              <w:rPr>
                <w:rFonts w:ascii="Trebuchet MS" w:hAnsi="Trebuchet MS"/>
              </w:rPr>
              <w:t>M</w:t>
            </w:r>
            <w:r w:rsidRPr="004626A4">
              <w:rPr>
                <w:rFonts w:ascii="Trebuchet MS" w:hAnsi="Trebuchet MS"/>
                <w:vertAlign w:val="subscript"/>
              </w:rPr>
              <w:t>1</w:t>
            </w:r>
            <w:r w:rsidRPr="004626A4">
              <w:rPr>
                <w:rFonts w:ascii="Trebuchet MS" w:hAnsi="Trebuchet MS"/>
              </w:rPr>
              <w:t xml:space="preserve"> = M</w:t>
            </w:r>
            <w:r w:rsidRPr="004626A4">
              <w:rPr>
                <w:rFonts w:ascii="Trebuchet MS" w:hAnsi="Trebuchet MS"/>
                <w:vertAlign w:val="subscript"/>
              </w:rPr>
              <w:t>2</w:t>
            </w:r>
            <w:r w:rsidRPr="004626A4">
              <w:rPr>
                <w:rFonts w:ascii="Trebuchet MS" w:hAnsi="Trebuchet MS"/>
              </w:rPr>
              <w:t xml:space="preserve"> en Z</w:t>
            </w:r>
            <w:r w:rsidRPr="004626A4">
              <w:rPr>
                <w:rFonts w:ascii="Trebuchet MS" w:hAnsi="Trebuchet MS"/>
                <w:vertAlign w:val="subscript"/>
              </w:rPr>
              <w:t>1</w:t>
            </w:r>
            <w:r w:rsidRPr="004626A4">
              <w:rPr>
                <w:rFonts w:ascii="Trebuchet MS" w:hAnsi="Trebuchet MS"/>
              </w:rPr>
              <w:t xml:space="preserve"> </w:t>
            </w:r>
            <w:r w:rsidRPr="00403FD8">
              <w:sym w:font="Symbol" w:char="F0B9"/>
            </w:r>
            <w:r w:rsidRPr="004626A4">
              <w:rPr>
                <w:rFonts w:ascii="Trebuchet MS" w:hAnsi="Trebuchet MS"/>
              </w:rPr>
              <w:t xml:space="preserve"> Z</w:t>
            </w:r>
            <w:r w:rsidRPr="004626A4">
              <w:rPr>
                <w:rFonts w:ascii="Trebuchet MS" w:hAnsi="Trebuchet MS"/>
                <w:vertAlign w:val="subscript"/>
              </w:rPr>
              <w:t>2</w:t>
            </w:r>
          </w:p>
        </w:tc>
      </w:tr>
      <w:bookmarkEnd w:id="0"/>
    </w:tbl>
    <w:p w14:paraId="7A1DF54B" w14:textId="6B2D8DC3" w:rsidR="008746FF" w:rsidRDefault="008746FF">
      <w:r>
        <w:br w:type="page"/>
      </w:r>
    </w:p>
    <w:p w14:paraId="6A584424" w14:textId="21C0EA32" w:rsidR="008746FF" w:rsidRDefault="008746FF">
      <w:r>
        <w:lastRenderedPageBreak/>
        <w:t>Antwoorden</w:t>
      </w:r>
    </w:p>
    <w:p w14:paraId="16A8F0D7" w14:textId="38BCD307" w:rsidR="00684159" w:rsidRDefault="00684159" w:rsidP="00684159">
      <w:pPr>
        <w:pStyle w:val="Lijstalinea"/>
        <w:numPr>
          <w:ilvl w:val="0"/>
          <w:numId w:val="9"/>
        </w:numPr>
      </w:pPr>
      <w:r>
        <w:t xml:space="preserve">Massa 100kg Na2CO3 = 100000/106 = 943 mol, dus 943 mol CaCO3 x 100,1 = </w:t>
      </w:r>
      <w:r w:rsidR="00440DF1">
        <w:t xml:space="preserve">94 </w:t>
      </w:r>
      <w:r>
        <w:t>kg</w:t>
      </w:r>
    </w:p>
    <w:p w14:paraId="6A2C1A28" w14:textId="77777777" w:rsidR="00684159" w:rsidRDefault="00684159" w:rsidP="00684159">
      <w:pPr>
        <w:pStyle w:val="Lijstalinea"/>
        <w:numPr>
          <w:ilvl w:val="0"/>
          <w:numId w:val="9"/>
        </w:numPr>
      </w:pPr>
      <w:r>
        <w:t>Dus 943 x 2 = 1886 mol x 58,44 = 110 kg</w:t>
      </w:r>
    </w:p>
    <w:p w14:paraId="38F45742" w14:textId="77777777" w:rsidR="00684159" w:rsidRDefault="00684159" w:rsidP="00684159">
      <w:pPr>
        <w:pStyle w:val="Lijstalinea"/>
        <w:numPr>
          <w:ilvl w:val="0"/>
          <w:numId w:val="9"/>
        </w:numPr>
      </w:pPr>
      <w:r>
        <w:t>Dus 943 mol x 110,98 = 105 kg</w:t>
      </w:r>
    </w:p>
    <w:p w14:paraId="7E78E794" w14:textId="77777777" w:rsidR="00E23037" w:rsidRDefault="00684159" w:rsidP="00684159">
      <w:pPr>
        <w:pStyle w:val="Lijstalinea"/>
        <w:numPr>
          <w:ilvl w:val="0"/>
          <w:numId w:val="9"/>
        </w:numPr>
        <w:spacing w:line="240" w:lineRule="auto"/>
      </w:pPr>
      <w:r>
        <w:t>RV: CH</w:t>
      </w:r>
      <w:r w:rsidRPr="00E23037">
        <w:rPr>
          <w:vertAlign w:val="subscript"/>
        </w:rPr>
        <w:t>4</w:t>
      </w:r>
      <w:r>
        <w:t xml:space="preserve"> + 2O</w:t>
      </w:r>
      <w:r w:rsidRPr="00E23037">
        <w:rPr>
          <w:vertAlign w:val="subscript"/>
        </w:rPr>
        <w:t xml:space="preserve">2 </w:t>
      </w:r>
      <w:r>
        <w:sym w:font="Wingdings" w:char="F0E0"/>
      </w:r>
      <w:r>
        <w:t xml:space="preserve"> CO</w:t>
      </w:r>
      <w:r w:rsidRPr="00E23037">
        <w:rPr>
          <w:vertAlign w:val="subscript"/>
        </w:rPr>
        <w:t>2</w:t>
      </w:r>
      <w:r>
        <w:t xml:space="preserve"> + H</w:t>
      </w:r>
      <w:r w:rsidRPr="00E23037">
        <w:rPr>
          <w:vertAlign w:val="subscript"/>
        </w:rPr>
        <w:t>2</w:t>
      </w:r>
      <w:r>
        <w:t>O</w:t>
      </w:r>
    </w:p>
    <w:p w14:paraId="2768830E" w14:textId="77777777" w:rsidR="00E23037" w:rsidRDefault="00684159" w:rsidP="00E23037">
      <w:pPr>
        <w:pStyle w:val="Lijstalinea"/>
        <w:spacing w:line="240" w:lineRule="auto"/>
      </w:pPr>
      <w:r>
        <w:t>10 x 0,833 = 8,33 kg aardgas = 8330 gram aardgas/16,04 = 519 mol, dus x2 = 1038 mol zuurstof nodig, x 32,00 =3,32x 10</w:t>
      </w:r>
      <w:r w:rsidRPr="00E23037">
        <w:rPr>
          <w:vertAlign w:val="superscript"/>
        </w:rPr>
        <w:t>4</w:t>
      </w:r>
      <w:r>
        <w:t xml:space="preserve"> gram = 33,2 kg/1,43 = 23 m</w:t>
      </w:r>
      <w:r w:rsidRPr="00E23037">
        <w:rPr>
          <w:vertAlign w:val="superscript"/>
        </w:rPr>
        <w:t>3</w:t>
      </w:r>
      <w:r>
        <w:t xml:space="preserve"> zuurstof</w:t>
      </w:r>
    </w:p>
    <w:p w14:paraId="4121F2B9" w14:textId="5BD221D3" w:rsidR="00684159" w:rsidRDefault="00684159" w:rsidP="00E23037">
      <w:pPr>
        <w:pStyle w:val="Lijstalinea"/>
        <w:spacing w:line="240" w:lineRule="auto"/>
      </w:pPr>
      <w:r>
        <w:t>10 x 0,72 = 7,2 kg aardgas = 7200 gram aardgas/16,04 = 449mol, dus x2 = 898 mol zuurstof nodig, x 32,00 =2,87 x 10</w:t>
      </w:r>
      <w:r w:rsidRPr="00221FD6">
        <w:rPr>
          <w:vertAlign w:val="superscript"/>
        </w:rPr>
        <w:t>4</w:t>
      </w:r>
      <w:r>
        <w:t xml:space="preserve"> gram = 28,7kg/1,43 = 20 m</w:t>
      </w:r>
      <w:r w:rsidRPr="00221FD6">
        <w:rPr>
          <w:vertAlign w:val="superscript"/>
        </w:rPr>
        <w:t>3</w:t>
      </w:r>
      <w:r>
        <w:t xml:space="preserve"> zuurstof</w:t>
      </w:r>
    </w:p>
    <w:p w14:paraId="3DF5C6F9" w14:textId="77777777" w:rsidR="00684159" w:rsidRDefault="00684159" w:rsidP="00684159">
      <w:pPr>
        <w:spacing w:line="240" w:lineRule="auto"/>
        <w:contextualSpacing/>
      </w:pPr>
      <w:r>
        <w:t>Leg – uit vragen</w:t>
      </w:r>
    </w:p>
    <w:tbl>
      <w:tblPr>
        <w:tblStyle w:val="Tabelraster"/>
        <w:tblW w:w="0" w:type="auto"/>
        <w:tblLook w:val="04A0" w:firstRow="1" w:lastRow="0" w:firstColumn="1" w:lastColumn="0" w:noHBand="0" w:noVBand="1"/>
      </w:tblPr>
      <w:tblGrid>
        <w:gridCol w:w="1980"/>
        <w:gridCol w:w="7082"/>
      </w:tblGrid>
      <w:tr w:rsidR="00684159" w14:paraId="0355C5DD" w14:textId="77777777" w:rsidTr="00992F8F">
        <w:tc>
          <w:tcPr>
            <w:tcW w:w="1980" w:type="dxa"/>
          </w:tcPr>
          <w:p w14:paraId="18DF1766" w14:textId="7C61B103" w:rsidR="00684159" w:rsidRDefault="00684159" w:rsidP="00992F8F">
            <w:pPr>
              <w:contextualSpacing/>
            </w:pPr>
            <w:r>
              <w:t xml:space="preserve">Opgave </w:t>
            </w:r>
            <w:r w:rsidR="00E23037">
              <w:t>5</w:t>
            </w:r>
          </w:p>
        </w:tc>
        <w:tc>
          <w:tcPr>
            <w:tcW w:w="7082" w:type="dxa"/>
          </w:tcPr>
          <w:p w14:paraId="41916ED5" w14:textId="77777777" w:rsidR="00684159" w:rsidRDefault="00684159" w:rsidP="00992F8F">
            <w:pPr>
              <w:contextualSpacing/>
            </w:pPr>
          </w:p>
        </w:tc>
      </w:tr>
      <w:tr w:rsidR="00684159" w14:paraId="249A207D" w14:textId="77777777" w:rsidTr="00992F8F">
        <w:tc>
          <w:tcPr>
            <w:tcW w:w="1980" w:type="dxa"/>
          </w:tcPr>
          <w:p w14:paraId="0C9452A8" w14:textId="77777777" w:rsidR="00684159" w:rsidRDefault="00684159" w:rsidP="00992F8F">
            <w:pPr>
              <w:contextualSpacing/>
            </w:pPr>
            <w:r>
              <w:t>Data</w:t>
            </w:r>
          </w:p>
        </w:tc>
        <w:tc>
          <w:tcPr>
            <w:tcW w:w="7082" w:type="dxa"/>
          </w:tcPr>
          <w:p w14:paraId="3133A051" w14:textId="77777777" w:rsidR="00684159" w:rsidRDefault="00684159" w:rsidP="00992F8F">
            <w:pPr>
              <w:contextualSpacing/>
            </w:pPr>
            <w:r>
              <w:t>Voor verbranding is zuurstof nodig</w:t>
            </w:r>
          </w:p>
        </w:tc>
      </w:tr>
      <w:tr w:rsidR="00684159" w14:paraId="50EA66A6" w14:textId="77777777" w:rsidTr="00992F8F">
        <w:tc>
          <w:tcPr>
            <w:tcW w:w="1980" w:type="dxa"/>
          </w:tcPr>
          <w:p w14:paraId="47DD25D0" w14:textId="77777777" w:rsidR="00684159" w:rsidRDefault="00684159" w:rsidP="00992F8F">
            <w:pPr>
              <w:contextualSpacing/>
            </w:pPr>
            <w:r>
              <w:t>Verbinding</w:t>
            </w:r>
          </w:p>
        </w:tc>
        <w:tc>
          <w:tcPr>
            <w:tcW w:w="7082" w:type="dxa"/>
          </w:tcPr>
          <w:p w14:paraId="0A008491" w14:textId="77777777" w:rsidR="00684159" w:rsidRDefault="00684159" w:rsidP="00992F8F">
            <w:pPr>
              <w:contextualSpacing/>
            </w:pPr>
            <w:r>
              <w:t>In de tekst staat dat de verbranding als stopt als V% van zuurstof tot 18% is gedaald, dus is er nog zuurstof</w:t>
            </w:r>
          </w:p>
        </w:tc>
      </w:tr>
      <w:tr w:rsidR="00684159" w14:paraId="07776A88" w14:textId="77777777" w:rsidTr="00992F8F">
        <w:tc>
          <w:tcPr>
            <w:tcW w:w="1980" w:type="dxa"/>
          </w:tcPr>
          <w:p w14:paraId="4B70BC14" w14:textId="77777777" w:rsidR="00684159" w:rsidRDefault="00684159" w:rsidP="00992F8F">
            <w:pPr>
              <w:contextualSpacing/>
            </w:pPr>
            <w:r>
              <w:t>conclusie</w:t>
            </w:r>
          </w:p>
        </w:tc>
        <w:tc>
          <w:tcPr>
            <w:tcW w:w="7082" w:type="dxa"/>
          </w:tcPr>
          <w:p w14:paraId="3EEC39EF" w14:textId="77777777" w:rsidR="00684159" w:rsidRDefault="00684159" w:rsidP="00992F8F">
            <w:pPr>
              <w:contextualSpacing/>
            </w:pPr>
            <w:r>
              <w:t>Dus kun je niet zeggen dat de brandende kaars alle zuurstof heeft opgebruikt.</w:t>
            </w:r>
          </w:p>
        </w:tc>
      </w:tr>
      <w:tr w:rsidR="00684159" w14:paraId="6D965752" w14:textId="77777777" w:rsidTr="00992F8F">
        <w:tc>
          <w:tcPr>
            <w:tcW w:w="1980" w:type="dxa"/>
          </w:tcPr>
          <w:p w14:paraId="0B3E9BAE" w14:textId="425FF22B" w:rsidR="00684159" w:rsidRDefault="00684159" w:rsidP="00992F8F">
            <w:pPr>
              <w:contextualSpacing/>
            </w:pPr>
            <w:r>
              <w:t xml:space="preserve">Opgave </w:t>
            </w:r>
            <w:r w:rsidR="00E23037">
              <w:t>6</w:t>
            </w:r>
          </w:p>
        </w:tc>
        <w:tc>
          <w:tcPr>
            <w:tcW w:w="7082" w:type="dxa"/>
          </w:tcPr>
          <w:p w14:paraId="7BE7257E" w14:textId="77777777" w:rsidR="00684159" w:rsidRDefault="00684159" w:rsidP="00992F8F">
            <w:pPr>
              <w:contextualSpacing/>
            </w:pPr>
          </w:p>
        </w:tc>
      </w:tr>
      <w:tr w:rsidR="00684159" w14:paraId="3491A001" w14:textId="77777777" w:rsidTr="00992F8F">
        <w:tc>
          <w:tcPr>
            <w:tcW w:w="1980" w:type="dxa"/>
          </w:tcPr>
          <w:p w14:paraId="3BA0CB11" w14:textId="77777777" w:rsidR="00684159" w:rsidRDefault="00684159" w:rsidP="00992F8F">
            <w:pPr>
              <w:contextualSpacing/>
            </w:pPr>
            <w:r>
              <w:t>Data</w:t>
            </w:r>
          </w:p>
        </w:tc>
        <w:tc>
          <w:tcPr>
            <w:tcW w:w="7082" w:type="dxa"/>
          </w:tcPr>
          <w:p w14:paraId="229B22C5" w14:textId="77777777" w:rsidR="00684159" w:rsidRDefault="00684159" w:rsidP="00992F8F">
            <w:pPr>
              <w:contextualSpacing/>
            </w:pPr>
            <w:r>
              <w:t>Voor brand is een brandstof nodig</w:t>
            </w:r>
          </w:p>
        </w:tc>
      </w:tr>
      <w:tr w:rsidR="00684159" w14:paraId="0888E5E6" w14:textId="77777777" w:rsidTr="00992F8F">
        <w:tc>
          <w:tcPr>
            <w:tcW w:w="1980" w:type="dxa"/>
          </w:tcPr>
          <w:p w14:paraId="51B4284B" w14:textId="77777777" w:rsidR="00684159" w:rsidRDefault="00684159" w:rsidP="00992F8F">
            <w:pPr>
              <w:contextualSpacing/>
            </w:pPr>
            <w:r>
              <w:t>Verbinding</w:t>
            </w:r>
          </w:p>
        </w:tc>
        <w:tc>
          <w:tcPr>
            <w:tcW w:w="7082" w:type="dxa"/>
          </w:tcPr>
          <w:p w14:paraId="077AAE99" w14:textId="77777777" w:rsidR="00684159" w:rsidRDefault="00684159" w:rsidP="00992F8F">
            <w:pPr>
              <w:contextualSpacing/>
            </w:pPr>
            <w:r>
              <w:t>In de tekst wordt gesproken over vuur dat brandt, maar vuur is geen stof</w:t>
            </w:r>
          </w:p>
        </w:tc>
      </w:tr>
      <w:tr w:rsidR="00684159" w14:paraId="6B402F0A" w14:textId="77777777" w:rsidTr="00992F8F">
        <w:tc>
          <w:tcPr>
            <w:tcW w:w="1980" w:type="dxa"/>
          </w:tcPr>
          <w:p w14:paraId="06E85285" w14:textId="77777777" w:rsidR="00684159" w:rsidRDefault="00684159" w:rsidP="00992F8F">
            <w:pPr>
              <w:contextualSpacing/>
            </w:pPr>
            <w:r>
              <w:t>conclusie</w:t>
            </w:r>
          </w:p>
        </w:tc>
        <w:tc>
          <w:tcPr>
            <w:tcW w:w="7082" w:type="dxa"/>
          </w:tcPr>
          <w:p w14:paraId="19B26101" w14:textId="77777777" w:rsidR="00684159" w:rsidRDefault="00684159" w:rsidP="00992F8F">
            <w:pPr>
              <w:contextualSpacing/>
            </w:pPr>
            <w:r>
              <w:t>Dus er moet gezegd worden dat de kaars niet brandt zonder zuurstof</w:t>
            </w:r>
          </w:p>
        </w:tc>
      </w:tr>
      <w:tr w:rsidR="00684159" w14:paraId="10C6B72B" w14:textId="77777777" w:rsidTr="00992F8F">
        <w:tc>
          <w:tcPr>
            <w:tcW w:w="1980" w:type="dxa"/>
          </w:tcPr>
          <w:p w14:paraId="18597E02" w14:textId="517DC7CD" w:rsidR="00684159" w:rsidRDefault="00684159" w:rsidP="00992F8F">
            <w:pPr>
              <w:contextualSpacing/>
            </w:pPr>
            <w:r>
              <w:t xml:space="preserve">Opgave </w:t>
            </w:r>
            <w:r w:rsidR="00E23037">
              <w:t>7</w:t>
            </w:r>
          </w:p>
        </w:tc>
        <w:tc>
          <w:tcPr>
            <w:tcW w:w="7082" w:type="dxa"/>
          </w:tcPr>
          <w:p w14:paraId="3C43D171" w14:textId="77777777" w:rsidR="00684159" w:rsidRDefault="00684159" w:rsidP="00992F8F">
            <w:pPr>
              <w:contextualSpacing/>
            </w:pPr>
          </w:p>
        </w:tc>
      </w:tr>
      <w:tr w:rsidR="00684159" w14:paraId="3B263C80" w14:textId="77777777" w:rsidTr="00992F8F">
        <w:tc>
          <w:tcPr>
            <w:tcW w:w="1980" w:type="dxa"/>
          </w:tcPr>
          <w:p w14:paraId="326D9B4D" w14:textId="77777777" w:rsidR="00684159" w:rsidRDefault="00684159" w:rsidP="00992F8F">
            <w:pPr>
              <w:contextualSpacing/>
            </w:pPr>
            <w:r>
              <w:t>Data</w:t>
            </w:r>
          </w:p>
        </w:tc>
        <w:tc>
          <w:tcPr>
            <w:tcW w:w="7082" w:type="dxa"/>
          </w:tcPr>
          <w:p w14:paraId="31EBB908" w14:textId="77777777" w:rsidR="00684159" w:rsidRDefault="00684159" w:rsidP="00992F8F">
            <w:pPr>
              <w:contextualSpacing/>
            </w:pPr>
            <w:r>
              <w:t>Beide reacties stralen licht uit</w:t>
            </w:r>
          </w:p>
        </w:tc>
      </w:tr>
      <w:tr w:rsidR="00684159" w14:paraId="1ED8CE24" w14:textId="77777777" w:rsidTr="00992F8F">
        <w:tc>
          <w:tcPr>
            <w:tcW w:w="1980" w:type="dxa"/>
          </w:tcPr>
          <w:p w14:paraId="44EBD71D" w14:textId="77777777" w:rsidR="00684159" w:rsidRDefault="00684159" w:rsidP="00992F8F">
            <w:pPr>
              <w:contextualSpacing/>
            </w:pPr>
            <w:r>
              <w:t>Verbinding</w:t>
            </w:r>
          </w:p>
        </w:tc>
        <w:tc>
          <w:tcPr>
            <w:tcW w:w="7082" w:type="dxa"/>
          </w:tcPr>
          <w:p w14:paraId="26A83A7E" w14:textId="77777777" w:rsidR="00684159" w:rsidRDefault="00684159" w:rsidP="00992F8F">
            <w:pPr>
              <w:contextualSpacing/>
            </w:pPr>
            <w:r>
              <w:t>Het uitgestraalde licht ontstaat door de hitte</w:t>
            </w:r>
          </w:p>
        </w:tc>
      </w:tr>
      <w:tr w:rsidR="00684159" w14:paraId="3C891916" w14:textId="77777777" w:rsidTr="00992F8F">
        <w:tc>
          <w:tcPr>
            <w:tcW w:w="1980" w:type="dxa"/>
          </w:tcPr>
          <w:p w14:paraId="7E68F0CC" w14:textId="77777777" w:rsidR="00684159" w:rsidRDefault="00684159" w:rsidP="00992F8F">
            <w:pPr>
              <w:contextualSpacing/>
            </w:pPr>
            <w:r>
              <w:t>conclusie</w:t>
            </w:r>
          </w:p>
        </w:tc>
        <w:tc>
          <w:tcPr>
            <w:tcW w:w="7082" w:type="dxa"/>
          </w:tcPr>
          <w:p w14:paraId="1AEACB61" w14:textId="77777777" w:rsidR="00684159" w:rsidRDefault="00684159" w:rsidP="00992F8F">
            <w:pPr>
              <w:contextualSpacing/>
            </w:pPr>
            <w:r>
              <w:t>Dus beide reacties geven veel hitte af</w:t>
            </w:r>
          </w:p>
        </w:tc>
      </w:tr>
      <w:tr w:rsidR="00684159" w14:paraId="2230EDBC" w14:textId="77777777" w:rsidTr="00992F8F">
        <w:tc>
          <w:tcPr>
            <w:tcW w:w="1980" w:type="dxa"/>
          </w:tcPr>
          <w:p w14:paraId="72943A74" w14:textId="320A425B" w:rsidR="00684159" w:rsidRDefault="00684159" w:rsidP="00992F8F">
            <w:pPr>
              <w:contextualSpacing/>
            </w:pPr>
            <w:r>
              <w:t>Opgave</w:t>
            </w:r>
            <w:r w:rsidR="00E23037">
              <w:t xml:space="preserve"> 8</w:t>
            </w:r>
          </w:p>
        </w:tc>
        <w:tc>
          <w:tcPr>
            <w:tcW w:w="7082" w:type="dxa"/>
          </w:tcPr>
          <w:p w14:paraId="3B936FB3" w14:textId="77777777" w:rsidR="00684159" w:rsidRDefault="00684159" w:rsidP="00992F8F">
            <w:pPr>
              <w:contextualSpacing/>
            </w:pPr>
          </w:p>
        </w:tc>
      </w:tr>
      <w:tr w:rsidR="00684159" w14:paraId="76DDD9DD" w14:textId="77777777" w:rsidTr="00992F8F">
        <w:tc>
          <w:tcPr>
            <w:tcW w:w="1980" w:type="dxa"/>
          </w:tcPr>
          <w:p w14:paraId="4A1D189E" w14:textId="77777777" w:rsidR="00684159" w:rsidRDefault="00684159" w:rsidP="00992F8F">
            <w:pPr>
              <w:contextualSpacing/>
            </w:pPr>
            <w:r>
              <w:t>Data</w:t>
            </w:r>
          </w:p>
        </w:tc>
        <w:tc>
          <w:tcPr>
            <w:tcW w:w="7082" w:type="dxa"/>
          </w:tcPr>
          <w:p w14:paraId="59463EA3" w14:textId="77777777" w:rsidR="00684159" w:rsidRDefault="00684159" w:rsidP="00992F8F">
            <w:pPr>
              <w:contextualSpacing/>
            </w:pPr>
            <w:r>
              <w:t>Splijting betekent splitsen en fusie betekent samenvoegen.</w:t>
            </w:r>
          </w:p>
        </w:tc>
      </w:tr>
      <w:tr w:rsidR="00684159" w14:paraId="4F3B9F6B" w14:textId="77777777" w:rsidTr="00992F8F">
        <w:tc>
          <w:tcPr>
            <w:tcW w:w="1980" w:type="dxa"/>
          </w:tcPr>
          <w:p w14:paraId="37FBEDA5" w14:textId="77777777" w:rsidR="00684159" w:rsidRDefault="00684159" w:rsidP="00992F8F">
            <w:pPr>
              <w:contextualSpacing/>
            </w:pPr>
            <w:r>
              <w:t>Verbinding</w:t>
            </w:r>
          </w:p>
        </w:tc>
        <w:tc>
          <w:tcPr>
            <w:tcW w:w="7082" w:type="dxa"/>
          </w:tcPr>
          <w:p w14:paraId="56D89E3E" w14:textId="77777777" w:rsidR="00684159" w:rsidRDefault="00684159" w:rsidP="00992F8F">
            <w:pPr>
              <w:contextualSpacing/>
            </w:pPr>
            <w:r>
              <w:t>In de tekst staat dat waterstofatomen samensmelten tot heliumkernen. Waterstofatomen hebben 1 proton en heliumkernen hebben 2 protonen en 2 neutronen</w:t>
            </w:r>
          </w:p>
        </w:tc>
      </w:tr>
      <w:tr w:rsidR="00684159" w14:paraId="6BDAA064" w14:textId="77777777" w:rsidTr="00992F8F">
        <w:tc>
          <w:tcPr>
            <w:tcW w:w="1980" w:type="dxa"/>
          </w:tcPr>
          <w:p w14:paraId="3D5F9F1E" w14:textId="77777777" w:rsidR="00684159" w:rsidRDefault="00684159" w:rsidP="00992F8F">
            <w:pPr>
              <w:contextualSpacing/>
            </w:pPr>
            <w:r>
              <w:t>conclusie</w:t>
            </w:r>
          </w:p>
        </w:tc>
        <w:tc>
          <w:tcPr>
            <w:tcW w:w="7082" w:type="dxa"/>
          </w:tcPr>
          <w:p w14:paraId="1868142C" w14:textId="77777777" w:rsidR="00684159" w:rsidRDefault="00684159" w:rsidP="00992F8F">
            <w:pPr>
              <w:contextualSpacing/>
            </w:pPr>
            <w:r>
              <w:t>Dus ze de kern is groter geworden, dus het is fusie.</w:t>
            </w:r>
          </w:p>
        </w:tc>
      </w:tr>
      <w:tr w:rsidR="00684159" w14:paraId="612706BA" w14:textId="77777777" w:rsidTr="00992F8F">
        <w:tc>
          <w:tcPr>
            <w:tcW w:w="1980" w:type="dxa"/>
          </w:tcPr>
          <w:p w14:paraId="3D481650" w14:textId="7BA256DF" w:rsidR="00684159" w:rsidRDefault="00684159" w:rsidP="00992F8F">
            <w:pPr>
              <w:contextualSpacing/>
            </w:pPr>
            <w:r>
              <w:t xml:space="preserve">Opgave </w:t>
            </w:r>
            <w:r w:rsidR="00E23037">
              <w:t>9</w:t>
            </w:r>
          </w:p>
        </w:tc>
        <w:tc>
          <w:tcPr>
            <w:tcW w:w="7082" w:type="dxa"/>
          </w:tcPr>
          <w:p w14:paraId="118CC9D1" w14:textId="77777777" w:rsidR="00684159" w:rsidRDefault="00684159" w:rsidP="00992F8F">
            <w:pPr>
              <w:contextualSpacing/>
            </w:pPr>
          </w:p>
        </w:tc>
      </w:tr>
      <w:tr w:rsidR="00684159" w14:paraId="015A8DAE" w14:textId="77777777" w:rsidTr="00992F8F">
        <w:tc>
          <w:tcPr>
            <w:tcW w:w="1980" w:type="dxa"/>
          </w:tcPr>
          <w:p w14:paraId="313A096E" w14:textId="77777777" w:rsidR="00684159" w:rsidRDefault="00684159" w:rsidP="00992F8F">
            <w:pPr>
              <w:contextualSpacing/>
            </w:pPr>
            <w:r>
              <w:t>Data</w:t>
            </w:r>
          </w:p>
        </w:tc>
        <w:tc>
          <w:tcPr>
            <w:tcW w:w="7082" w:type="dxa"/>
          </w:tcPr>
          <w:p w14:paraId="1A887E1B" w14:textId="77777777" w:rsidR="00684159" w:rsidRDefault="00684159" w:rsidP="00992F8F">
            <w:pPr>
              <w:contextualSpacing/>
            </w:pPr>
            <w:r>
              <w:t>In de tekst staat dat 4 protonen samensmelten</w:t>
            </w:r>
          </w:p>
        </w:tc>
      </w:tr>
      <w:tr w:rsidR="00684159" w14:paraId="4DA1003D" w14:textId="77777777" w:rsidTr="00992F8F">
        <w:tc>
          <w:tcPr>
            <w:tcW w:w="1980" w:type="dxa"/>
          </w:tcPr>
          <w:p w14:paraId="09FA04B6" w14:textId="77777777" w:rsidR="00684159" w:rsidRDefault="00684159" w:rsidP="00992F8F">
            <w:pPr>
              <w:contextualSpacing/>
            </w:pPr>
            <w:r>
              <w:t>Verbinding</w:t>
            </w:r>
          </w:p>
        </w:tc>
        <w:tc>
          <w:tcPr>
            <w:tcW w:w="7082" w:type="dxa"/>
          </w:tcPr>
          <w:p w14:paraId="57936BF2" w14:textId="77777777" w:rsidR="00684159" w:rsidRDefault="00684159" w:rsidP="00992F8F">
            <w:pPr>
              <w:contextualSpacing/>
            </w:pPr>
            <w:r>
              <w:t>Echter, helium heeft niet 4 protonen</w:t>
            </w:r>
          </w:p>
        </w:tc>
      </w:tr>
      <w:tr w:rsidR="00684159" w14:paraId="21154FDB" w14:textId="77777777" w:rsidTr="00992F8F">
        <w:tc>
          <w:tcPr>
            <w:tcW w:w="1980" w:type="dxa"/>
          </w:tcPr>
          <w:p w14:paraId="3492F3BC" w14:textId="77777777" w:rsidR="00684159" w:rsidRDefault="00684159" w:rsidP="00992F8F">
            <w:pPr>
              <w:contextualSpacing/>
            </w:pPr>
            <w:r>
              <w:t>conclusie</w:t>
            </w:r>
          </w:p>
        </w:tc>
        <w:tc>
          <w:tcPr>
            <w:tcW w:w="7082" w:type="dxa"/>
          </w:tcPr>
          <w:p w14:paraId="049D4965" w14:textId="77777777" w:rsidR="00684159" w:rsidRPr="00B249A2" w:rsidRDefault="00684159" w:rsidP="00992F8F">
            <w:pPr>
              <w:contextualSpacing/>
              <w:rPr>
                <w:rFonts w:cstheme="minorHAnsi"/>
              </w:rPr>
            </w:pPr>
            <w:r w:rsidRPr="00B249A2">
              <w:rPr>
                <w:rFonts w:cstheme="minorHAnsi"/>
              </w:rPr>
              <w:t>Dus een kern met vier protonen kan niet helium zijn.</w:t>
            </w:r>
          </w:p>
        </w:tc>
      </w:tr>
      <w:tr w:rsidR="00684159" w14:paraId="613F4CD2" w14:textId="77777777" w:rsidTr="00992F8F">
        <w:tc>
          <w:tcPr>
            <w:tcW w:w="1980" w:type="dxa"/>
          </w:tcPr>
          <w:p w14:paraId="49A545D2" w14:textId="1EE61ED3" w:rsidR="00684159" w:rsidRDefault="00684159" w:rsidP="00992F8F">
            <w:pPr>
              <w:contextualSpacing/>
            </w:pPr>
            <w:r>
              <w:t xml:space="preserve">Opgave </w:t>
            </w:r>
            <w:r w:rsidR="00E23037">
              <w:t>10</w:t>
            </w:r>
          </w:p>
        </w:tc>
        <w:tc>
          <w:tcPr>
            <w:tcW w:w="7082" w:type="dxa"/>
          </w:tcPr>
          <w:p w14:paraId="64746B25" w14:textId="77777777" w:rsidR="00684159" w:rsidRDefault="00684159" w:rsidP="00992F8F">
            <w:pPr>
              <w:contextualSpacing/>
            </w:pPr>
          </w:p>
        </w:tc>
      </w:tr>
      <w:tr w:rsidR="00684159" w14:paraId="4915881F" w14:textId="77777777" w:rsidTr="00992F8F">
        <w:tc>
          <w:tcPr>
            <w:tcW w:w="1980" w:type="dxa"/>
          </w:tcPr>
          <w:p w14:paraId="54730116" w14:textId="77777777" w:rsidR="00684159" w:rsidRDefault="00684159" w:rsidP="00992F8F">
            <w:pPr>
              <w:contextualSpacing/>
            </w:pPr>
            <w:r>
              <w:t>Data</w:t>
            </w:r>
          </w:p>
        </w:tc>
        <w:tc>
          <w:tcPr>
            <w:tcW w:w="7082" w:type="dxa"/>
          </w:tcPr>
          <w:p w14:paraId="5AFD78F0" w14:textId="77777777" w:rsidR="00684159" w:rsidRDefault="00684159" w:rsidP="00992F8F">
            <w:pPr>
              <w:contextualSpacing/>
            </w:pPr>
            <w:r>
              <w:t>In de tekst staat dat 1 van de twee protonen wordt omgezet in een neutron</w:t>
            </w:r>
          </w:p>
        </w:tc>
      </w:tr>
      <w:tr w:rsidR="00684159" w14:paraId="3B20C4E3" w14:textId="77777777" w:rsidTr="00992F8F">
        <w:tc>
          <w:tcPr>
            <w:tcW w:w="1980" w:type="dxa"/>
          </w:tcPr>
          <w:p w14:paraId="5A13ED8B" w14:textId="77777777" w:rsidR="00684159" w:rsidRDefault="00684159" w:rsidP="00992F8F">
            <w:pPr>
              <w:contextualSpacing/>
            </w:pPr>
            <w:r>
              <w:t>Verbinding</w:t>
            </w:r>
          </w:p>
        </w:tc>
        <w:tc>
          <w:tcPr>
            <w:tcW w:w="7082" w:type="dxa"/>
          </w:tcPr>
          <w:p w14:paraId="498CD6FF" w14:textId="77777777" w:rsidR="00684159" w:rsidRDefault="00684159" w:rsidP="00992F8F">
            <w:pPr>
              <w:contextualSpacing/>
            </w:pPr>
            <w:r>
              <w:t>Er ontstaat dus een kern van 1 proton en 1 neutron</w:t>
            </w:r>
          </w:p>
        </w:tc>
      </w:tr>
      <w:tr w:rsidR="00684159" w14:paraId="5F867A1A" w14:textId="77777777" w:rsidTr="00992F8F">
        <w:tc>
          <w:tcPr>
            <w:tcW w:w="1980" w:type="dxa"/>
          </w:tcPr>
          <w:p w14:paraId="732E008B" w14:textId="77777777" w:rsidR="00684159" w:rsidRDefault="00684159" w:rsidP="00992F8F">
            <w:pPr>
              <w:contextualSpacing/>
            </w:pPr>
            <w:r>
              <w:t>conclusie</w:t>
            </w:r>
          </w:p>
        </w:tc>
        <w:tc>
          <w:tcPr>
            <w:tcW w:w="7082" w:type="dxa"/>
          </w:tcPr>
          <w:p w14:paraId="46D7CAA8" w14:textId="77777777" w:rsidR="00684159" w:rsidRDefault="00684159" w:rsidP="00992F8F">
            <w:pPr>
              <w:contextualSpacing/>
            </w:pPr>
            <w:r>
              <w:t>Dit is waterstof met een massagetal van 2 (zie ook binastabel 25)</w:t>
            </w:r>
          </w:p>
        </w:tc>
      </w:tr>
      <w:tr w:rsidR="00684159" w14:paraId="10188E98" w14:textId="77777777" w:rsidTr="00992F8F">
        <w:tc>
          <w:tcPr>
            <w:tcW w:w="1980" w:type="dxa"/>
          </w:tcPr>
          <w:p w14:paraId="450726F0" w14:textId="7CEF0081" w:rsidR="00684159" w:rsidRDefault="00684159" w:rsidP="00992F8F">
            <w:pPr>
              <w:contextualSpacing/>
            </w:pPr>
            <w:r>
              <w:t xml:space="preserve">Opgave </w:t>
            </w:r>
            <w:r w:rsidR="00E23037">
              <w:t>11</w:t>
            </w:r>
          </w:p>
        </w:tc>
        <w:tc>
          <w:tcPr>
            <w:tcW w:w="7082" w:type="dxa"/>
          </w:tcPr>
          <w:p w14:paraId="3E6DA9D1" w14:textId="77777777" w:rsidR="00684159" w:rsidRDefault="00684159" w:rsidP="00992F8F">
            <w:pPr>
              <w:contextualSpacing/>
            </w:pPr>
          </w:p>
        </w:tc>
      </w:tr>
      <w:tr w:rsidR="00684159" w14:paraId="79A8198B" w14:textId="77777777" w:rsidTr="00992F8F">
        <w:tc>
          <w:tcPr>
            <w:tcW w:w="1980" w:type="dxa"/>
          </w:tcPr>
          <w:p w14:paraId="192324A1" w14:textId="77777777" w:rsidR="00684159" w:rsidRDefault="00684159" w:rsidP="00992F8F">
            <w:pPr>
              <w:contextualSpacing/>
            </w:pPr>
            <w:r>
              <w:t>Data</w:t>
            </w:r>
          </w:p>
        </w:tc>
        <w:tc>
          <w:tcPr>
            <w:tcW w:w="7082" w:type="dxa"/>
          </w:tcPr>
          <w:p w14:paraId="7440EBEF" w14:textId="77777777" w:rsidR="00684159" w:rsidRDefault="00684159" w:rsidP="00992F8F">
            <w:pPr>
              <w:contextualSpacing/>
            </w:pPr>
            <w:r>
              <w:t>De atoomsoort wordt bepaald door het aantal protonen in de kern</w:t>
            </w:r>
          </w:p>
        </w:tc>
      </w:tr>
      <w:tr w:rsidR="00684159" w14:paraId="169BF0AC" w14:textId="77777777" w:rsidTr="00992F8F">
        <w:tc>
          <w:tcPr>
            <w:tcW w:w="1980" w:type="dxa"/>
          </w:tcPr>
          <w:p w14:paraId="40E8F516" w14:textId="77777777" w:rsidR="00684159" w:rsidRDefault="00684159" w:rsidP="00992F8F">
            <w:pPr>
              <w:contextualSpacing/>
            </w:pPr>
            <w:r>
              <w:t>Verbinding</w:t>
            </w:r>
          </w:p>
        </w:tc>
        <w:tc>
          <w:tcPr>
            <w:tcW w:w="7082" w:type="dxa"/>
          </w:tcPr>
          <w:p w14:paraId="440F361E" w14:textId="77777777" w:rsidR="00684159" w:rsidRDefault="00684159" w:rsidP="00992F8F">
            <w:pPr>
              <w:contextualSpacing/>
            </w:pPr>
            <w:r>
              <w:t>Hier komt bij de kern met het proton en neutron een proton bij en wordt het atoomnummer dus 2</w:t>
            </w:r>
          </w:p>
        </w:tc>
      </w:tr>
      <w:tr w:rsidR="00684159" w14:paraId="4E9E54DE" w14:textId="77777777" w:rsidTr="00992F8F">
        <w:tc>
          <w:tcPr>
            <w:tcW w:w="1980" w:type="dxa"/>
          </w:tcPr>
          <w:p w14:paraId="776CACCE" w14:textId="77777777" w:rsidR="00684159" w:rsidRDefault="00684159" w:rsidP="00992F8F">
            <w:pPr>
              <w:contextualSpacing/>
            </w:pPr>
            <w:r>
              <w:t>conclusie</w:t>
            </w:r>
          </w:p>
        </w:tc>
        <w:tc>
          <w:tcPr>
            <w:tcW w:w="7082" w:type="dxa"/>
          </w:tcPr>
          <w:p w14:paraId="1F2E4F21" w14:textId="77777777" w:rsidR="00684159" w:rsidRDefault="00684159" w:rsidP="00992F8F">
            <w:pPr>
              <w:contextualSpacing/>
            </w:pPr>
            <w:r>
              <w:t>Dus dat is helium (met massagetal 3)</w:t>
            </w:r>
          </w:p>
        </w:tc>
      </w:tr>
      <w:tr w:rsidR="00684159" w14:paraId="7427E430" w14:textId="77777777" w:rsidTr="00992F8F">
        <w:tc>
          <w:tcPr>
            <w:tcW w:w="1980" w:type="dxa"/>
          </w:tcPr>
          <w:p w14:paraId="2B2AA51D" w14:textId="00063578" w:rsidR="00684159" w:rsidRDefault="00684159" w:rsidP="00992F8F">
            <w:pPr>
              <w:contextualSpacing/>
            </w:pPr>
            <w:r>
              <w:t xml:space="preserve">Opgave </w:t>
            </w:r>
            <w:r w:rsidR="00E23037">
              <w:t>12</w:t>
            </w:r>
          </w:p>
        </w:tc>
        <w:tc>
          <w:tcPr>
            <w:tcW w:w="7082" w:type="dxa"/>
          </w:tcPr>
          <w:p w14:paraId="1E0D028F" w14:textId="77777777" w:rsidR="00684159" w:rsidRDefault="00684159" w:rsidP="00992F8F">
            <w:pPr>
              <w:contextualSpacing/>
            </w:pPr>
          </w:p>
        </w:tc>
      </w:tr>
      <w:tr w:rsidR="00684159" w14:paraId="371C3453" w14:textId="77777777" w:rsidTr="00992F8F">
        <w:tc>
          <w:tcPr>
            <w:tcW w:w="1980" w:type="dxa"/>
          </w:tcPr>
          <w:p w14:paraId="396A0724" w14:textId="77777777" w:rsidR="00684159" w:rsidRDefault="00684159" w:rsidP="00992F8F">
            <w:pPr>
              <w:contextualSpacing/>
            </w:pPr>
            <w:r>
              <w:t>Data</w:t>
            </w:r>
          </w:p>
        </w:tc>
        <w:tc>
          <w:tcPr>
            <w:tcW w:w="7082" w:type="dxa"/>
          </w:tcPr>
          <w:p w14:paraId="33A0B3BD" w14:textId="77777777" w:rsidR="00684159" w:rsidRDefault="00684159" w:rsidP="00992F8F">
            <w:pPr>
              <w:contextualSpacing/>
            </w:pPr>
            <w:r>
              <w:t>Twee He-3 kernen gaan samen, waarbij 2 protonen worden uitgestoten</w:t>
            </w:r>
          </w:p>
        </w:tc>
      </w:tr>
      <w:tr w:rsidR="00684159" w14:paraId="08BDAF56" w14:textId="77777777" w:rsidTr="00992F8F">
        <w:tc>
          <w:tcPr>
            <w:tcW w:w="1980" w:type="dxa"/>
          </w:tcPr>
          <w:p w14:paraId="501025C0" w14:textId="77777777" w:rsidR="00684159" w:rsidRDefault="00684159" w:rsidP="00992F8F">
            <w:pPr>
              <w:contextualSpacing/>
            </w:pPr>
            <w:r>
              <w:t>Verbinding</w:t>
            </w:r>
          </w:p>
        </w:tc>
        <w:tc>
          <w:tcPr>
            <w:tcW w:w="7082" w:type="dxa"/>
          </w:tcPr>
          <w:p w14:paraId="1685092D" w14:textId="77777777" w:rsidR="00684159" w:rsidRDefault="00684159" w:rsidP="00992F8F">
            <w:pPr>
              <w:contextualSpacing/>
            </w:pPr>
            <w:r>
              <w:t>Hierdoor ontstaat een kern met 2 protonen en 2 neutronen</w:t>
            </w:r>
          </w:p>
        </w:tc>
      </w:tr>
      <w:tr w:rsidR="00684159" w14:paraId="02D05186" w14:textId="77777777" w:rsidTr="00992F8F">
        <w:tc>
          <w:tcPr>
            <w:tcW w:w="1980" w:type="dxa"/>
          </w:tcPr>
          <w:p w14:paraId="6FFC1B41" w14:textId="77777777" w:rsidR="00684159" w:rsidRDefault="00684159" w:rsidP="00992F8F">
            <w:pPr>
              <w:contextualSpacing/>
            </w:pPr>
            <w:r>
              <w:t>conclusie</w:t>
            </w:r>
          </w:p>
        </w:tc>
        <w:tc>
          <w:tcPr>
            <w:tcW w:w="7082" w:type="dxa"/>
          </w:tcPr>
          <w:p w14:paraId="35AE827A" w14:textId="77777777" w:rsidR="00684159" w:rsidRDefault="00684159" w:rsidP="00992F8F">
            <w:pPr>
              <w:contextualSpacing/>
            </w:pPr>
            <w:r>
              <w:t>Dus He-4.</w:t>
            </w:r>
          </w:p>
        </w:tc>
      </w:tr>
    </w:tbl>
    <w:p w14:paraId="0CD434EF" w14:textId="77777777" w:rsidR="00684159" w:rsidRPr="000E7010" w:rsidRDefault="00684159" w:rsidP="00684159">
      <w:pPr>
        <w:spacing w:line="240" w:lineRule="auto"/>
        <w:contextualSpacing/>
      </w:pPr>
    </w:p>
    <w:p w14:paraId="26D874B0" w14:textId="77777777" w:rsidR="00684159" w:rsidRDefault="00684159"/>
    <w:p w14:paraId="573B09B2" w14:textId="032BD548" w:rsidR="005B4A19" w:rsidRDefault="005B4A19" w:rsidP="00E23037">
      <w:pPr>
        <w:pStyle w:val="Lijstalinea"/>
        <w:numPr>
          <w:ilvl w:val="0"/>
          <w:numId w:val="13"/>
        </w:numPr>
      </w:pPr>
    </w:p>
    <w:tbl>
      <w:tblPr>
        <w:tblStyle w:val="Tabelraster"/>
        <w:tblW w:w="9214" w:type="dxa"/>
        <w:tblInd w:w="-5" w:type="dxa"/>
        <w:tblLayout w:type="fixed"/>
        <w:tblLook w:val="04A0" w:firstRow="1" w:lastRow="0" w:firstColumn="1" w:lastColumn="0" w:noHBand="0" w:noVBand="1"/>
      </w:tblPr>
      <w:tblGrid>
        <w:gridCol w:w="1134"/>
        <w:gridCol w:w="2552"/>
        <w:gridCol w:w="2835"/>
        <w:gridCol w:w="2693"/>
      </w:tblGrid>
      <w:tr w:rsidR="005B4A19" w14:paraId="297CE01F" w14:textId="77777777" w:rsidTr="00684159">
        <w:tc>
          <w:tcPr>
            <w:tcW w:w="1134" w:type="dxa"/>
          </w:tcPr>
          <w:p w14:paraId="0EEFCBBB" w14:textId="77777777" w:rsidR="005B4A19" w:rsidRDefault="005B4A19" w:rsidP="00FE79D9">
            <w:pPr>
              <w:pStyle w:val="Lijstalinea"/>
              <w:ind w:left="0"/>
              <w:rPr>
                <w:sz w:val="24"/>
                <w:szCs w:val="24"/>
              </w:rPr>
            </w:pPr>
            <w:r>
              <w:rPr>
                <w:sz w:val="24"/>
                <w:szCs w:val="24"/>
              </w:rPr>
              <w:t>Stof</w:t>
            </w:r>
          </w:p>
        </w:tc>
        <w:tc>
          <w:tcPr>
            <w:tcW w:w="2552" w:type="dxa"/>
          </w:tcPr>
          <w:p w14:paraId="20678526" w14:textId="77777777" w:rsidR="005B4A19" w:rsidRDefault="005B4A19" w:rsidP="00FE79D9">
            <w:pPr>
              <w:pStyle w:val="Lijstalinea"/>
              <w:ind w:left="0"/>
              <w:rPr>
                <w:sz w:val="24"/>
                <w:szCs w:val="24"/>
              </w:rPr>
            </w:pPr>
            <w:r>
              <w:rPr>
                <w:sz w:val="24"/>
                <w:szCs w:val="24"/>
              </w:rPr>
              <w:t>Het is een metaal/moleculaire stof of een zout (geef aan wat juist is)</w:t>
            </w:r>
          </w:p>
        </w:tc>
        <w:tc>
          <w:tcPr>
            <w:tcW w:w="2835" w:type="dxa"/>
          </w:tcPr>
          <w:p w14:paraId="3E6BCFD5" w14:textId="77777777" w:rsidR="005B4A19" w:rsidRDefault="005B4A19" w:rsidP="00FE79D9">
            <w:pPr>
              <w:pStyle w:val="Lijstalinea"/>
              <w:ind w:left="0"/>
              <w:rPr>
                <w:sz w:val="24"/>
                <w:szCs w:val="24"/>
              </w:rPr>
            </w:pPr>
            <w:r>
              <w:rPr>
                <w:sz w:val="24"/>
                <w:szCs w:val="24"/>
              </w:rPr>
              <w:t xml:space="preserve">Binding(en) die bij koken worden verbroken voor de betreffende stof </w:t>
            </w:r>
          </w:p>
        </w:tc>
        <w:tc>
          <w:tcPr>
            <w:tcW w:w="2693" w:type="dxa"/>
          </w:tcPr>
          <w:p w14:paraId="4910EDBA" w14:textId="77777777" w:rsidR="005B4A19" w:rsidRDefault="005B4A19" w:rsidP="00FE79D9">
            <w:pPr>
              <w:pStyle w:val="Lijstalinea"/>
              <w:ind w:left="0"/>
              <w:rPr>
                <w:sz w:val="24"/>
                <w:szCs w:val="24"/>
              </w:rPr>
            </w:pPr>
            <w:r>
              <w:rPr>
                <w:sz w:val="24"/>
                <w:szCs w:val="24"/>
              </w:rPr>
              <w:t>Binding(en) die bij oplossen in water wordt verbroken.</w:t>
            </w:r>
          </w:p>
        </w:tc>
      </w:tr>
      <w:tr w:rsidR="005B4A19" w14:paraId="5DEA8FF6" w14:textId="77777777" w:rsidTr="00684159">
        <w:tc>
          <w:tcPr>
            <w:tcW w:w="1134" w:type="dxa"/>
          </w:tcPr>
          <w:p w14:paraId="36AEE027" w14:textId="77777777" w:rsidR="005B4A19" w:rsidRDefault="005B4A19" w:rsidP="005B4A19">
            <w:pPr>
              <w:pStyle w:val="Lijstalinea"/>
              <w:ind w:left="0"/>
              <w:rPr>
                <w:sz w:val="24"/>
                <w:szCs w:val="24"/>
              </w:rPr>
            </w:pPr>
            <w:r>
              <w:rPr>
                <w:sz w:val="24"/>
                <w:szCs w:val="24"/>
              </w:rPr>
              <w:t>CuBr</w:t>
            </w:r>
            <w:r w:rsidRPr="00566524">
              <w:rPr>
                <w:sz w:val="24"/>
                <w:szCs w:val="24"/>
                <w:vertAlign w:val="subscript"/>
              </w:rPr>
              <w:t>2</w:t>
            </w:r>
          </w:p>
        </w:tc>
        <w:tc>
          <w:tcPr>
            <w:tcW w:w="2552" w:type="dxa"/>
          </w:tcPr>
          <w:p w14:paraId="6DD9F84E" w14:textId="77777777" w:rsidR="005B4A19" w:rsidRDefault="005B4A19" w:rsidP="005B4A19">
            <w:pPr>
              <w:pStyle w:val="Lijstalinea"/>
              <w:ind w:left="0"/>
              <w:rPr>
                <w:sz w:val="24"/>
                <w:szCs w:val="24"/>
              </w:rPr>
            </w:pPr>
            <w:r>
              <w:rPr>
                <w:sz w:val="24"/>
                <w:szCs w:val="24"/>
              </w:rPr>
              <w:t>Zout</w:t>
            </w:r>
          </w:p>
        </w:tc>
        <w:tc>
          <w:tcPr>
            <w:tcW w:w="2835" w:type="dxa"/>
          </w:tcPr>
          <w:p w14:paraId="5E17B4C1" w14:textId="77777777" w:rsidR="005B4A19" w:rsidRDefault="005B4A19" w:rsidP="005B4A19">
            <w:pPr>
              <w:pStyle w:val="Lijstalinea"/>
              <w:ind w:left="0"/>
              <w:rPr>
                <w:sz w:val="24"/>
                <w:szCs w:val="24"/>
              </w:rPr>
            </w:pPr>
            <w:r>
              <w:rPr>
                <w:sz w:val="24"/>
                <w:szCs w:val="24"/>
              </w:rPr>
              <w:t>Ionbinding</w:t>
            </w:r>
          </w:p>
        </w:tc>
        <w:tc>
          <w:tcPr>
            <w:tcW w:w="2693" w:type="dxa"/>
          </w:tcPr>
          <w:p w14:paraId="4E7E4A05" w14:textId="77777777" w:rsidR="005B4A19" w:rsidRDefault="005B4A19" w:rsidP="005B4A19">
            <w:pPr>
              <w:pStyle w:val="Lijstalinea"/>
              <w:ind w:left="0"/>
              <w:rPr>
                <w:sz w:val="24"/>
                <w:szCs w:val="24"/>
              </w:rPr>
            </w:pPr>
            <w:r>
              <w:rPr>
                <w:sz w:val="24"/>
                <w:szCs w:val="24"/>
              </w:rPr>
              <w:t>Ionbinding</w:t>
            </w:r>
            <w:r w:rsidR="002F32DB">
              <w:rPr>
                <w:sz w:val="24"/>
                <w:szCs w:val="24"/>
              </w:rPr>
              <w:t xml:space="preserve"> ( en er wordt een ion-dipool binding gevormd)</w:t>
            </w:r>
            <w:r w:rsidR="00375799">
              <w:rPr>
                <w:sz w:val="24"/>
                <w:szCs w:val="24"/>
              </w:rPr>
              <w:t>x</w:t>
            </w:r>
          </w:p>
        </w:tc>
      </w:tr>
      <w:tr w:rsidR="005B4A19" w14:paraId="5AB3830D" w14:textId="77777777" w:rsidTr="00684159">
        <w:tc>
          <w:tcPr>
            <w:tcW w:w="1134" w:type="dxa"/>
          </w:tcPr>
          <w:p w14:paraId="0AA1AAA9" w14:textId="77777777" w:rsidR="005B4A19" w:rsidRDefault="005B4A19" w:rsidP="005B4A19">
            <w:pPr>
              <w:pStyle w:val="Lijstalinea"/>
              <w:ind w:left="0"/>
              <w:rPr>
                <w:sz w:val="24"/>
                <w:szCs w:val="24"/>
              </w:rPr>
            </w:pPr>
            <w:r>
              <w:rPr>
                <w:sz w:val="24"/>
                <w:szCs w:val="24"/>
              </w:rPr>
              <w:t>C</w:t>
            </w:r>
            <w:r w:rsidRPr="00566524">
              <w:rPr>
                <w:sz w:val="24"/>
                <w:szCs w:val="24"/>
                <w:vertAlign w:val="subscript"/>
              </w:rPr>
              <w:t>6</w:t>
            </w:r>
            <w:r>
              <w:rPr>
                <w:sz w:val="24"/>
                <w:szCs w:val="24"/>
              </w:rPr>
              <w:t>H</w:t>
            </w:r>
            <w:r w:rsidRPr="00566524">
              <w:rPr>
                <w:sz w:val="24"/>
                <w:szCs w:val="24"/>
                <w:vertAlign w:val="subscript"/>
              </w:rPr>
              <w:t>12</w:t>
            </w:r>
            <w:r>
              <w:rPr>
                <w:sz w:val="24"/>
                <w:szCs w:val="24"/>
              </w:rPr>
              <w:t>O</w:t>
            </w:r>
            <w:r w:rsidRPr="00566524">
              <w:rPr>
                <w:sz w:val="24"/>
                <w:szCs w:val="24"/>
                <w:vertAlign w:val="subscript"/>
              </w:rPr>
              <w:t>6</w:t>
            </w:r>
          </w:p>
        </w:tc>
        <w:tc>
          <w:tcPr>
            <w:tcW w:w="2552" w:type="dxa"/>
          </w:tcPr>
          <w:p w14:paraId="771CC426" w14:textId="77777777" w:rsidR="005B4A19" w:rsidRDefault="005B4A19" w:rsidP="005B4A19">
            <w:pPr>
              <w:pStyle w:val="Lijstalinea"/>
              <w:ind w:left="0"/>
              <w:rPr>
                <w:sz w:val="24"/>
                <w:szCs w:val="24"/>
              </w:rPr>
            </w:pPr>
            <w:r>
              <w:rPr>
                <w:sz w:val="24"/>
                <w:szCs w:val="24"/>
              </w:rPr>
              <w:t>Moleculair</w:t>
            </w:r>
          </w:p>
        </w:tc>
        <w:tc>
          <w:tcPr>
            <w:tcW w:w="2835" w:type="dxa"/>
          </w:tcPr>
          <w:p w14:paraId="259DCCD5" w14:textId="77777777" w:rsidR="005B4A19" w:rsidRDefault="005B4A19" w:rsidP="005B4A19">
            <w:pPr>
              <w:pStyle w:val="Lijstalinea"/>
              <w:ind w:left="0"/>
              <w:rPr>
                <w:sz w:val="24"/>
                <w:szCs w:val="24"/>
              </w:rPr>
            </w:pPr>
            <w:r>
              <w:rPr>
                <w:sz w:val="24"/>
                <w:szCs w:val="24"/>
              </w:rPr>
              <w:t>v/d Waalsbinding, waterstofbruggen</w:t>
            </w:r>
          </w:p>
        </w:tc>
        <w:tc>
          <w:tcPr>
            <w:tcW w:w="2693" w:type="dxa"/>
          </w:tcPr>
          <w:p w14:paraId="31C7D7EE" w14:textId="77777777" w:rsidR="005B4A19" w:rsidRDefault="005B4A19" w:rsidP="005B4A19">
            <w:pPr>
              <w:pStyle w:val="Lijstalinea"/>
              <w:ind w:left="0"/>
              <w:rPr>
                <w:sz w:val="24"/>
                <w:szCs w:val="24"/>
              </w:rPr>
            </w:pPr>
            <w:r>
              <w:rPr>
                <w:sz w:val="24"/>
                <w:szCs w:val="24"/>
              </w:rPr>
              <w:t>v/d Waalsbinding, waterstofbruggen</w:t>
            </w:r>
          </w:p>
        </w:tc>
      </w:tr>
      <w:tr w:rsidR="005B4A19" w14:paraId="736073B5" w14:textId="77777777" w:rsidTr="00684159">
        <w:tc>
          <w:tcPr>
            <w:tcW w:w="1134" w:type="dxa"/>
          </w:tcPr>
          <w:p w14:paraId="33B76F67" w14:textId="77777777" w:rsidR="005B4A19" w:rsidRDefault="005B4A19" w:rsidP="005B4A19">
            <w:pPr>
              <w:pStyle w:val="Lijstalinea"/>
              <w:ind w:left="0"/>
              <w:rPr>
                <w:sz w:val="24"/>
                <w:szCs w:val="24"/>
              </w:rPr>
            </w:pPr>
            <w:r>
              <w:rPr>
                <w:sz w:val="24"/>
                <w:szCs w:val="24"/>
              </w:rPr>
              <w:t>Ag</w:t>
            </w:r>
          </w:p>
        </w:tc>
        <w:tc>
          <w:tcPr>
            <w:tcW w:w="2552" w:type="dxa"/>
          </w:tcPr>
          <w:p w14:paraId="1F39888E" w14:textId="77777777" w:rsidR="005B4A19" w:rsidRDefault="005B4A19" w:rsidP="005B4A19">
            <w:pPr>
              <w:pStyle w:val="Lijstalinea"/>
              <w:ind w:left="0"/>
              <w:rPr>
                <w:sz w:val="24"/>
                <w:szCs w:val="24"/>
              </w:rPr>
            </w:pPr>
            <w:r>
              <w:rPr>
                <w:sz w:val="24"/>
                <w:szCs w:val="24"/>
              </w:rPr>
              <w:t>metaal</w:t>
            </w:r>
          </w:p>
        </w:tc>
        <w:tc>
          <w:tcPr>
            <w:tcW w:w="2835" w:type="dxa"/>
          </w:tcPr>
          <w:p w14:paraId="7D3863A8" w14:textId="77777777" w:rsidR="005B4A19" w:rsidRDefault="005B4A19" w:rsidP="005B4A19">
            <w:pPr>
              <w:pStyle w:val="Lijstalinea"/>
              <w:ind w:left="0"/>
              <w:rPr>
                <w:sz w:val="24"/>
                <w:szCs w:val="24"/>
              </w:rPr>
            </w:pPr>
            <w:r>
              <w:rPr>
                <w:sz w:val="24"/>
                <w:szCs w:val="24"/>
              </w:rPr>
              <w:t>metaalbinding</w:t>
            </w:r>
          </w:p>
        </w:tc>
        <w:tc>
          <w:tcPr>
            <w:tcW w:w="2693" w:type="dxa"/>
          </w:tcPr>
          <w:p w14:paraId="77542D72" w14:textId="77777777" w:rsidR="005B4A19" w:rsidRDefault="005B4A19" w:rsidP="005B4A19">
            <w:pPr>
              <w:pStyle w:val="Lijstalinea"/>
              <w:ind w:left="0"/>
              <w:rPr>
                <w:sz w:val="24"/>
                <w:szCs w:val="24"/>
              </w:rPr>
            </w:pPr>
            <w:r>
              <w:rPr>
                <w:sz w:val="24"/>
                <w:szCs w:val="24"/>
              </w:rPr>
              <w:t>NVT (metalen lossen niet op in water)</w:t>
            </w:r>
          </w:p>
        </w:tc>
      </w:tr>
      <w:tr w:rsidR="005B4A19" w14:paraId="1159527E" w14:textId="77777777" w:rsidTr="00684159">
        <w:tc>
          <w:tcPr>
            <w:tcW w:w="1134" w:type="dxa"/>
          </w:tcPr>
          <w:p w14:paraId="5643EC5A" w14:textId="77777777" w:rsidR="005B4A19" w:rsidRDefault="005B4A19" w:rsidP="005B4A19">
            <w:pPr>
              <w:pStyle w:val="Lijstalinea"/>
              <w:ind w:left="0"/>
              <w:rPr>
                <w:sz w:val="24"/>
                <w:szCs w:val="24"/>
              </w:rPr>
            </w:pPr>
            <w:r>
              <w:rPr>
                <w:sz w:val="24"/>
                <w:szCs w:val="24"/>
              </w:rPr>
              <w:t>H</w:t>
            </w:r>
            <w:r w:rsidRPr="00566524">
              <w:rPr>
                <w:sz w:val="24"/>
                <w:szCs w:val="24"/>
                <w:vertAlign w:val="subscript"/>
              </w:rPr>
              <w:t>2</w:t>
            </w:r>
            <w:r>
              <w:rPr>
                <w:sz w:val="24"/>
                <w:szCs w:val="24"/>
              </w:rPr>
              <w:t>O</w:t>
            </w:r>
          </w:p>
        </w:tc>
        <w:tc>
          <w:tcPr>
            <w:tcW w:w="2552" w:type="dxa"/>
          </w:tcPr>
          <w:p w14:paraId="06CF0D71" w14:textId="77777777" w:rsidR="005B4A19" w:rsidRDefault="005B4A19" w:rsidP="005B4A19">
            <w:pPr>
              <w:pStyle w:val="Lijstalinea"/>
              <w:ind w:left="0"/>
              <w:rPr>
                <w:sz w:val="24"/>
                <w:szCs w:val="24"/>
              </w:rPr>
            </w:pPr>
            <w:r>
              <w:rPr>
                <w:sz w:val="24"/>
                <w:szCs w:val="24"/>
              </w:rPr>
              <w:t>Moleculair</w:t>
            </w:r>
          </w:p>
        </w:tc>
        <w:tc>
          <w:tcPr>
            <w:tcW w:w="2835" w:type="dxa"/>
          </w:tcPr>
          <w:p w14:paraId="50436C3C" w14:textId="77777777" w:rsidR="005B4A19" w:rsidRDefault="005B4A19" w:rsidP="005B4A19">
            <w:pPr>
              <w:pStyle w:val="Lijstalinea"/>
              <w:ind w:left="0"/>
              <w:rPr>
                <w:sz w:val="24"/>
                <w:szCs w:val="24"/>
              </w:rPr>
            </w:pPr>
            <w:r>
              <w:rPr>
                <w:sz w:val="24"/>
                <w:szCs w:val="24"/>
              </w:rPr>
              <w:t>v/d Waalsbinding, waterstofbruggen</w:t>
            </w:r>
          </w:p>
        </w:tc>
        <w:tc>
          <w:tcPr>
            <w:tcW w:w="2693" w:type="dxa"/>
          </w:tcPr>
          <w:p w14:paraId="459C1EE0" w14:textId="77777777" w:rsidR="005B4A19" w:rsidRDefault="005B4A19" w:rsidP="005B4A19">
            <w:pPr>
              <w:pStyle w:val="Lijstalinea"/>
              <w:ind w:left="0"/>
              <w:rPr>
                <w:sz w:val="24"/>
                <w:szCs w:val="24"/>
              </w:rPr>
            </w:pPr>
            <w:r>
              <w:rPr>
                <w:sz w:val="24"/>
                <w:szCs w:val="24"/>
              </w:rPr>
              <w:t>v/d Waalsbinding, waterstofbruggen</w:t>
            </w:r>
          </w:p>
        </w:tc>
      </w:tr>
    </w:tbl>
    <w:p w14:paraId="2ABE5A75" w14:textId="77777777" w:rsidR="005B4A19" w:rsidRDefault="005B4A19" w:rsidP="005B4A19">
      <w:pPr>
        <w:rPr>
          <w:rFonts w:ascii="Arial" w:eastAsia="Times New Roman" w:hAnsi="Arial" w:cs="Arial"/>
          <w:color w:val="333333"/>
          <w:lang w:val="de-DE" w:eastAsia="nl-NL"/>
        </w:rPr>
      </w:pPr>
    </w:p>
    <w:p w14:paraId="63A0F432" w14:textId="68F6C33E" w:rsidR="005B4A19" w:rsidRPr="00E23037" w:rsidRDefault="005B4A19" w:rsidP="00E23037">
      <w:pPr>
        <w:pStyle w:val="Lijstalinea"/>
        <w:numPr>
          <w:ilvl w:val="0"/>
          <w:numId w:val="13"/>
        </w:numPr>
        <w:rPr>
          <w:rFonts w:ascii="Arial" w:eastAsia="Times New Roman" w:hAnsi="Arial" w:cs="Arial"/>
          <w:color w:val="333333"/>
          <w:lang w:val="de-DE" w:eastAsia="nl-NL"/>
        </w:rPr>
      </w:pPr>
      <w:r w:rsidRPr="00E23037">
        <w:rPr>
          <w:rFonts w:ascii="Arial" w:eastAsia="Times New Roman" w:hAnsi="Arial" w:cs="Arial"/>
          <w:color w:val="333333"/>
          <w:lang w:val="de-DE" w:eastAsia="nl-NL"/>
        </w:rPr>
        <w:t>D.m.v. stroomgeleiding: metalen geleiden in vaste en vloeibare fase stroom. Suiker is bij kamertemperatuur een vaste stof en geleidt dan geen stroom. Het geleidt ook geen stroom als het is opgelost in water.</w:t>
      </w:r>
    </w:p>
    <w:p w14:paraId="30C51D1F" w14:textId="77777777" w:rsidR="005B4A19" w:rsidRDefault="005B4A19" w:rsidP="005B4A19">
      <w:pPr>
        <w:pStyle w:val="Lijstalinea"/>
        <w:ind w:left="1080"/>
        <w:rPr>
          <w:sz w:val="24"/>
          <w:szCs w:val="24"/>
        </w:rPr>
      </w:pPr>
      <w:r>
        <w:rPr>
          <w:sz w:val="24"/>
          <w:szCs w:val="24"/>
        </w:rPr>
        <w:t>CuBr</w:t>
      </w:r>
      <w:r w:rsidRPr="00566524">
        <w:rPr>
          <w:sz w:val="24"/>
          <w:szCs w:val="24"/>
          <w:vertAlign w:val="subscript"/>
        </w:rPr>
        <w:t>2</w:t>
      </w:r>
      <w:r>
        <w:rPr>
          <w:sz w:val="24"/>
          <w:szCs w:val="24"/>
        </w:rPr>
        <w:t xml:space="preserve"> geleidt geen stroom in vaste fase, maar wel als het is opgelost in water.</w:t>
      </w:r>
    </w:p>
    <w:p w14:paraId="14FB0AE0" w14:textId="77777777" w:rsidR="005B4A19" w:rsidRDefault="005B4A19" w:rsidP="005B4A19">
      <w:pPr>
        <w:pStyle w:val="Lijstalinea"/>
        <w:ind w:left="1080"/>
        <w:rPr>
          <w:sz w:val="24"/>
          <w:szCs w:val="24"/>
        </w:rPr>
      </w:pPr>
      <w:r>
        <w:rPr>
          <w:sz w:val="24"/>
          <w:szCs w:val="24"/>
        </w:rPr>
        <w:t>Water is een vloeistof dat geen stroom geleidt.</w:t>
      </w:r>
    </w:p>
    <w:p w14:paraId="7DDCFA54" w14:textId="0DCFA888" w:rsidR="005B4A19" w:rsidRPr="005B4A19" w:rsidRDefault="00D26040" w:rsidP="00E23037">
      <w:pPr>
        <w:pStyle w:val="Lijstalinea"/>
        <w:numPr>
          <w:ilvl w:val="0"/>
          <w:numId w:val="13"/>
        </w:numPr>
      </w:pPr>
      <w:r>
        <w:rPr>
          <w:rFonts w:ascii="Arial" w:eastAsia="Times New Roman" w:hAnsi="Arial" w:cs="Arial"/>
          <w:color w:val="333333"/>
          <w:lang w:val="de-DE" w:eastAsia="nl-NL"/>
        </w:rPr>
        <w:t xml:space="preserve">Atoombinding </w:t>
      </w:r>
      <w:r>
        <w:rPr>
          <w:noProof/>
        </w:rPr>
        <w:drawing>
          <wp:inline distT="0" distB="0" distL="0" distR="0" wp14:anchorId="753E5F25" wp14:editId="4B52E895">
            <wp:extent cx="1036320" cy="9372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577" t="10582" r="12434" b="60494"/>
                    <a:stretch/>
                  </pic:blipFill>
                  <pic:spPr bwMode="auto">
                    <a:xfrm>
                      <a:off x="0" y="0"/>
                      <a:ext cx="1036320" cy="9372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333333"/>
          <w:lang w:val="de-DE" w:eastAsia="nl-NL"/>
        </w:rPr>
        <w:t xml:space="preserve"> (figuur van siliciumstructuur)</w:t>
      </w:r>
    </w:p>
    <w:p w14:paraId="217C693F" w14:textId="77777777" w:rsidR="008746FF" w:rsidRPr="005B4A19" w:rsidRDefault="008746FF" w:rsidP="00E23037">
      <w:pPr>
        <w:pStyle w:val="Lijstalinea"/>
        <w:numPr>
          <w:ilvl w:val="0"/>
          <w:numId w:val="13"/>
        </w:numPr>
        <w:ind w:left="360"/>
      </w:pPr>
      <w:r w:rsidRPr="005B4A19">
        <w:rPr>
          <w:rFonts w:ascii="Arial" w:eastAsia="Times New Roman" w:hAnsi="Arial" w:cs="Arial"/>
          <w:color w:val="333333"/>
          <w:lang w:val="de-DE" w:eastAsia="nl-NL"/>
        </w:rPr>
        <w:t>1,00.10</w:t>
      </w:r>
      <w:r w:rsidRPr="005B4A19">
        <w:rPr>
          <w:rFonts w:ascii="Arial" w:eastAsia="Times New Roman" w:hAnsi="Arial" w:cs="Arial"/>
          <w:color w:val="333333"/>
          <w:vertAlign w:val="superscript"/>
          <w:lang w:val="de-DE" w:eastAsia="nl-NL"/>
        </w:rPr>
        <w:t>3</w:t>
      </w:r>
      <w:r w:rsidRPr="005B4A19">
        <w:rPr>
          <w:rFonts w:ascii="Arial" w:eastAsia="Times New Roman" w:hAnsi="Arial" w:cs="Arial"/>
          <w:color w:val="333333"/>
          <w:lang w:val="de-DE" w:eastAsia="nl-NL"/>
        </w:rPr>
        <w:t xml:space="preserve"> g Si </w:t>
      </w:r>
      <w:r w:rsidRPr="00B1043D">
        <w:rPr>
          <w:lang w:eastAsia="nl-NL"/>
        </w:rPr>
        <w:sym w:font="Symbol" w:char="F0BA"/>
      </w:r>
      <w:r w:rsidRPr="005B4A19">
        <w:rPr>
          <w:rFonts w:ascii="Arial" w:eastAsia="Times New Roman" w:hAnsi="Arial" w:cs="Arial"/>
          <w:color w:val="333333"/>
          <w:lang w:val="de-DE" w:eastAsia="nl-NL"/>
        </w:rPr>
        <w:t xml:space="preserve"> 1,00.10</w:t>
      </w:r>
      <w:r w:rsidRPr="005B4A19">
        <w:rPr>
          <w:rFonts w:ascii="Arial" w:eastAsia="Times New Roman" w:hAnsi="Arial" w:cs="Arial"/>
          <w:color w:val="333333"/>
          <w:vertAlign w:val="superscript"/>
          <w:lang w:val="de-DE" w:eastAsia="nl-NL"/>
        </w:rPr>
        <w:t>3</w:t>
      </w:r>
      <w:r w:rsidRPr="005B4A19">
        <w:rPr>
          <w:rFonts w:ascii="Arial" w:eastAsia="Times New Roman" w:hAnsi="Arial" w:cs="Arial"/>
          <w:color w:val="333333"/>
          <w:lang w:val="de-DE" w:eastAsia="nl-NL"/>
        </w:rPr>
        <w:t xml:space="preserve">/28,09 = 35,6 mol Si </w:t>
      </w:r>
      <w:r>
        <w:rPr>
          <w:lang w:eastAsia="nl-NL"/>
        </w:rPr>
        <w:sym w:font="Symbol" w:char="F0BA"/>
      </w:r>
      <w:r w:rsidRPr="005B4A19">
        <w:rPr>
          <w:rFonts w:ascii="Arial" w:eastAsia="Times New Roman" w:hAnsi="Arial" w:cs="Arial"/>
          <w:color w:val="333333"/>
          <w:lang w:val="de-DE" w:eastAsia="nl-NL"/>
        </w:rPr>
        <w:t xml:space="preserve"> 35,6 x 6,02.10</w:t>
      </w:r>
      <w:r w:rsidRPr="005B4A19">
        <w:rPr>
          <w:rFonts w:ascii="Arial" w:eastAsia="Times New Roman" w:hAnsi="Arial" w:cs="Arial"/>
          <w:color w:val="333333"/>
          <w:vertAlign w:val="superscript"/>
          <w:lang w:val="de-DE" w:eastAsia="nl-NL"/>
        </w:rPr>
        <w:t>23</w:t>
      </w:r>
      <w:r w:rsidRPr="005B4A19">
        <w:rPr>
          <w:rFonts w:ascii="Arial" w:eastAsia="Times New Roman" w:hAnsi="Arial" w:cs="Arial"/>
          <w:color w:val="333333"/>
          <w:lang w:val="de-DE" w:eastAsia="nl-NL"/>
        </w:rPr>
        <w:t xml:space="preserve"> = 2,14.10</w:t>
      </w:r>
      <w:r w:rsidRPr="005B4A19">
        <w:rPr>
          <w:rFonts w:ascii="Arial" w:eastAsia="Times New Roman" w:hAnsi="Arial" w:cs="Arial"/>
          <w:color w:val="333333"/>
          <w:vertAlign w:val="superscript"/>
          <w:lang w:val="de-DE" w:eastAsia="nl-NL"/>
        </w:rPr>
        <w:t>25</w:t>
      </w:r>
      <w:r w:rsidRPr="005B4A19">
        <w:rPr>
          <w:rFonts w:ascii="Arial" w:eastAsia="Times New Roman" w:hAnsi="Arial" w:cs="Arial"/>
          <w:color w:val="333333"/>
          <w:lang w:val="de-DE" w:eastAsia="nl-NL"/>
        </w:rPr>
        <w:t xml:space="preserve"> Si-atomen.</w:t>
      </w:r>
    </w:p>
    <w:p w14:paraId="3CDE4BC3" w14:textId="77777777" w:rsidR="005B4A19" w:rsidRPr="008746FF" w:rsidRDefault="005B4A19" w:rsidP="00E23037">
      <w:pPr>
        <w:pStyle w:val="Lijstalinea"/>
        <w:numPr>
          <w:ilvl w:val="0"/>
          <w:numId w:val="13"/>
        </w:numPr>
        <w:ind w:left="360"/>
      </w:pPr>
    </w:p>
    <w:p w14:paraId="370D4252" w14:textId="77777777" w:rsidR="008746FF" w:rsidRDefault="008746FF" w:rsidP="005B4A19">
      <w:pPr>
        <w:pStyle w:val="Lijstalinea"/>
      </w:pPr>
      <w:r>
        <w:rPr>
          <w:noProof/>
          <w:lang w:eastAsia="nl-NL"/>
        </w:rPr>
        <w:drawing>
          <wp:inline distT="0" distB="0" distL="0" distR="0" wp14:anchorId="452ED793" wp14:editId="31110EAD">
            <wp:extent cx="4671060" cy="25450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954" t="24961" r="15217" b="34975"/>
                    <a:stretch/>
                  </pic:blipFill>
                  <pic:spPr bwMode="auto">
                    <a:xfrm>
                      <a:off x="0" y="0"/>
                      <a:ext cx="4675456" cy="2547475"/>
                    </a:xfrm>
                    <a:prstGeom prst="rect">
                      <a:avLst/>
                    </a:prstGeom>
                    <a:ln>
                      <a:noFill/>
                    </a:ln>
                    <a:extLst>
                      <a:ext uri="{53640926-AAD7-44D8-BBD7-CCE9431645EC}">
                        <a14:shadowObscured xmlns:a14="http://schemas.microsoft.com/office/drawing/2010/main"/>
                      </a:ext>
                    </a:extLst>
                  </pic:spPr>
                </pic:pic>
              </a:graphicData>
            </a:graphic>
          </wp:inline>
        </w:drawing>
      </w:r>
    </w:p>
    <w:p w14:paraId="12B60C66" w14:textId="77777777" w:rsidR="00F33F90" w:rsidRDefault="00F33F90" w:rsidP="005B4A19">
      <w:pPr>
        <w:pStyle w:val="Lijstalinea"/>
      </w:pPr>
    </w:p>
    <w:p w14:paraId="6D0658E7" w14:textId="77777777" w:rsidR="00F33F90" w:rsidRDefault="00F33F90" w:rsidP="005B4A19">
      <w:pPr>
        <w:pStyle w:val="Lijstalinea"/>
      </w:pPr>
    </w:p>
    <w:p w14:paraId="278D8A6F" w14:textId="77777777" w:rsidR="00F33F90" w:rsidRDefault="00F33F90" w:rsidP="005B4A19">
      <w:pPr>
        <w:pStyle w:val="Lijstalinea"/>
      </w:pPr>
    </w:p>
    <w:p w14:paraId="7C04892E" w14:textId="77777777" w:rsidR="0032323F" w:rsidRDefault="0032323F" w:rsidP="005B4A19">
      <w:pPr>
        <w:pStyle w:val="Lijstalinea"/>
      </w:pPr>
    </w:p>
    <w:p w14:paraId="550FA724" w14:textId="77777777" w:rsidR="0032323F" w:rsidRDefault="0032323F" w:rsidP="005B4A19">
      <w:pPr>
        <w:pStyle w:val="Lijstalinea"/>
      </w:pPr>
    </w:p>
    <w:p w14:paraId="548BEC9D" w14:textId="77777777" w:rsidR="0032323F" w:rsidRDefault="0032323F" w:rsidP="005B4A19">
      <w:pPr>
        <w:pStyle w:val="Lijstalinea"/>
      </w:pPr>
    </w:p>
    <w:p w14:paraId="17012964" w14:textId="77777777" w:rsidR="008746FF" w:rsidRDefault="0018125F" w:rsidP="00E23037">
      <w:pPr>
        <w:pStyle w:val="Lijstalinea"/>
        <w:numPr>
          <w:ilvl w:val="0"/>
          <w:numId w:val="13"/>
        </w:numPr>
      </w:pPr>
      <w:r>
        <w:lastRenderedPageBreak/>
        <w:t>De kookpunten zijn relatief laag als je dit vergelijkt met de smeltpunten van zouten. Dit betekent dat er een niet zo sterke binding aanwezig is tussen de deeltjes en dat dit dus zeer waarschijnlijk geen ionbinding is. De vanderWaalsbinding is een zwakke binding die wel bij lagere temperaturen kan worden verbroken. Het zijn dus moleculaire stoffen.</w:t>
      </w:r>
    </w:p>
    <w:p w14:paraId="229D9974" w14:textId="77777777" w:rsidR="0018125F" w:rsidRDefault="0018125F" w:rsidP="00E23037">
      <w:pPr>
        <w:pStyle w:val="Lijstalinea"/>
        <w:numPr>
          <w:ilvl w:val="0"/>
          <w:numId w:val="13"/>
        </w:numPr>
      </w:pPr>
      <w:r>
        <w:t>Respectievelijk: siliciumtetrachloride, disiliciumhexachloride, trisiliciumoctachloride</w:t>
      </w:r>
    </w:p>
    <w:p w14:paraId="1314AC7E" w14:textId="77777777" w:rsidR="0018125F" w:rsidRDefault="0018125F" w:rsidP="00E23037">
      <w:pPr>
        <w:pStyle w:val="Lijstalinea"/>
        <w:numPr>
          <w:ilvl w:val="0"/>
          <w:numId w:val="13"/>
        </w:numPr>
      </w:pPr>
      <w:r>
        <w:t>Hoe groter het molecuul/hoe groter de molecuulmassa, hoe sterker de vanderWaalsbinding, hoe hoger het kookpunt om deze verbinding te verbreken.</w:t>
      </w:r>
    </w:p>
    <w:p w14:paraId="1B2A1DD7" w14:textId="77777777" w:rsidR="0018125F" w:rsidRDefault="0018125F" w:rsidP="00E23037">
      <w:pPr>
        <w:pStyle w:val="Lijstalinea"/>
        <w:numPr>
          <w:ilvl w:val="0"/>
          <w:numId w:val="13"/>
        </w:numPr>
      </w:pPr>
      <w:r>
        <w:t>Via destillatie. Als het kookpunt van SiCl</w:t>
      </w:r>
      <w:r w:rsidRPr="0018125F">
        <w:rPr>
          <w:vertAlign w:val="subscript"/>
        </w:rPr>
        <w:t>4</w:t>
      </w:r>
      <w:r>
        <w:t xml:space="preserve"> wordt bereikt, verdampt het en wordt het opgevangen als destillaat.</w:t>
      </w:r>
    </w:p>
    <w:p w14:paraId="5C2A79F0" w14:textId="77777777" w:rsidR="0018125F" w:rsidRDefault="0018125F" w:rsidP="00E23037">
      <w:pPr>
        <w:pStyle w:val="Lijstalinea"/>
        <w:numPr>
          <w:ilvl w:val="0"/>
          <w:numId w:val="13"/>
        </w:numPr>
      </w:pPr>
      <w:r>
        <w:t>308 mgm</w:t>
      </w:r>
      <w:r w:rsidRPr="0018125F">
        <w:rPr>
          <w:vertAlign w:val="superscript"/>
        </w:rPr>
        <w:t>-3</w:t>
      </w:r>
      <w:r>
        <w:t xml:space="preserve"> = 0,308 mgdm</w:t>
      </w:r>
      <w:r w:rsidRPr="0018125F">
        <w:rPr>
          <w:vertAlign w:val="superscript"/>
        </w:rPr>
        <w:t>-3</w:t>
      </w:r>
      <w:r>
        <w:t xml:space="preserve">. </w:t>
      </w:r>
      <w:r w:rsidR="0008760E">
        <w:t>Molmassa van ethoxyethaan is 74,12. 0,308</w:t>
      </w:r>
      <w:r w:rsidR="00037588">
        <w:t>*10</w:t>
      </w:r>
      <w:r w:rsidR="00037588" w:rsidRPr="00037588">
        <w:rPr>
          <w:vertAlign w:val="superscript"/>
        </w:rPr>
        <w:t>-3</w:t>
      </w:r>
      <w:r w:rsidR="0008760E">
        <w:t>/74,12 = 4,16 x 10</w:t>
      </w:r>
      <w:r w:rsidR="0008760E" w:rsidRPr="0008760E">
        <w:rPr>
          <w:vertAlign w:val="superscript"/>
        </w:rPr>
        <w:t>-</w:t>
      </w:r>
      <w:r w:rsidR="008063CF">
        <w:rPr>
          <w:vertAlign w:val="superscript"/>
        </w:rPr>
        <w:t xml:space="preserve">6 </w:t>
      </w:r>
      <w:r w:rsidR="0008760E">
        <w:t>mol.</w:t>
      </w:r>
    </w:p>
    <w:p w14:paraId="6494D589" w14:textId="77777777" w:rsidR="0008760E" w:rsidRDefault="0008760E" w:rsidP="00E23037">
      <w:pPr>
        <w:pStyle w:val="Lijstalinea"/>
        <w:numPr>
          <w:ilvl w:val="0"/>
          <w:numId w:val="13"/>
        </w:numPr>
      </w:pPr>
      <w:r>
        <w:t>Dichtheid lucht is 1,293 kg/m</w:t>
      </w:r>
      <w:r w:rsidRPr="0008760E">
        <w:rPr>
          <w:vertAlign w:val="superscript"/>
        </w:rPr>
        <w:t>3</w:t>
      </w:r>
      <w:r>
        <w:t xml:space="preserve">. 0,308 </w:t>
      </w:r>
      <w:r w:rsidR="008063CF">
        <w:t>*</w:t>
      </w:r>
      <w:r w:rsidR="00857E05">
        <w:t xml:space="preserve">g/1293 </w:t>
      </w:r>
      <w:r w:rsidR="008063CF">
        <w:rPr>
          <w:vertAlign w:val="superscript"/>
        </w:rPr>
        <w:t xml:space="preserve"> </w:t>
      </w:r>
      <w:r>
        <w:t>= 238 massappm.</w:t>
      </w:r>
    </w:p>
    <w:p w14:paraId="3CD0D172" w14:textId="77777777" w:rsidR="0008760E" w:rsidRDefault="0008760E" w:rsidP="00E23037">
      <w:pPr>
        <w:pStyle w:val="Lijstalinea"/>
        <w:numPr>
          <w:ilvl w:val="0"/>
          <w:numId w:val="13"/>
        </w:numPr>
      </w:pPr>
      <w:r>
        <w:t xml:space="preserve">Hydraxine heeft NH-groepen, ethaandiol heeft OH-groepen, dus zijn polaire bindingen. </w:t>
      </w:r>
    </w:p>
    <w:p w14:paraId="31FFD2BD" w14:textId="77777777" w:rsidR="0008760E" w:rsidRDefault="0008760E" w:rsidP="0008760E">
      <w:pPr>
        <w:pStyle w:val="Lijstalinea"/>
        <w:ind w:left="1080"/>
      </w:pPr>
      <w:r>
        <w:t xml:space="preserve">Het verschil in elektronegativiteit tussen C-Cl is 0,7, dus ook dichloormethaan heeft polaire bindingen. </w:t>
      </w:r>
    </w:p>
    <w:p w14:paraId="3E446BB6" w14:textId="77777777" w:rsidR="0008760E" w:rsidRDefault="0008760E" w:rsidP="0008760E">
      <w:pPr>
        <w:pStyle w:val="Lijstalinea"/>
        <w:ind w:left="1080"/>
      </w:pPr>
      <w:r>
        <w:t xml:space="preserve">Het verschil in elektronegativiteit tussen S-H is 0,5, dus ook ethaanthiol heeft een polaire bindingen. </w:t>
      </w:r>
    </w:p>
    <w:p w14:paraId="61E4F0CB" w14:textId="0102422D" w:rsidR="0008760E" w:rsidRDefault="0008760E" w:rsidP="00E23037">
      <w:pPr>
        <w:pStyle w:val="Lijstalinea"/>
        <w:numPr>
          <w:ilvl w:val="0"/>
          <w:numId w:val="13"/>
        </w:numPr>
      </w:pPr>
      <w:r>
        <w:t xml:space="preserve">Hydraxine heeft NH-groepen, ethaandiol heeft OH-groepen, dus deze stoffen kunnen waterstofbruggen vormen met watermoleculen. </w:t>
      </w:r>
    </w:p>
    <w:p w14:paraId="4EB173D7" w14:textId="475312CF" w:rsidR="00565C05" w:rsidRDefault="00671ABE" w:rsidP="00E23037">
      <w:pPr>
        <w:pStyle w:val="Lijstalinea"/>
        <w:numPr>
          <w:ilvl w:val="0"/>
          <w:numId w:val="13"/>
        </w:numPr>
      </w:pPr>
      <w:r>
        <w:t xml:space="preserve">B. </w:t>
      </w:r>
      <w:r w:rsidRPr="000F4838">
        <w:rPr>
          <w:rFonts w:ascii="Trebuchet MS" w:hAnsi="Trebuchet MS"/>
        </w:rPr>
        <w:t>Isotopen hebben hetzelfde atoomnummer (Z) maar een verschillend massagetal (M).</w:t>
      </w:r>
    </w:p>
    <w:p w14:paraId="26F6871F" w14:textId="77777777" w:rsidR="0008760E" w:rsidRDefault="0008760E" w:rsidP="0008760E">
      <w:pPr>
        <w:pStyle w:val="Lijstalinea"/>
        <w:ind w:left="1080"/>
      </w:pPr>
    </w:p>
    <w:p w14:paraId="5AAA6EE7" w14:textId="77777777" w:rsidR="0008760E" w:rsidRDefault="0008760E" w:rsidP="0008760E">
      <w:pPr>
        <w:pStyle w:val="Lijstalinea"/>
        <w:ind w:left="1080"/>
      </w:pPr>
    </w:p>
    <w:sectPr w:rsidR="00087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04381"/>
    <w:multiLevelType w:val="hybridMultilevel"/>
    <w:tmpl w:val="19006D00"/>
    <w:lvl w:ilvl="0" w:tplc="08F63C1A">
      <w:start w:val="1"/>
      <w:numFmt w:val="upperLetter"/>
      <w:lvlText w:val="%1."/>
      <w:lvlJc w:val="left"/>
      <w:pPr>
        <w:ind w:left="720" w:hanging="360"/>
      </w:pPr>
      <w:rPr>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3010C4"/>
    <w:multiLevelType w:val="hybridMultilevel"/>
    <w:tmpl w:val="1AE649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C83BE5"/>
    <w:multiLevelType w:val="hybridMultilevel"/>
    <w:tmpl w:val="4656B390"/>
    <w:lvl w:ilvl="0" w:tplc="BB44D1CE">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2560049B"/>
    <w:multiLevelType w:val="hybridMultilevel"/>
    <w:tmpl w:val="0AB03F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F33A95"/>
    <w:multiLevelType w:val="hybridMultilevel"/>
    <w:tmpl w:val="75A01A38"/>
    <w:lvl w:ilvl="0" w:tplc="0B24E58A">
      <w:start w:val="1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39401A4B"/>
    <w:multiLevelType w:val="hybridMultilevel"/>
    <w:tmpl w:val="BBFC5344"/>
    <w:lvl w:ilvl="0" w:tplc="147C2B54">
      <w:start w:val="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43A13170"/>
    <w:multiLevelType w:val="hybridMultilevel"/>
    <w:tmpl w:val="6BA07248"/>
    <w:lvl w:ilvl="0" w:tplc="C04CA5B4">
      <w:start w:val="1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52955A16"/>
    <w:multiLevelType w:val="hybridMultilevel"/>
    <w:tmpl w:val="09E4DA52"/>
    <w:lvl w:ilvl="0" w:tplc="158050BE">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52AD6ED3"/>
    <w:multiLevelType w:val="hybridMultilevel"/>
    <w:tmpl w:val="2632C0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5E6B96"/>
    <w:multiLevelType w:val="hybridMultilevel"/>
    <w:tmpl w:val="1280F896"/>
    <w:lvl w:ilvl="0" w:tplc="8A4A9B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B824D04"/>
    <w:multiLevelType w:val="hybridMultilevel"/>
    <w:tmpl w:val="BC5C8E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6DE24A4"/>
    <w:multiLevelType w:val="hybridMultilevel"/>
    <w:tmpl w:val="A2EE298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709E3CCE"/>
    <w:multiLevelType w:val="hybridMultilevel"/>
    <w:tmpl w:val="8626C5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8"/>
  </w:num>
  <w:num w:numId="3">
    <w:abstractNumId w:val="12"/>
  </w:num>
  <w:num w:numId="4">
    <w:abstractNumId w:val="11"/>
  </w:num>
  <w:num w:numId="5">
    <w:abstractNumId w:val="10"/>
  </w:num>
  <w:num w:numId="6">
    <w:abstractNumId w:val="0"/>
  </w:num>
  <w:num w:numId="7">
    <w:abstractNumId w:val="9"/>
  </w:num>
  <w:num w:numId="8">
    <w:abstractNumId w:val="2"/>
  </w:num>
  <w:num w:numId="9">
    <w:abstractNumId w:val="3"/>
  </w:num>
  <w:num w:numId="10">
    <w:abstractNumId w:val="7"/>
  </w:num>
  <w:num w:numId="11">
    <w:abstractNumId w:val="5"/>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6FF"/>
    <w:rsid w:val="00037588"/>
    <w:rsid w:val="0008760E"/>
    <w:rsid w:val="0018125F"/>
    <w:rsid w:val="002F32DB"/>
    <w:rsid w:val="00301D83"/>
    <w:rsid w:val="0032323F"/>
    <w:rsid w:val="00375799"/>
    <w:rsid w:val="00434704"/>
    <w:rsid w:val="00440DF1"/>
    <w:rsid w:val="004626A4"/>
    <w:rsid w:val="00565C05"/>
    <w:rsid w:val="00566524"/>
    <w:rsid w:val="005B4A19"/>
    <w:rsid w:val="00671ABE"/>
    <w:rsid w:val="00684159"/>
    <w:rsid w:val="006D3668"/>
    <w:rsid w:val="007848D0"/>
    <w:rsid w:val="007D2C4B"/>
    <w:rsid w:val="008063CF"/>
    <w:rsid w:val="00857E05"/>
    <w:rsid w:val="008746FF"/>
    <w:rsid w:val="008A26D1"/>
    <w:rsid w:val="00AA021B"/>
    <w:rsid w:val="00AD516E"/>
    <w:rsid w:val="00AE000C"/>
    <w:rsid w:val="00B22E80"/>
    <w:rsid w:val="00BD3798"/>
    <w:rsid w:val="00CF5369"/>
    <w:rsid w:val="00D26040"/>
    <w:rsid w:val="00E23037"/>
    <w:rsid w:val="00EC6338"/>
    <w:rsid w:val="00EC6F36"/>
    <w:rsid w:val="00EF5DF2"/>
    <w:rsid w:val="00F33F90"/>
    <w:rsid w:val="00F84B4B"/>
    <w:rsid w:val="00FE44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5020A8"/>
  <w15:chartTrackingRefBased/>
  <w15:docId w15:val="{13E5DCF3-E1BD-4403-AFCE-EBF74703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4A1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74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746FF"/>
    <w:pPr>
      <w:ind w:left="720"/>
      <w:contextualSpacing/>
    </w:pPr>
  </w:style>
  <w:style w:type="paragraph" w:styleId="Ballontekst">
    <w:name w:val="Balloon Text"/>
    <w:basedOn w:val="Standaard"/>
    <w:link w:val="BallontekstChar"/>
    <w:uiPriority w:val="99"/>
    <w:semiHidden/>
    <w:unhideWhenUsed/>
    <w:rsid w:val="005B4A1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4A19"/>
    <w:rPr>
      <w:rFonts w:ascii="Segoe UI" w:hAnsi="Segoe UI" w:cs="Segoe UI"/>
      <w:sz w:val="18"/>
      <w:szCs w:val="18"/>
    </w:rPr>
  </w:style>
  <w:style w:type="paragraph" w:customStyle="1" w:styleId="Eigen">
    <w:name w:val="Eigen"/>
    <w:basedOn w:val="Standaard"/>
    <w:rsid w:val="00684159"/>
    <w:pPr>
      <w:tabs>
        <w:tab w:val="left" w:pos="851"/>
        <w:tab w:val="left" w:pos="1701"/>
        <w:tab w:val="left" w:pos="2552"/>
        <w:tab w:val="left" w:pos="3402"/>
        <w:tab w:val="left" w:pos="4253"/>
        <w:tab w:val="left" w:pos="5103"/>
        <w:tab w:val="left" w:pos="5954"/>
        <w:tab w:val="left" w:pos="6804"/>
        <w:tab w:val="left" w:pos="7655"/>
        <w:tab w:val="left" w:pos="8505"/>
      </w:tabs>
      <w:spacing w:after="0" w:line="240" w:lineRule="auto"/>
      <w:ind w:left="851" w:hanging="851"/>
    </w:pPr>
    <w:rPr>
      <w:rFonts w:ascii="Arial" w:eastAsia="Times New Roman" w:hAnsi="Arial" w:cs="Times New Roman"/>
      <w:sz w:val="24"/>
      <w:szCs w:val="20"/>
      <w:lang w:eastAsia="nl-NL"/>
    </w:rPr>
  </w:style>
  <w:style w:type="character" w:styleId="Hyperlink">
    <w:name w:val="Hyperlink"/>
    <w:basedOn w:val="Standaardalinea-lettertype"/>
    <w:uiPriority w:val="99"/>
    <w:unhideWhenUsed/>
    <w:rsid w:val="006841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sionair.nl/wetenschap/zonnestelsel/kernfusie-het-geheim-van-de-zon/"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6FF71F0DD48946A9A81905E3F753BF" ma:contentTypeVersion="6" ma:contentTypeDescription="Een nieuw document maken." ma:contentTypeScope="" ma:versionID="faa72ba49f05492b9ce34a304025c1b0">
  <xsd:schema xmlns:xsd="http://www.w3.org/2001/XMLSchema" xmlns:xs="http://www.w3.org/2001/XMLSchema" xmlns:p="http://schemas.microsoft.com/office/2006/metadata/properties" xmlns:ns3="3911257c-e4dd-4e09-929e-6218ee4efbd7" targetNamespace="http://schemas.microsoft.com/office/2006/metadata/properties" ma:root="true" ma:fieldsID="cfc99e56d240e081b8efad30fa397302" ns3:_="">
    <xsd:import namespace="3911257c-e4dd-4e09-929e-6218ee4efbd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257c-e4dd-4e09-929e-6218ee4efb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FAD62D-DBB3-4BE6-9518-58732E53D1A4}">
  <ds:schemaRefs>
    <ds:schemaRef ds:uri="http://schemas.openxmlformats.org/officeDocument/2006/bibliography"/>
  </ds:schemaRefs>
</ds:datastoreItem>
</file>

<file path=customXml/itemProps2.xml><?xml version="1.0" encoding="utf-8"?>
<ds:datastoreItem xmlns:ds="http://schemas.openxmlformats.org/officeDocument/2006/customXml" ds:itemID="{9FA4B3BD-11E8-4E75-9E15-09972E1C9366}">
  <ds:schemaRefs>
    <ds:schemaRef ds:uri="http://schemas.microsoft.com/sharepoint/v3/contenttype/forms"/>
  </ds:schemaRefs>
</ds:datastoreItem>
</file>

<file path=customXml/itemProps3.xml><?xml version="1.0" encoding="utf-8"?>
<ds:datastoreItem xmlns:ds="http://schemas.openxmlformats.org/officeDocument/2006/customXml" ds:itemID="{90CB28DC-D52F-4D98-9B84-67C541731A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B07C67-4A28-4110-87BC-37EC4047F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257c-e4dd-4e09-929e-6218ee4ef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1780</Words>
  <Characters>9795</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Bleeker</dc:creator>
  <cp:keywords/>
  <dc:description/>
  <cp:lastModifiedBy>Mirjam Bleeker</cp:lastModifiedBy>
  <cp:revision>3</cp:revision>
  <cp:lastPrinted>2020-09-28T07:56:00Z</cp:lastPrinted>
  <dcterms:created xsi:type="dcterms:W3CDTF">2021-10-12T08:23:00Z</dcterms:created>
  <dcterms:modified xsi:type="dcterms:W3CDTF">2021-11-10T11:55:00Z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0x010100A66FF71F0DD48946A9A81905E3F753BF</vt:lpwstr>
  </property>
</Properties>
</file>