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1035" w14:textId="093A05A9" w:rsidR="00E35971" w:rsidRPr="000C660D" w:rsidRDefault="00333F23" w:rsidP="00333F23">
      <w:pPr>
        <w:pStyle w:val="Geenafstand"/>
        <w:tabs>
          <w:tab w:val="center" w:pos="7655"/>
          <w:tab w:val="right" w:pos="15309"/>
        </w:tabs>
        <w:rPr>
          <w:b/>
          <w:bCs/>
          <w:sz w:val="22"/>
        </w:rPr>
      </w:pPr>
      <w:r w:rsidRPr="000C660D">
        <w:rPr>
          <w:b/>
          <w:bCs/>
          <w:sz w:val="22"/>
        </w:rPr>
        <w:t>2HV</w:t>
      </w:r>
      <w:r w:rsidRPr="000C660D">
        <w:rPr>
          <w:b/>
          <w:bCs/>
          <w:sz w:val="22"/>
        </w:rPr>
        <w:tab/>
        <w:t xml:space="preserve">Hoofdstuk </w:t>
      </w:r>
      <w:r w:rsidR="00D5739B">
        <w:rPr>
          <w:b/>
          <w:bCs/>
          <w:sz w:val="22"/>
        </w:rPr>
        <w:t>4</w:t>
      </w:r>
      <w:r w:rsidRPr="000C660D">
        <w:rPr>
          <w:b/>
          <w:bCs/>
          <w:sz w:val="22"/>
        </w:rPr>
        <w:t xml:space="preserve">: </w:t>
      </w:r>
      <w:r w:rsidR="00D5739B">
        <w:rPr>
          <w:b/>
          <w:bCs/>
          <w:sz w:val="22"/>
        </w:rPr>
        <w:t>Elektriciteit</w:t>
      </w:r>
      <w:r w:rsidRPr="000C660D">
        <w:rPr>
          <w:b/>
          <w:bCs/>
          <w:sz w:val="22"/>
        </w:rPr>
        <w:tab/>
      </w:r>
      <w:r w:rsidR="00FD04F5">
        <w:rPr>
          <w:b/>
          <w:bCs/>
          <w:sz w:val="22"/>
        </w:rPr>
        <w:t xml:space="preserve">leerdoelenkaart </w:t>
      </w:r>
    </w:p>
    <w:p w14:paraId="6A9112C3" w14:textId="6B164C43" w:rsidR="00333F23" w:rsidRPr="000C660D" w:rsidRDefault="00333F23" w:rsidP="00333F23">
      <w:pPr>
        <w:rPr>
          <w:sz w:val="22"/>
          <w:szCs w:val="22"/>
        </w:rPr>
      </w:pPr>
      <w:r w:rsidRPr="000C660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D5324" wp14:editId="51789EAD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9780270" cy="3810"/>
                <wp:effectExtent l="0" t="19050" r="30480" b="3429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0270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60F4F"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18.9pt,2.1pt" to="148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" strokecolor="#7f7f7f [1612]" strokeweight="3pt">
                <v:stroke joinstyle="miter"/>
                <w10:wrap anchorx="margin"/>
              </v:line>
            </w:pict>
          </mc:Fallback>
        </mc:AlternateContent>
      </w:r>
    </w:p>
    <w:p w14:paraId="72376CBA" w14:textId="310B055A" w:rsidR="00333F23" w:rsidRPr="000C660D" w:rsidRDefault="000C660D" w:rsidP="000C660D">
      <w:pPr>
        <w:spacing w:line="360" w:lineRule="auto"/>
        <w:rPr>
          <w:sz w:val="22"/>
          <w:szCs w:val="22"/>
          <w:u w:val="single"/>
        </w:rPr>
      </w:pPr>
      <w:r w:rsidRPr="000C660D">
        <w:rPr>
          <w:sz w:val="22"/>
          <w:szCs w:val="22"/>
        </w:rPr>
        <w:t xml:space="preserve">Naam leerling: </w:t>
      </w:r>
      <w:r w:rsidRPr="000C660D">
        <w:rPr>
          <w:sz w:val="22"/>
          <w:szCs w:val="22"/>
          <w:u w:val="single"/>
        </w:rPr>
        <w:t xml:space="preserve"> </w:t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</w:p>
    <w:p w14:paraId="3519C144" w14:textId="7B203FC5" w:rsidR="000C660D" w:rsidRPr="000C660D" w:rsidRDefault="000C660D" w:rsidP="000C660D">
      <w:pPr>
        <w:spacing w:line="360" w:lineRule="auto"/>
        <w:rPr>
          <w:sz w:val="22"/>
          <w:szCs w:val="22"/>
          <w:u w:val="single"/>
        </w:rPr>
      </w:pPr>
      <w:r w:rsidRPr="000C660D">
        <w:rPr>
          <w:sz w:val="22"/>
          <w:szCs w:val="22"/>
        </w:rPr>
        <w:t xml:space="preserve">Klas: </w:t>
      </w:r>
      <w:r w:rsidRPr="000C660D">
        <w:rPr>
          <w:sz w:val="22"/>
          <w:szCs w:val="22"/>
          <w:u w:val="single"/>
        </w:rPr>
        <w:t xml:space="preserve"> </w:t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</w:p>
    <w:p w14:paraId="7F732DC8" w14:textId="53848C97" w:rsidR="000C660D" w:rsidRPr="000C660D" w:rsidRDefault="000C660D" w:rsidP="000C660D">
      <w:pPr>
        <w:spacing w:line="360" w:lineRule="auto"/>
        <w:rPr>
          <w:sz w:val="22"/>
          <w:szCs w:val="22"/>
          <w:u w:val="single"/>
        </w:rPr>
      </w:pPr>
      <w:r w:rsidRPr="000C660D">
        <w:rPr>
          <w:sz w:val="22"/>
          <w:szCs w:val="22"/>
        </w:rPr>
        <w:t xml:space="preserve">Docent: </w:t>
      </w:r>
      <w:r w:rsidRPr="000C660D">
        <w:rPr>
          <w:sz w:val="22"/>
          <w:szCs w:val="22"/>
          <w:u w:val="single"/>
        </w:rPr>
        <w:t xml:space="preserve"> </w:t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  <w:r w:rsidRPr="000C660D">
        <w:rPr>
          <w:sz w:val="22"/>
          <w:szCs w:val="22"/>
          <w:u w:val="single"/>
        </w:rPr>
        <w:tab/>
      </w:r>
    </w:p>
    <w:p w14:paraId="5CC4A1FD" w14:textId="77777777" w:rsidR="000C660D" w:rsidRDefault="000C660D" w:rsidP="00333F23">
      <w:pPr>
        <w:rPr>
          <w:b/>
          <w:bCs/>
        </w:rPr>
      </w:pPr>
    </w:p>
    <w:tbl>
      <w:tblPr>
        <w:tblStyle w:val="Tabelraster"/>
        <w:tblW w:w="15301" w:type="dxa"/>
        <w:tblLook w:val="04A0" w:firstRow="1" w:lastRow="0" w:firstColumn="1" w:lastColumn="0" w:noHBand="0" w:noVBand="1"/>
      </w:tblPr>
      <w:tblGrid>
        <w:gridCol w:w="845"/>
        <w:gridCol w:w="2302"/>
        <w:gridCol w:w="8330"/>
        <w:gridCol w:w="2433"/>
        <w:gridCol w:w="1391"/>
      </w:tblGrid>
      <w:tr w:rsidR="00A73B2D" w:rsidRPr="000C660D" w14:paraId="50837B3A" w14:textId="7299DAD4" w:rsidTr="00A73B2D">
        <w:trPr>
          <w:trHeight w:val="434"/>
        </w:trPr>
        <w:tc>
          <w:tcPr>
            <w:tcW w:w="845" w:type="dxa"/>
            <w:shd w:val="clear" w:color="auto" w:fill="A6A6A6" w:themeFill="background1" w:themeFillShade="A6"/>
          </w:tcPr>
          <w:p w14:paraId="13E95E56" w14:textId="58A0F901" w:rsidR="00A73B2D" w:rsidRPr="000C660D" w:rsidRDefault="00A73B2D" w:rsidP="00333F23">
            <w:pPr>
              <w:pStyle w:val="Geenafstand"/>
              <w:rPr>
                <w:sz w:val="20"/>
                <w:szCs w:val="20"/>
              </w:rPr>
            </w:pPr>
            <w:r w:rsidRPr="000C660D">
              <w:rPr>
                <w:sz w:val="20"/>
                <w:szCs w:val="20"/>
              </w:rPr>
              <w:t>Week</w:t>
            </w:r>
          </w:p>
        </w:tc>
        <w:tc>
          <w:tcPr>
            <w:tcW w:w="2302" w:type="dxa"/>
            <w:shd w:val="clear" w:color="auto" w:fill="A6A6A6" w:themeFill="background1" w:themeFillShade="A6"/>
          </w:tcPr>
          <w:p w14:paraId="7AD4D584" w14:textId="7A284F0A" w:rsidR="00A73B2D" w:rsidRPr="000C660D" w:rsidRDefault="00A73B2D" w:rsidP="00333F23">
            <w:pPr>
              <w:pStyle w:val="Geenafstand"/>
              <w:rPr>
                <w:sz w:val="20"/>
                <w:szCs w:val="20"/>
              </w:rPr>
            </w:pPr>
            <w:r w:rsidRPr="000C660D">
              <w:rPr>
                <w:sz w:val="20"/>
                <w:szCs w:val="20"/>
              </w:rPr>
              <w:t>Paragraaf</w:t>
            </w:r>
          </w:p>
        </w:tc>
        <w:tc>
          <w:tcPr>
            <w:tcW w:w="8330" w:type="dxa"/>
            <w:shd w:val="clear" w:color="auto" w:fill="A6A6A6" w:themeFill="background1" w:themeFillShade="A6"/>
          </w:tcPr>
          <w:p w14:paraId="521025B5" w14:textId="1CE7BE8F" w:rsidR="00A73B2D" w:rsidRPr="000C660D" w:rsidRDefault="00A73B2D" w:rsidP="00333F23">
            <w:pPr>
              <w:pStyle w:val="Geenafstand"/>
              <w:rPr>
                <w:sz w:val="20"/>
                <w:szCs w:val="20"/>
              </w:rPr>
            </w:pPr>
            <w:r w:rsidRPr="000C660D">
              <w:rPr>
                <w:sz w:val="20"/>
                <w:szCs w:val="20"/>
              </w:rPr>
              <w:t xml:space="preserve">Leerdoelen  </w:t>
            </w:r>
          </w:p>
        </w:tc>
        <w:tc>
          <w:tcPr>
            <w:tcW w:w="2433" w:type="dxa"/>
            <w:shd w:val="clear" w:color="auto" w:fill="A6A6A6" w:themeFill="background1" w:themeFillShade="A6"/>
          </w:tcPr>
          <w:p w14:paraId="290E5749" w14:textId="09BC4D0C" w:rsidR="00A73B2D" w:rsidRPr="000C660D" w:rsidRDefault="00A73B2D" w:rsidP="00333F23">
            <w:pPr>
              <w:pStyle w:val="Geenafstand"/>
              <w:rPr>
                <w:sz w:val="20"/>
                <w:szCs w:val="20"/>
              </w:rPr>
            </w:pPr>
            <w:r w:rsidRPr="000C660D">
              <w:rPr>
                <w:sz w:val="20"/>
                <w:szCs w:val="20"/>
              </w:rPr>
              <w:t>activiteit</w:t>
            </w:r>
          </w:p>
        </w:tc>
        <w:tc>
          <w:tcPr>
            <w:tcW w:w="1391" w:type="dxa"/>
            <w:shd w:val="clear" w:color="auto" w:fill="A6A6A6" w:themeFill="background1" w:themeFillShade="A6"/>
          </w:tcPr>
          <w:p w14:paraId="136CECA8" w14:textId="710EAD4C" w:rsidR="00A73B2D" w:rsidRPr="000C660D" w:rsidRDefault="00A73B2D" w:rsidP="00333F23">
            <w:pPr>
              <w:pStyle w:val="Geenafstand"/>
              <w:rPr>
                <w:sz w:val="20"/>
                <w:szCs w:val="20"/>
              </w:rPr>
            </w:pPr>
            <w:r w:rsidRPr="000C660D">
              <w:rPr>
                <w:sz w:val="20"/>
                <w:szCs w:val="20"/>
              </w:rPr>
              <w:t>nagekeken</w:t>
            </w:r>
          </w:p>
        </w:tc>
      </w:tr>
      <w:tr w:rsidR="00A73B2D" w:rsidRPr="000C660D" w14:paraId="3AD7B22F" w14:textId="54BFA366" w:rsidTr="00A73B2D">
        <w:trPr>
          <w:trHeight w:val="1164"/>
        </w:trPr>
        <w:tc>
          <w:tcPr>
            <w:tcW w:w="845" w:type="dxa"/>
            <w:vMerge w:val="restart"/>
          </w:tcPr>
          <w:p w14:paraId="4A929637" w14:textId="1B4CCAE3" w:rsidR="00A73B2D" w:rsidRPr="000C660D" w:rsidRDefault="005059BD" w:rsidP="00094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02" w:type="dxa"/>
            <w:vMerge w:val="restart"/>
          </w:tcPr>
          <w:p w14:paraId="749985C8" w14:textId="580C6D78" w:rsidR="00A73B2D" w:rsidRPr="00D5739B" w:rsidRDefault="00A73B2D" w:rsidP="00D57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Stroomkring maken</w:t>
            </w:r>
          </w:p>
        </w:tc>
        <w:tc>
          <w:tcPr>
            <w:tcW w:w="8330" w:type="dxa"/>
            <w:vMerge w:val="restart"/>
          </w:tcPr>
          <w:p w14:paraId="09F3E81F" w14:textId="77777777" w:rsidR="00A73B2D" w:rsidRPr="00A73B2D" w:rsidRDefault="00A73B2D" w:rsidP="00A73B2D">
            <w:pPr>
              <w:pStyle w:val="Geenafstand"/>
              <w:numPr>
                <w:ilvl w:val="0"/>
                <w:numId w:val="10"/>
              </w:numPr>
              <w:rPr>
                <w:sz w:val="20"/>
                <w:szCs w:val="20"/>
                <w:lang w:eastAsia="nl-NL"/>
              </w:rPr>
            </w:pPr>
            <w:r w:rsidRPr="00A73B2D">
              <w:rPr>
                <w:rStyle w:val="normaltextrun"/>
                <w:rFonts w:cs="Arial"/>
                <w:sz w:val="20"/>
                <w:szCs w:val="20"/>
              </w:rPr>
              <w:t>Je kunt uitleggen hoe je een lamp laat branden.</w:t>
            </w:r>
            <w:r w:rsidRPr="00A73B2D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6D1CB0D8" w14:textId="77777777" w:rsidR="00A73B2D" w:rsidRPr="00A73B2D" w:rsidRDefault="00A73B2D" w:rsidP="00A73B2D">
            <w:pPr>
              <w:pStyle w:val="Geenafstand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73B2D">
              <w:rPr>
                <w:rStyle w:val="normaltextrun"/>
                <w:rFonts w:cs="Arial"/>
                <w:sz w:val="20"/>
                <w:szCs w:val="20"/>
              </w:rPr>
              <w:t>Je kunt de verschillende onderdelen van een stroomkring benoemen en beschrijven.</w:t>
            </w:r>
            <w:r w:rsidRPr="00A73B2D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00B94888" w14:textId="77777777" w:rsidR="00A73B2D" w:rsidRPr="00A73B2D" w:rsidRDefault="00A73B2D" w:rsidP="00A73B2D">
            <w:pPr>
              <w:pStyle w:val="Geenafstand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73B2D">
              <w:rPr>
                <w:rStyle w:val="normaltextrun"/>
                <w:rFonts w:cs="Arial"/>
                <w:sz w:val="20"/>
                <w:szCs w:val="20"/>
              </w:rPr>
              <w:t>Je kunt uitleggen welke stoffen geleiders en isolatoren zijn en daarvan een aantal voorbeelden geven.</w:t>
            </w:r>
            <w:r w:rsidRPr="00A73B2D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5F2038D6" w14:textId="77777777" w:rsidR="00A73B2D" w:rsidRPr="00A73B2D" w:rsidRDefault="00A73B2D" w:rsidP="00A73B2D">
            <w:pPr>
              <w:pStyle w:val="Geenafstand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73B2D">
              <w:rPr>
                <w:rStyle w:val="normaltextrun"/>
                <w:rFonts w:cs="Arial"/>
                <w:sz w:val="20"/>
                <w:szCs w:val="20"/>
              </w:rPr>
              <w:t>Je kunt uitleggen op welke manier je de stroomsterkte meet.</w:t>
            </w:r>
            <w:r w:rsidRPr="00A73B2D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723142C1" w14:textId="77777777" w:rsidR="00A73B2D" w:rsidRPr="00A73B2D" w:rsidRDefault="00A73B2D" w:rsidP="00A73B2D">
            <w:pPr>
              <w:pStyle w:val="Geenafstand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73B2D">
              <w:rPr>
                <w:rStyle w:val="normaltextrun"/>
                <w:rFonts w:cs="Arial"/>
                <w:sz w:val="20"/>
                <w:szCs w:val="20"/>
              </w:rPr>
              <w:t>Je kunt rekenen met de eenheid van stroomsterkte.</w:t>
            </w:r>
            <w:r w:rsidRPr="00A73B2D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66DAE9AF" w14:textId="77777777" w:rsidR="00A73B2D" w:rsidRPr="00A73B2D" w:rsidRDefault="00A73B2D" w:rsidP="00A73B2D">
            <w:pPr>
              <w:pStyle w:val="Geenafstand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73B2D">
              <w:rPr>
                <w:rStyle w:val="normaltextrun"/>
                <w:rFonts w:cs="Arial"/>
                <w:sz w:val="20"/>
                <w:szCs w:val="20"/>
              </w:rPr>
              <w:t>Je kunt uitleggen wat een led is en hoe een led werkt. (PLUS)</w:t>
            </w:r>
            <w:r w:rsidRPr="00A73B2D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65CB1453" w14:textId="1714A259" w:rsidR="00A73B2D" w:rsidRPr="00A73B2D" w:rsidRDefault="00A73B2D" w:rsidP="00A73B2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433" w:type="dxa"/>
          </w:tcPr>
          <w:p w14:paraId="32C2F3ED" w14:textId="7D614C66" w:rsidR="00A73B2D" w:rsidRPr="000C660D" w:rsidRDefault="00A73B2D" w:rsidP="00333F2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Practicum. Geleiders en isolatoren </w:t>
            </w:r>
          </w:p>
        </w:tc>
        <w:tc>
          <w:tcPr>
            <w:tcW w:w="1391" w:type="dxa"/>
          </w:tcPr>
          <w:p w14:paraId="56EC6D00" w14:textId="77777777" w:rsidR="00A73B2D" w:rsidRPr="000C660D" w:rsidRDefault="00A73B2D" w:rsidP="00094C3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73B2D" w:rsidRPr="000C660D" w14:paraId="03D8FCC0" w14:textId="77777777" w:rsidTr="00A73B2D">
        <w:trPr>
          <w:trHeight w:val="1124"/>
        </w:trPr>
        <w:tc>
          <w:tcPr>
            <w:tcW w:w="845" w:type="dxa"/>
            <w:vMerge/>
          </w:tcPr>
          <w:p w14:paraId="4352E8A0" w14:textId="77777777" w:rsidR="00A73B2D" w:rsidRPr="000C660D" w:rsidRDefault="00A73B2D" w:rsidP="00094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14:paraId="5EB31631" w14:textId="77777777" w:rsidR="00A73B2D" w:rsidRPr="000C660D" w:rsidRDefault="00A73B2D" w:rsidP="00094C3A">
            <w:pPr>
              <w:rPr>
                <w:sz w:val="20"/>
                <w:szCs w:val="20"/>
              </w:rPr>
            </w:pPr>
          </w:p>
        </w:tc>
        <w:tc>
          <w:tcPr>
            <w:tcW w:w="8330" w:type="dxa"/>
            <w:vMerge/>
          </w:tcPr>
          <w:p w14:paraId="17674E5D" w14:textId="77777777" w:rsidR="00A73B2D" w:rsidRPr="000C660D" w:rsidRDefault="00A73B2D" w:rsidP="00094C3A">
            <w:pPr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14:paraId="71360339" w14:textId="04C30ED1" w:rsidR="00A73B2D" w:rsidRPr="000C660D" w:rsidRDefault="00A73B2D" w:rsidP="00333F23">
            <w:pPr>
              <w:pStyle w:val="Geenafstand"/>
              <w:rPr>
                <w:sz w:val="20"/>
                <w:szCs w:val="20"/>
              </w:rPr>
            </w:pPr>
            <w:r w:rsidRPr="000C660D">
              <w:rPr>
                <w:rFonts w:cs="Arial"/>
                <w:sz w:val="20"/>
                <w:szCs w:val="20"/>
              </w:rPr>
              <w:t>§</w:t>
            </w:r>
            <w:r w:rsidRPr="000C660D">
              <w:rPr>
                <w:sz w:val="20"/>
                <w:szCs w:val="20"/>
              </w:rPr>
              <w:t xml:space="preserve"> 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91" w:type="dxa"/>
          </w:tcPr>
          <w:p w14:paraId="24CDBD04" w14:textId="77777777" w:rsidR="00A73B2D" w:rsidRPr="000C660D" w:rsidRDefault="00A73B2D" w:rsidP="00094C3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C629A" w:rsidRPr="000C660D" w14:paraId="74A6C449" w14:textId="471E76E3" w:rsidTr="00AC629A">
        <w:trPr>
          <w:trHeight w:val="1140"/>
        </w:trPr>
        <w:tc>
          <w:tcPr>
            <w:tcW w:w="845" w:type="dxa"/>
            <w:vMerge w:val="restart"/>
          </w:tcPr>
          <w:p w14:paraId="7FDB7C7A" w14:textId="02EF3224" w:rsidR="00AC629A" w:rsidRPr="000C660D" w:rsidRDefault="005059BD" w:rsidP="00094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02" w:type="dxa"/>
            <w:vMerge w:val="restart"/>
          </w:tcPr>
          <w:p w14:paraId="2243587F" w14:textId="2B4F486A" w:rsidR="00AC629A" w:rsidRPr="000C660D" w:rsidRDefault="00AC629A" w:rsidP="000C660D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0C66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spanningsbronnen</w:t>
            </w:r>
            <w:r w:rsidRPr="000C66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30" w:type="dxa"/>
            <w:vMerge w:val="restart"/>
          </w:tcPr>
          <w:p w14:paraId="0A93140E" w14:textId="77777777" w:rsidR="00AC629A" w:rsidRPr="00AC629A" w:rsidRDefault="00AC629A" w:rsidP="00AC629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C629A">
              <w:rPr>
                <w:rStyle w:val="normaltextrun"/>
                <w:rFonts w:ascii="Arial" w:hAnsi="Arial" w:cs="Arial"/>
                <w:sz w:val="20"/>
                <w:szCs w:val="20"/>
              </w:rPr>
              <w:t>Je kunt uitleggen wat spanning is en hoe je de spanning meet.</w:t>
            </w:r>
            <w:r w:rsidRPr="00AC629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77506E5" w14:textId="77777777" w:rsidR="00AC629A" w:rsidRPr="00AC629A" w:rsidRDefault="00AC629A" w:rsidP="00AC629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C629A">
              <w:rPr>
                <w:rStyle w:val="normaltextrun"/>
                <w:rFonts w:ascii="Arial" w:hAnsi="Arial" w:cs="Arial"/>
                <w:sz w:val="20"/>
                <w:szCs w:val="20"/>
              </w:rPr>
              <w:t>Je kunt het verschil tussen stroomsterkte en spanning uitleggen.</w:t>
            </w:r>
            <w:r w:rsidRPr="00AC629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F9666AA" w14:textId="77777777" w:rsidR="00AC629A" w:rsidRPr="00AC629A" w:rsidRDefault="00AC629A" w:rsidP="00AC629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C629A">
              <w:rPr>
                <w:rStyle w:val="normaltextrun"/>
                <w:rFonts w:ascii="Arial" w:hAnsi="Arial" w:cs="Arial"/>
                <w:sz w:val="20"/>
                <w:szCs w:val="20"/>
              </w:rPr>
              <w:t>Je kunt de spanning berekenen als je batterijen in serie schakelt.</w:t>
            </w:r>
            <w:r w:rsidRPr="00AC629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7ED820A" w14:textId="77777777" w:rsidR="00AC629A" w:rsidRPr="00AC629A" w:rsidRDefault="00AC629A" w:rsidP="00AC629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C629A">
              <w:rPr>
                <w:rStyle w:val="normaltextrun"/>
                <w:rFonts w:ascii="Arial" w:hAnsi="Arial" w:cs="Arial"/>
                <w:sz w:val="20"/>
                <w:szCs w:val="20"/>
              </w:rPr>
              <w:t>Je weet voor welke spanning de meeste apparaten zijn ontworpen en wat je nodig hebt om apparaten die op een lagere spanning werken op een stopcontact te kunnen aansluiten.</w:t>
            </w:r>
            <w:r w:rsidRPr="00AC629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DA2A441" w14:textId="77777777" w:rsidR="00AC629A" w:rsidRPr="00AC629A" w:rsidRDefault="00AC629A" w:rsidP="00AC629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C629A">
              <w:rPr>
                <w:rStyle w:val="normaltextrun"/>
                <w:rFonts w:ascii="Arial" w:hAnsi="Arial" w:cs="Arial"/>
                <w:sz w:val="20"/>
                <w:szCs w:val="20"/>
              </w:rPr>
              <w:t>Je kunt uitleggen waarom batterijen en accu's chemische spanningsbronnen zijn. (PLUS)</w:t>
            </w:r>
            <w:r w:rsidRPr="00AC629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A6C380" w14:textId="07E58103" w:rsidR="00AC629A" w:rsidRPr="000C660D" w:rsidRDefault="00AC629A" w:rsidP="00AC629A">
            <w:pPr>
              <w:pStyle w:val="Geenafstand"/>
              <w:ind w:left="720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14:paraId="3F7597F2" w14:textId="20206144" w:rsidR="00AC629A" w:rsidRPr="000C660D" w:rsidRDefault="00AC629A" w:rsidP="00333F2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Practicum batterijen schakelen </w:t>
            </w:r>
          </w:p>
        </w:tc>
        <w:tc>
          <w:tcPr>
            <w:tcW w:w="1391" w:type="dxa"/>
          </w:tcPr>
          <w:p w14:paraId="76C3ACCA" w14:textId="77777777" w:rsidR="00AC629A" w:rsidRPr="000C660D" w:rsidRDefault="00AC629A" w:rsidP="00094C3A">
            <w:pPr>
              <w:rPr>
                <w:sz w:val="20"/>
                <w:szCs w:val="20"/>
              </w:rPr>
            </w:pPr>
          </w:p>
        </w:tc>
      </w:tr>
      <w:tr w:rsidR="00AC629A" w:rsidRPr="000C660D" w14:paraId="16C47802" w14:textId="77777777" w:rsidTr="00AC629A">
        <w:trPr>
          <w:trHeight w:val="1114"/>
        </w:trPr>
        <w:tc>
          <w:tcPr>
            <w:tcW w:w="845" w:type="dxa"/>
            <w:vMerge/>
          </w:tcPr>
          <w:p w14:paraId="1008BA56" w14:textId="77777777" w:rsidR="00AC629A" w:rsidRPr="000C660D" w:rsidRDefault="00AC629A" w:rsidP="00094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14:paraId="39E11FCD" w14:textId="77777777" w:rsidR="00AC629A" w:rsidRDefault="00AC629A" w:rsidP="000C660D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330" w:type="dxa"/>
            <w:vMerge/>
          </w:tcPr>
          <w:p w14:paraId="0C8DDBE9" w14:textId="77777777" w:rsidR="00AC629A" w:rsidRPr="00AC629A" w:rsidRDefault="00AC629A" w:rsidP="00AC629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14:paraId="393A245B" w14:textId="37F869F2" w:rsidR="00AC629A" w:rsidRPr="000C660D" w:rsidRDefault="00AC629A" w:rsidP="00333F23">
            <w:pPr>
              <w:pStyle w:val="Geenafstand"/>
              <w:rPr>
                <w:rFonts w:cs="Arial"/>
                <w:sz w:val="20"/>
                <w:szCs w:val="20"/>
              </w:rPr>
            </w:pPr>
            <w:r w:rsidRPr="000C660D">
              <w:rPr>
                <w:rFonts w:cs="Arial"/>
                <w:sz w:val="20"/>
                <w:szCs w:val="20"/>
              </w:rPr>
              <w:t>§</w:t>
            </w:r>
            <w:r w:rsidRPr="000C660D">
              <w:rPr>
                <w:sz w:val="20"/>
                <w:szCs w:val="20"/>
              </w:rPr>
              <w:t xml:space="preserve"> 6.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91" w:type="dxa"/>
          </w:tcPr>
          <w:p w14:paraId="06917F12" w14:textId="77777777" w:rsidR="00AC629A" w:rsidRPr="000C660D" w:rsidRDefault="00AC629A" w:rsidP="00094C3A">
            <w:pPr>
              <w:rPr>
                <w:sz w:val="20"/>
                <w:szCs w:val="20"/>
              </w:rPr>
            </w:pPr>
          </w:p>
        </w:tc>
      </w:tr>
      <w:tr w:rsidR="00A73B2D" w:rsidRPr="000C660D" w14:paraId="629E2C19" w14:textId="4BC8C8C7" w:rsidTr="00E92FCC">
        <w:trPr>
          <w:trHeight w:val="1116"/>
        </w:trPr>
        <w:tc>
          <w:tcPr>
            <w:tcW w:w="845" w:type="dxa"/>
            <w:vMerge w:val="restart"/>
          </w:tcPr>
          <w:p w14:paraId="3CC52CF7" w14:textId="26B14689" w:rsidR="00A73B2D" w:rsidRPr="000C660D" w:rsidRDefault="005059BD" w:rsidP="00094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02" w:type="dxa"/>
            <w:vMerge w:val="restart"/>
          </w:tcPr>
          <w:p w14:paraId="735AD0BA" w14:textId="532A11C0" w:rsidR="00A73B2D" w:rsidRPr="000C660D" w:rsidRDefault="00AC629A" w:rsidP="00094C3A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5059BD">
              <w:rPr>
                <w:sz w:val="20"/>
                <w:szCs w:val="20"/>
              </w:rPr>
              <w:t>3</w:t>
            </w:r>
            <w:r w:rsidRPr="000C660D">
              <w:rPr>
                <w:sz w:val="20"/>
                <w:szCs w:val="20"/>
              </w:rPr>
              <w:t xml:space="preserve"> </w:t>
            </w:r>
            <w:r w:rsidR="00E92FCC">
              <w:rPr>
                <w:sz w:val="20"/>
                <w:szCs w:val="20"/>
              </w:rPr>
              <w:t xml:space="preserve">Schakelingen </w:t>
            </w:r>
          </w:p>
        </w:tc>
        <w:tc>
          <w:tcPr>
            <w:tcW w:w="8330" w:type="dxa"/>
            <w:vMerge w:val="restart"/>
          </w:tcPr>
          <w:p w14:paraId="59DB8946" w14:textId="1A0A7A4D" w:rsidR="00E92FCC" w:rsidRPr="00E92FCC" w:rsidRDefault="00E92FCC" w:rsidP="00E92FCC">
            <w:pPr>
              <w:pStyle w:val="Geenafstand"/>
              <w:numPr>
                <w:ilvl w:val="0"/>
                <w:numId w:val="15"/>
              </w:numPr>
              <w:rPr>
                <w:sz w:val="20"/>
                <w:szCs w:val="20"/>
                <w:lang w:eastAsia="nl-NL"/>
              </w:rPr>
            </w:pPr>
            <w:r w:rsidRPr="00E92FCC">
              <w:rPr>
                <w:rStyle w:val="normaltextrun"/>
                <w:rFonts w:cs="Arial"/>
                <w:sz w:val="20"/>
                <w:szCs w:val="20"/>
              </w:rPr>
              <w:t>Je kent de symbolen die je gebruikt om een schakelschema te maken.</w:t>
            </w:r>
            <w:r w:rsidRPr="00E92FCC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562E18E6" w14:textId="77777777" w:rsidR="00E92FCC" w:rsidRPr="00E92FCC" w:rsidRDefault="00E92FCC" w:rsidP="00E92FCC">
            <w:pPr>
              <w:pStyle w:val="Geenafstand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92FCC">
              <w:rPr>
                <w:rStyle w:val="normaltextrun"/>
                <w:rFonts w:cs="Arial"/>
                <w:sz w:val="20"/>
                <w:szCs w:val="20"/>
              </w:rPr>
              <w:t>Je kunt het verschil tussen een parallelschakeling en een serieschakeling uitleggen.</w:t>
            </w:r>
            <w:r w:rsidRPr="00E92FCC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417E0606" w14:textId="77777777" w:rsidR="00E92FCC" w:rsidRPr="00E92FCC" w:rsidRDefault="00E92FCC" w:rsidP="00E92FCC">
            <w:pPr>
              <w:pStyle w:val="Geenafstand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92FCC">
              <w:rPr>
                <w:rStyle w:val="normaltextrun"/>
                <w:rFonts w:cs="Arial"/>
                <w:sz w:val="20"/>
                <w:szCs w:val="20"/>
              </w:rPr>
              <w:t>Je kunt het schakelschema tekenen van een eenvoudige serie- of parallelschakeling.</w:t>
            </w:r>
            <w:r w:rsidRPr="00E92FCC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1AB9DF2F" w14:textId="77777777" w:rsidR="00E92FCC" w:rsidRPr="00E92FCC" w:rsidRDefault="00E92FCC" w:rsidP="00E92FCC">
            <w:pPr>
              <w:pStyle w:val="Geenafstand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92FCC">
              <w:rPr>
                <w:rStyle w:val="normaltextrun"/>
                <w:rFonts w:cs="Arial"/>
                <w:sz w:val="20"/>
                <w:szCs w:val="20"/>
              </w:rPr>
              <w:t>Je kunt uitleggen waarom elektrische apparaten bijna altijd parallel geschakeld worden.</w:t>
            </w:r>
            <w:r w:rsidRPr="00E92FCC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67B3E118" w14:textId="77777777" w:rsidR="00E92FCC" w:rsidRPr="00E92FCC" w:rsidRDefault="00E92FCC" w:rsidP="00E92FCC">
            <w:pPr>
              <w:pStyle w:val="Geenafstand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92FCC">
              <w:rPr>
                <w:rStyle w:val="normaltextrun"/>
                <w:rFonts w:cs="Arial"/>
                <w:sz w:val="20"/>
                <w:szCs w:val="20"/>
              </w:rPr>
              <w:t>Je kunt uitleggen wat er gebeurt als een parallelschakeling zich vertakt.</w:t>
            </w:r>
            <w:r w:rsidRPr="00E92FCC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7ACF3972" w14:textId="653A41BC" w:rsidR="00E92FCC" w:rsidRPr="00765E17" w:rsidRDefault="00E92FCC" w:rsidP="00E92FCC">
            <w:pPr>
              <w:pStyle w:val="Geenafstand"/>
              <w:numPr>
                <w:ilvl w:val="0"/>
                <w:numId w:val="15"/>
              </w:numPr>
              <w:rPr>
                <w:rStyle w:val="eop"/>
                <w:sz w:val="20"/>
                <w:szCs w:val="20"/>
              </w:rPr>
            </w:pPr>
            <w:r w:rsidRPr="00E92FCC">
              <w:rPr>
                <w:rStyle w:val="normaltextrun"/>
                <w:rFonts w:cs="Arial"/>
                <w:sz w:val="20"/>
                <w:szCs w:val="20"/>
              </w:rPr>
              <w:t>Je kunt beschrijven waaruit een gemengde schakeling bestaat. (PLUS)</w:t>
            </w:r>
            <w:r w:rsidRPr="00E92FCC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06F8A935" w14:textId="0C801CEA" w:rsidR="00765E17" w:rsidRDefault="00765E17" w:rsidP="00765E17">
            <w:pPr>
              <w:pStyle w:val="Geenafstand"/>
              <w:rPr>
                <w:rStyle w:val="eop"/>
                <w:rFonts w:cs="Arial"/>
              </w:rPr>
            </w:pPr>
          </w:p>
          <w:p w14:paraId="29E1FB80" w14:textId="5D7A23B5" w:rsidR="00765E17" w:rsidRDefault="00765E17" w:rsidP="00765E17">
            <w:pPr>
              <w:pStyle w:val="Geenafstand"/>
              <w:rPr>
                <w:rStyle w:val="eop"/>
                <w:rFonts w:cs="Arial"/>
              </w:rPr>
            </w:pPr>
          </w:p>
          <w:p w14:paraId="31B8B829" w14:textId="167DDBD5" w:rsidR="00765E17" w:rsidRDefault="00765E17" w:rsidP="00765E17">
            <w:pPr>
              <w:pStyle w:val="Geenafstand"/>
              <w:rPr>
                <w:rStyle w:val="eop"/>
                <w:rFonts w:cs="Arial"/>
              </w:rPr>
            </w:pPr>
          </w:p>
          <w:p w14:paraId="7567332C" w14:textId="77777777" w:rsidR="00765E17" w:rsidRPr="00E92FCC" w:rsidRDefault="00765E17" w:rsidP="00765E17">
            <w:pPr>
              <w:pStyle w:val="Geenafstand"/>
              <w:rPr>
                <w:sz w:val="20"/>
                <w:szCs w:val="20"/>
              </w:rPr>
            </w:pPr>
          </w:p>
          <w:p w14:paraId="78294738" w14:textId="7ADBC18C" w:rsidR="00A73B2D" w:rsidRPr="000C660D" w:rsidRDefault="00A73B2D" w:rsidP="00333F2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14:paraId="1293DBFF" w14:textId="6FCBD9BC" w:rsidR="00A73B2D" w:rsidRPr="000C660D" w:rsidRDefault="00E92FCC" w:rsidP="00333F23">
            <w:pPr>
              <w:pStyle w:val="Geenafstand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Practicum </w:t>
            </w:r>
            <w:r>
              <w:rPr>
                <w:sz w:val="20"/>
                <w:szCs w:val="20"/>
              </w:rPr>
              <w:t>lampjes schakelen</w:t>
            </w:r>
          </w:p>
        </w:tc>
        <w:tc>
          <w:tcPr>
            <w:tcW w:w="1391" w:type="dxa"/>
          </w:tcPr>
          <w:p w14:paraId="70CB5CD2" w14:textId="77777777" w:rsidR="00A73B2D" w:rsidRPr="000C660D" w:rsidRDefault="00A73B2D" w:rsidP="00094C3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73B2D" w:rsidRPr="000C660D" w14:paraId="55B4CFAB" w14:textId="77777777" w:rsidTr="00A73B2D">
        <w:trPr>
          <w:trHeight w:val="513"/>
        </w:trPr>
        <w:tc>
          <w:tcPr>
            <w:tcW w:w="845" w:type="dxa"/>
            <w:vMerge/>
          </w:tcPr>
          <w:p w14:paraId="10C39126" w14:textId="77777777" w:rsidR="00A73B2D" w:rsidRPr="000C660D" w:rsidRDefault="00A73B2D" w:rsidP="00094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14:paraId="39A4217E" w14:textId="77777777" w:rsidR="00A73B2D" w:rsidRPr="000C660D" w:rsidRDefault="00A73B2D" w:rsidP="00094C3A">
            <w:pPr>
              <w:rPr>
                <w:sz w:val="20"/>
                <w:szCs w:val="20"/>
              </w:rPr>
            </w:pPr>
          </w:p>
        </w:tc>
        <w:tc>
          <w:tcPr>
            <w:tcW w:w="8330" w:type="dxa"/>
            <w:vMerge/>
          </w:tcPr>
          <w:p w14:paraId="68A5AB93" w14:textId="77777777" w:rsidR="00A73B2D" w:rsidRPr="000C660D" w:rsidRDefault="00A73B2D" w:rsidP="00333F23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6B40736" w14:textId="3E8DA05B" w:rsidR="00A73B2D" w:rsidRPr="000C660D" w:rsidRDefault="00E92FCC" w:rsidP="00333F23">
            <w:pPr>
              <w:pStyle w:val="Geenafstand"/>
              <w:rPr>
                <w:sz w:val="20"/>
                <w:szCs w:val="20"/>
              </w:rPr>
            </w:pPr>
            <w:r w:rsidRPr="000C660D">
              <w:rPr>
                <w:rFonts w:cs="Arial"/>
                <w:sz w:val="20"/>
                <w:szCs w:val="20"/>
              </w:rPr>
              <w:t>§</w:t>
            </w:r>
            <w:r w:rsidRPr="000C660D">
              <w:rPr>
                <w:sz w:val="20"/>
                <w:szCs w:val="20"/>
              </w:rPr>
              <w:t xml:space="preserve"> 6.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</w:tcPr>
          <w:p w14:paraId="212CFB63" w14:textId="77777777" w:rsidR="00A73B2D" w:rsidRPr="000C660D" w:rsidRDefault="00A73B2D" w:rsidP="00094C3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96045" w:rsidRPr="000C660D" w14:paraId="3098728E" w14:textId="44B4DF06" w:rsidTr="00765E17">
        <w:trPr>
          <w:trHeight w:val="1132"/>
        </w:trPr>
        <w:tc>
          <w:tcPr>
            <w:tcW w:w="845" w:type="dxa"/>
            <w:vMerge w:val="restart"/>
            <w:shd w:val="clear" w:color="auto" w:fill="auto"/>
          </w:tcPr>
          <w:p w14:paraId="690EA58E" w14:textId="6333CB0C" w:rsidR="00496045" w:rsidRPr="005059BD" w:rsidRDefault="00496045" w:rsidP="00094C3A">
            <w:pPr>
              <w:jc w:val="center"/>
              <w:rPr>
                <w:sz w:val="20"/>
                <w:szCs w:val="20"/>
              </w:rPr>
            </w:pPr>
            <w:r w:rsidRPr="005059BD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302" w:type="dxa"/>
            <w:vMerge w:val="restart"/>
            <w:shd w:val="clear" w:color="auto" w:fill="auto"/>
          </w:tcPr>
          <w:p w14:paraId="71F216B1" w14:textId="5F847E52" w:rsidR="00496045" w:rsidRPr="005059BD" w:rsidRDefault="00496045" w:rsidP="00094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4</w:t>
            </w:r>
            <w:r w:rsidRPr="000C66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Vermogen en energie</w:t>
            </w:r>
          </w:p>
        </w:tc>
        <w:tc>
          <w:tcPr>
            <w:tcW w:w="8330" w:type="dxa"/>
            <w:vMerge w:val="restart"/>
            <w:shd w:val="clear" w:color="auto" w:fill="auto"/>
          </w:tcPr>
          <w:p w14:paraId="5800B2C6" w14:textId="77777777" w:rsidR="00496045" w:rsidRPr="00496045" w:rsidRDefault="00496045" w:rsidP="00496045">
            <w:pPr>
              <w:pStyle w:val="Geenafstand"/>
              <w:numPr>
                <w:ilvl w:val="0"/>
                <w:numId w:val="18"/>
              </w:numPr>
              <w:rPr>
                <w:lang w:eastAsia="nl-NL"/>
              </w:rPr>
            </w:pPr>
            <w:r w:rsidRPr="00496045">
              <w:rPr>
                <w:rStyle w:val="normaltextrun"/>
                <w:rFonts w:cs="Arial"/>
                <w:sz w:val="20"/>
                <w:szCs w:val="20"/>
              </w:rPr>
              <w:t>Je kunt uitleggen wat het vermogen van een apparaat is.</w:t>
            </w:r>
            <w:r w:rsidRPr="00496045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2DD73192" w14:textId="77777777" w:rsidR="00496045" w:rsidRPr="00496045" w:rsidRDefault="00496045" w:rsidP="00496045">
            <w:pPr>
              <w:pStyle w:val="Geenafstand"/>
              <w:numPr>
                <w:ilvl w:val="0"/>
                <w:numId w:val="18"/>
              </w:numPr>
            </w:pPr>
            <w:r w:rsidRPr="00496045">
              <w:rPr>
                <w:rStyle w:val="normaltextrun"/>
                <w:rFonts w:cs="Arial"/>
                <w:sz w:val="20"/>
                <w:szCs w:val="20"/>
              </w:rPr>
              <w:t>Je kent de eenheid van vermogen.</w:t>
            </w:r>
            <w:r w:rsidRPr="00496045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33956723" w14:textId="77777777" w:rsidR="00496045" w:rsidRPr="00496045" w:rsidRDefault="00496045" w:rsidP="00496045">
            <w:pPr>
              <w:pStyle w:val="Geenafstand"/>
              <w:numPr>
                <w:ilvl w:val="0"/>
                <w:numId w:val="18"/>
              </w:numPr>
            </w:pPr>
            <w:r w:rsidRPr="00496045">
              <w:rPr>
                <w:rStyle w:val="normaltextrun"/>
                <w:rFonts w:cs="Arial"/>
                <w:sz w:val="20"/>
                <w:szCs w:val="20"/>
              </w:rPr>
              <w:t>Je kunt het vermogen van een apparaat berekenen.</w:t>
            </w:r>
            <w:r w:rsidRPr="00496045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05A26CEE" w14:textId="77777777" w:rsidR="00496045" w:rsidRPr="00496045" w:rsidRDefault="00496045" w:rsidP="00496045">
            <w:pPr>
              <w:pStyle w:val="Geenafstand"/>
              <w:numPr>
                <w:ilvl w:val="0"/>
                <w:numId w:val="18"/>
              </w:numPr>
            </w:pPr>
            <w:r w:rsidRPr="00496045">
              <w:rPr>
                <w:rStyle w:val="normaltextrun"/>
                <w:rFonts w:cs="Arial"/>
                <w:sz w:val="20"/>
                <w:szCs w:val="20"/>
              </w:rPr>
              <w:t>Je kunt uitleggen waarom een apparaat met een groter vermogen meer elektrische energie verbruikt.</w:t>
            </w:r>
            <w:r w:rsidRPr="00496045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43399750" w14:textId="77777777" w:rsidR="00496045" w:rsidRPr="00496045" w:rsidRDefault="00496045" w:rsidP="00496045">
            <w:pPr>
              <w:pStyle w:val="Geenafstand"/>
              <w:numPr>
                <w:ilvl w:val="0"/>
                <w:numId w:val="18"/>
              </w:numPr>
            </w:pPr>
            <w:r w:rsidRPr="00496045">
              <w:rPr>
                <w:rStyle w:val="normaltextrun"/>
                <w:rFonts w:cs="Arial"/>
                <w:sz w:val="20"/>
                <w:szCs w:val="20"/>
              </w:rPr>
              <w:t>Je kunt de capaciteit van een oplaadbare batterij berekenen. (PLUS</w:t>
            </w:r>
            <w:r w:rsidRPr="00496045">
              <w:rPr>
                <w:rStyle w:val="normaltextrun"/>
                <w:rFonts w:cs="Arial"/>
                <w:color w:val="253646"/>
                <w:sz w:val="20"/>
                <w:szCs w:val="20"/>
              </w:rPr>
              <w:t>)</w:t>
            </w:r>
            <w:r w:rsidRPr="00496045">
              <w:rPr>
                <w:rStyle w:val="eop"/>
                <w:rFonts w:cs="Arial"/>
                <w:color w:val="253646"/>
                <w:sz w:val="20"/>
                <w:szCs w:val="20"/>
              </w:rPr>
              <w:t> </w:t>
            </w:r>
          </w:p>
          <w:p w14:paraId="7280114C" w14:textId="77777777" w:rsidR="00496045" w:rsidRPr="000C660D" w:rsidRDefault="00496045" w:rsidP="00333F23">
            <w:pPr>
              <w:pStyle w:val="Geenafstand"/>
              <w:rPr>
                <w:sz w:val="20"/>
                <w:szCs w:val="20"/>
              </w:rPr>
            </w:pPr>
          </w:p>
          <w:p w14:paraId="36247B3C" w14:textId="21F999AB" w:rsidR="00496045" w:rsidRPr="000C660D" w:rsidRDefault="00496045" w:rsidP="00333F2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14:paraId="2FE6D5A3" w14:textId="0DC4C28F" w:rsidR="00496045" w:rsidRPr="000C660D" w:rsidRDefault="00496045" w:rsidP="00333F23">
            <w:pPr>
              <w:pStyle w:val="Geenafstand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Practicum </w:t>
            </w:r>
            <w:r>
              <w:rPr>
                <w:sz w:val="20"/>
                <w:szCs w:val="20"/>
              </w:rPr>
              <w:t xml:space="preserve">vermogen </w:t>
            </w:r>
          </w:p>
        </w:tc>
        <w:tc>
          <w:tcPr>
            <w:tcW w:w="1391" w:type="dxa"/>
          </w:tcPr>
          <w:p w14:paraId="69DCB109" w14:textId="77777777" w:rsidR="00496045" w:rsidRPr="000C660D" w:rsidRDefault="00496045" w:rsidP="00094C3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96045" w:rsidRPr="000C660D" w14:paraId="1A296B69" w14:textId="77777777" w:rsidTr="00765E17">
        <w:trPr>
          <w:trHeight w:val="1119"/>
        </w:trPr>
        <w:tc>
          <w:tcPr>
            <w:tcW w:w="845" w:type="dxa"/>
            <w:vMerge/>
            <w:shd w:val="clear" w:color="auto" w:fill="auto"/>
          </w:tcPr>
          <w:p w14:paraId="01F9CB26" w14:textId="77777777" w:rsidR="00496045" w:rsidRPr="000C660D" w:rsidRDefault="00496045" w:rsidP="00094C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66F32314" w14:textId="77777777" w:rsidR="00496045" w:rsidRPr="000C660D" w:rsidRDefault="00496045" w:rsidP="00094C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0" w:type="dxa"/>
            <w:vMerge/>
            <w:shd w:val="clear" w:color="auto" w:fill="auto"/>
          </w:tcPr>
          <w:p w14:paraId="1895B1E7" w14:textId="77777777" w:rsidR="00496045" w:rsidRPr="000C660D" w:rsidRDefault="00496045" w:rsidP="00333F23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1D6AA28" w14:textId="6A051DA9" w:rsidR="00496045" w:rsidRPr="000C660D" w:rsidRDefault="00496045" w:rsidP="00333F2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Werkblad vermogen</w:t>
            </w:r>
          </w:p>
        </w:tc>
        <w:tc>
          <w:tcPr>
            <w:tcW w:w="1391" w:type="dxa"/>
          </w:tcPr>
          <w:p w14:paraId="41D16C02" w14:textId="77777777" w:rsidR="00496045" w:rsidRPr="000C660D" w:rsidRDefault="00496045" w:rsidP="00094C3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96045" w:rsidRPr="000C660D" w14:paraId="253049BF" w14:textId="77777777" w:rsidTr="00765E17">
        <w:trPr>
          <w:trHeight w:val="1133"/>
        </w:trPr>
        <w:tc>
          <w:tcPr>
            <w:tcW w:w="845" w:type="dxa"/>
            <w:vMerge/>
            <w:shd w:val="clear" w:color="auto" w:fill="auto"/>
          </w:tcPr>
          <w:p w14:paraId="0F50AD68" w14:textId="77777777" w:rsidR="00496045" w:rsidRPr="000C660D" w:rsidRDefault="00496045" w:rsidP="00094C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2519154C" w14:textId="77777777" w:rsidR="00496045" w:rsidRPr="000C660D" w:rsidRDefault="00496045" w:rsidP="00094C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0" w:type="dxa"/>
            <w:vMerge/>
            <w:shd w:val="clear" w:color="auto" w:fill="auto"/>
          </w:tcPr>
          <w:p w14:paraId="4E52C605" w14:textId="77777777" w:rsidR="00496045" w:rsidRPr="000C660D" w:rsidRDefault="00496045" w:rsidP="00333F23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58839D9C" w14:textId="588AF087" w:rsidR="00496045" w:rsidRDefault="00496045" w:rsidP="00333F23">
            <w:pPr>
              <w:pStyle w:val="Geenafstand"/>
              <w:rPr>
                <w:sz w:val="20"/>
                <w:szCs w:val="20"/>
              </w:rPr>
            </w:pPr>
            <w:r w:rsidRPr="000C660D">
              <w:rPr>
                <w:rFonts w:cs="Arial"/>
                <w:sz w:val="20"/>
                <w:szCs w:val="20"/>
              </w:rPr>
              <w:t>§</w:t>
            </w:r>
            <w:r w:rsidRPr="000C660D">
              <w:rPr>
                <w:sz w:val="20"/>
                <w:szCs w:val="20"/>
              </w:rPr>
              <w:t xml:space="preserve"> 6.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91" w:type="dxa"/>
          </w:tcPr>
          <w:p w14:paraId="4C4243CF" w14:textId="77777777" w:rsidR="00496045" w:rsidRPr="000C660D" w:rsidRDefault="00496045" w:rsidP="00094C3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D3A19" w:rsidRPr="000C660D" w14:paraId="6B3503E7" w14:textId="77777777" w:rsidTr="00BD3A19">
        <w:trPr>
          <w:trHeight w:val="1123"/>
        </w:trPr>
        <w:tc>
          <w:tcPr>
            <w:tcW w:w="845" w:type="dxa"/>
            <w:vMerge w:val="restart"/>
            <w:shd w:val="clear" w:color="auto" w:fill="auto"/>
          </w:tcPr>
          <w:p w14:paraId="6B54CAD5" w14:textId="14B770EA" w:rsidR="00BD3A19" w:rsidRPr="000C660D" w:rsidRDefault="00BD3A19" w:rsidP="00094C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302" w:type="dxa"/>
            <w:vMerge w:val="restart"/>
            <w:shd w:val="clear" w:color="auto" w:fill="auto"/>
          </w:tcPr>
          <w:p w14:paraId="2EF64D35" w14:textId="5EB47292" w:rsidR="00BD3A19" w:rsidRPr="000C660D" w:rsidRDefault="00BD3A19" w:rsidP="00094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PW H4 Elektriciteit</w:t>
            </w:r>
          </w:p>
        </w:tc>
        <w:tc>
          <w:tcPr>
            <w:tcW w:w="8330" w:type="dxa"/>
            <w:vMerge w:val="restart"/>
            <w:shd w:val="clear" w:color="auto" w:fill="auto"/>
          </w:tcPr>
          <w:p w14:paraId="39FCBF99" w14:textId="77777777" w:rsidR="00BD3A19" w:rsidRPr="000C660D" w:rsidRDefault="00BD3A19" w:rsidP="00333F23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04F2627" w14:textId="62E556DF" w:rsidR="00BD3A19" w:rsidRPr="000C660D" w:rsidRDefault="00BD3A19" w:rsidP="00333F2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Doornemen leerdoelen </w:t>
            </w:r>
          </w:p>
        </w:tc>
        <w:tc>
          <w:tcPr>
            <w:tcW w:w="1391" w:type="dxa"/>
          </w:tcPr>
          <w:p w14:paraId="67776A47" w14:textId="77777777" w:rsidR="00BD3A19" w:rsidRPr="000C660D" w:rsidRDefault="00BD3A19" w:rsidP="00094C3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D3A19" w:rsidRPr="000C660D" w14:paraId="53DF89C6" w14:textId="77777777" w:rsidTr="00BD3A19">
        <w:trPr>
          <w:trHeight w:val="1111"/>
        </w:trPr>
        <w:tc>
          <w:tcPr>
            <w:tcW w:w="845" w:type="dxa"/>
            <w:vMerge/>
            <w:shd w:val="clear" w:color="auto" w:fill="auto"/>
          </w:tcPr>
          <w:p w14:paraId="2DA9031A" w14:textId="77777777" w:rsidR="00BD3A19" w:rsidRDefault="00BD3A19" w:rsidP="00094C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47E8BC5C" w14:textId="77777777" w:rsidR="00BD3A19" w:rsidRDefault="00BD3A19" w:rsidP="00094C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0" w:type="dxa"/>
            <w:vMerge/>
            <w:shd w:val="clear" w:color="auto" w:fill="auto"/>
          </w:tcPr>
          <w:p w14:paraId="468EECF0" w14:textId="77777777" w:rsidR="00BD3A19" w:rsidRPr="000C660D" w:rsidRDefault="00BD3A19" w:rsidP="00333F23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B614934" w14:textId="2AA25368" w:rsidR="00BD3A19" w:rsidRDefault="00BD3A19" w:rsidP="00333F2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Jezelf</w:t>
            </w:r>
          </w:p>
          <w:p w14:paraId="74249305" w14:textId="412A4493" w:rsidR="00BD3A19" w:rsidRDefault="00BD3A19" w:rsidP="00333F23">
            <w:pPr>
              <w:pStyle w:val="Geenafstand"/>
              <w:rPr>
                <w:sz w:val="20"/>
                <w:szCs w:val="20"/>
              </w:rPr>
            </w:pPr>
            <w:r w:rsidRPr="000C660D">
              <w:rPr>
                <w:rFonts w:cs="Arial"/>
                <w:sz w:val="20"/>
                <w:szCs w:val="20"/>
              </w:rPr>
              <w:t>§</w:t>
            </w:r>
            <w:r w:rsidRPr="000C660D">
              <w:rPr>
                <w:sz w:val="20"/>
                <w:szCs w:val="20"/>
              </w:rPr>
              <w:t xml:space="preserve"> 6.</w:t>
            </w:r>
            <w:r>
              <w:rPr>
                <w:sz w:val="20"/>
                <w:szCs w:val="20"/>
              </w:rPr>
              <w:t xml:space="preserve">1 t/m </w:t>
            </w:r>
            <w:r w:rsidRPr="000C660D">
              <w:rPr>
                <w:rFonts w:cs="Arial"/>
                <w:sz w:val="20"/>
                <w:szCs w:val="20"/>
              </w:rPr>
              <w:t>§</w:t>
            </w:r>
            <w:r w:rsidRPr="000C660D">
              <w:rPr>
                <w:sz w:val="20"/>
                <w:szCs w:val="20"/>
              </w:rPr>
              <w:t xml:space="preserve"> 6.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</w:tcPr>
          <w:p w14:paraId="3A290CDF" w14:textId="77777777" w:rsidR="00BD3A19" w:rsidRPr="000C660D" w:rsidRDefault="00BD3A19" w:rsidP="00094C3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D3A19" w:rsidRPr="000C660D" w14:paraId="4EC86493" w14:textId="77777777" w:rsidTr="00BD3A19">
        <w:trPr>
          <w:trHeight w:val="985"/>
        </w:trPr>
        <w:tc>
          <w:tcPr>
            <w:tcW w:w="845" w:type="dxa"/>
            <w:vMerge/>
            <w:shd w:val="clear" w:color="auto" w:fill="auto"/>
          </w:tcPr>
          <w:p w14:paraId="3DB2A417" w14:textId="77777777" w:rsidR="00BD3A19" w:rsidRDefault="00BD3A19" w:rsidP="00094C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94DD303" w14:textId="77777777" w:rsidR="00BD3A19" w:rsidRDefault="00BD3A19" w:rsidP="00094C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0" w:type="dxa"/>
            <w:vMerge/>
            <w:shd w:val="clear" w:color="auto" w:fill="auto"/>
          </w:tcPr>
          <w:p w14:paraId="09A4C69A" w14:textId="77777777" w:rsidR="00BD3A19" w:rsidRPr="000C660D" w:rsidRDefault="00BD3A19" w:rsidP="00333F23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163B161" w14:textId="19ECC084" w:rsidR="00BD3A19" w:rsidRDefault="00BD3A19" w:rsidP="00333F2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Oefentoets</w:t>
            </w:r>
          </w:p>
        </w:tc>
        <w:tc>
          <w:tcPr>
            <w:tcW w:w="1391" w:type="dxa"/>
          </w:tcPr>
          <w:p w14:paraId="389888E4" w14:textId="77777777" w:rsidR="00BD3A19" w:rsidRPr="000C660D" w:rsidRDefault="00BD3A19" w:rsidP="00094C3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32C855DC" w14:textId="77777777" w:rsidR="00333F23" w:rsidRPr="00333F23" w:rsidRDefault="00333F23" w:rsidP="00333F23"/>
    <w:sectPr w:rsidR="00333F23" w:rsidRPr="00333F23" w:rsidSect="00333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C12"/>
    <w:multiLevelType w:val="multilevel"/>
    <w:tmpl w:val="CF544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728C2"/>
    <w:multiLevelType w:val="multilevel"/>
    <w:tmpl w:val="9C66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35AC7"/>
    <w:multiLevelType w:val="multilevel"/>
    <w:tmpl w:val="9950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0610D2"/>
    <w:multiLevelType w:val="multilevel"/>
    <w:tmpl w:val="FDE4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5C6A34"/>
    <w:multiLevelType w:val="hybridMultilevel"/>
    <w:tmpl w:val="14CC3A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E2654"/>
    <w:multiLevelType w:val="hybridMultilevel"/>
    <w:tmpl w:val="3EC43838"/>
    <w:lvl w:ilvl="0" w:tplc="F20A0A84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1C75"/>
    <w:multiLevelType w:val="hybridMultilevel"/>
    <w:tmpl w:val="F8F688E8"/>
    <w:lvl w:ilvl="0" w:tplc="F20A0A84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E008A"/>
    <w:multiLevelType w:val="hybridMultilevel"/>
    <w:tmpl w:val="B2F859CE"/>
    <w:lvl w:ilvl="0" w:tplc="F20A0A84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676CB"/>
    <w:multiLevelType w:val="multilevel"/>
    <w:tmpl w:val="5C8A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99396C"/>
    <w:multiLevelType w:val="multilevel"/>
    <w:tmpl w:val="4BBC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655064"/>
    <w:multiLevelType w:val="hybridMultilevel"/>
    <w:tmpl w:val="B892518E"/>
    <w:lvl w:ilvl="0" w:tplc="F20A0A84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4326D"/>
    <w:multiLevelType w:val="multilevel"/>
    <w:tmpl w:val="9CE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3E4729"/>
    <w:multiLevelType w:val="multilevel"/>
    <w:tmpl w:val="72D8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0F5689"/>
    <w:multiLevelType w:val="hybridMultilevel"/>
    <w:tmpl w:val="06BE2504"/>
    <w:lvl w:ilvl="0" w:tplc="F20A0A84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E57D3"/>
    <w:multiLevelType w:val="multilevel"/>
    <w:tmpl w:val="2314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AD4438"/>
    <w:multiLevelType w:val="multilevel"/>
    <w:tmpl w:val="A06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D66129"/>
    <w:multiLevelType w:val="multilevel"/>
    <w:tmpl w:val="508E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CD4D1D"/>
    <w:multiLevelType w:val="hybridMultilevel"/>
    <w:tmpl w:val="0E64810A"/>
    <w:lvl w:ilvl="0" w:tplc="F20A0A84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14"/>
  </w:num>
  <w:num w:numId="14">
    <w:abstractNumId w:val="9"/>
  </w:num>
  <w:num w:numId="15">
    <w:abstractNumId w:val="5"/>
  </w:num>
  <w:num w:numId="16">
    <w:abstractNumId w:val="16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23"/>
    <w:rsid w:val="000C660D"/>
    <w:rsid w:val="00333F23"/>
    <w:rsid w:val="00496045"/>
    <w:rsid w:val="004F6570"/>
    <w:rsid w:val="005059BD"/>
    <w:rsid w:val="00765E17"/>
    <w:rsid w:val="00952CD9"/>
    <w:rsid w:val="00A73B2D"/>
    <w:rsid w:val="00AC629A"/>
    <w:rsid w:val="00BD3A19"/>
    <w:rsid w:val="00D5739B"/>
    <w:rsid w:val="00E35971"/>
    <w:rsid w:val="00E92FCC"/>
    <w:rsid w:val="00EE2A12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B728"/>
  <w15:chartTrackingRefBased/>
  <w15:docId w15:val="{9FA08B94-496A-4BB5-BF2F-658CCE9F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3F2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F6570"/>
    <w:pPr>
      <w:spacing w:after="0" w:line="240" w:lineRule="auto"/>
    </w:pPr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333F23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b-paragraph">
    <w:name w:val="eb-paragraph"/>
    <w:basedOn w:val="Standaard"/>
    <w:rsid w:val="00333F23"/>
    <w:pPr>
      <w:spacing w:before="100" w:beforeAutospacing="1" w:after="100" w:afterAutospacing="1"/>
    </w:pPr>
    <w:rPr>
      <w:rFonts w:ascii="Times New Roman" w:hAnsi="Times New Roman"/>
      <w:lang w:eastAsia="nl-NL"/>
    </w:rPr>
  </w:style>
  <w:style w:type="character" w:customStyle="1" w:styleId="eb-content-block-mime-type-text-plain">
    <w:name w:val="eb-content-block-mime-type-text-plain"/>
    <w:basedOn w:val="Standaardalinea-lettertype"/>
    <w:rsid w:val="00333F23"/>
  </w:style>
  <w:style w:type="paragraph" w:styleId="Lijstalinea">
    <w:name w:val="List Paragraph"/>
    <w:basedOn w:val="Standaard"/>
    <w:uiPriority w:val="34"/>
    <w:qFormat/>
    <w:rsid w:val="00333F23"/>
    <w:pPr>
      <w:ind w:left="720"/>
      <w:contextualSpacing/>
    </w:pPr>
  </w:style>
  <w:style w:type="paragraph" w:customStyle="1" w:styleId="paragraph">
    <w:name w:val="paragraph"/>
    <w:basedOn w:val="Standaard"/>
    <w:rsid w:val="00A73B2D"/>
    <w:pPr>
      <w:spacing w:before="100" w:beforeAutospacing="1" w:after="100" w:afterAutospacing="1"/>
    </w:pPr>
    <w:rPr>
      <w:rFonts w:ascii="Times New Roman" w:hAnsi="Times New Roman"/>
      <w:lang w:eastAsia="nl-NL"/>
    </w:rPr>
  </w:style>
  <w:style w:type="character" w:customStyle="1" w:styleId="normaltextrun">
    <w:name w:val="normaltextrun"/>
    <w:basedOn w:val="Standaardalinea-lettertype"/>
    <w:rsid w:val="00A73B2D"/>
  </w:style>
  <w:style w:type="character" w:customStyle="1" w:styleId="eop">
    <w:name w:val="eop"/>
    <w:basedOn w:val="Standaardalinea-lettertype"/>
    <w:rsid w:val="00A7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B0630309D444391D5E75050AF1BED" ma:contentTypeVersion="12" ma:contentTypeDescription="Create a new document." ma:contentTypeScope="" ma:versionID="00e0ed0eecc8a546616aa0990837509a">
  <xsd:schema xmlns:xsd="http://www.w3.org/2001/XMLSchema" xmlns:xs="http://www.w3.org/2001/XMLSchema" xmlns:p="http://schemas.microsoft.com/office/2006/metadata/properties" xmlns:ns3="aa91e878-0047-4ae4-941f-3acd8ec71324" xmlns:ns4="133b60ff-8d58-417d-912d-61e0e55c6ce1" targetNamespace="http://schemas.microsoft.com/office/2006/metadata/properties" ma:root="true" ma:fieldsID="20c17390bce5cb82dbd6453b2994d406" ns3:_="" ns4:_="">
    <xsd:import namespace="aa91e878-0047-4ae4-941f-3acd8ec71324"/>
    <xsd:import namespace="133b60ff-8d58-417d-912d-61e0e55c6c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1e878-0047-4ae4-941f-3acd8ec71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b60ff-8d58-417d-912d-61e0e55c6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78438-B279-400D-9161-C0B0B7802A0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133b60ff-8d58-417d-912d-61e0e55c6ce1"/>
    <ds:schemaRef ds:uri="aa91e878-0047-4ae4-941f-3acd8ec7132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55027F-700A-464D-8457-31DF8DB75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0221E-7F6F-44DF-A94F-C7C920412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1e878-0047-4ae4-941f-3acd8ec71324"/>
    <ds:schemaRef ds:uri="133b60ff-8d58-417d-912d-61e0e55c6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Putters</dc:creator>
  <cp:keywords/>
  <dc:description/>
  <cp:lastModifiedBy>John Putters</cp:lastModifiedBy>
  <cp:revision>2</cp:revision>
  <dcterms:created xsi:type="dcterms:W3CDTF">2021-05-26T09:23:00Z</dcterms:created>
  <dcterms:modified xsi:type="dcterms:W3CDTF">2021-05-26T09:23:00Z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0x01010021DB0630309D444391D5E75050AF1BED</vt:lpwstr>
  </property>
</Properties>
</file>