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124B2" w14:textId="77777777" w:rsidR="005C3994" w:rsidRPr="005C3994" w:rsidRDefault="005C3994" w:rsidP="005C3994">
      <w:pPr>
        <w:pStyle w:val="Geenafstand"/>
        <w:rPr>
          <w:rFonts w:ascii="Hadassah Friedlaender" w:hAnsi="Hadassah Friedlaender" w:cs="Hadassah Friedlaender" w:hint="cs"/>
          <w:b/>
        </w:rPr>
      </w:pPr>
      <w:r w:rsidRPr="005C3994">
        <w:rPr>
          <w:rFonts w:ascii="Hadassah Friedlaender" w:hAnsi="Hadassah Friedlaender" w:cs="Hadassah Friedlaender" w:hint="cs"/>
          <w:b/>
        </w:rPr>
        <w:t>Stomazorg</w:t>
      </w:r>
    </w:p>
    <w:p w14:paraId="28397D5C" w14:textId="77777777" w:rsidR="005C3994" w:rsidRPr="005C3994" w:rsidRDefault="005C3994" w:rsidP="005C3994">
      <w:pPr>
        <w:pStyle w:val="Geenafstand"/>
        <w:rPr>
          <w:rFonts w:ascii="Hadassah Friedlaender" w:hAnsi="Hadassah Friedlaender" w:cs="Hadassah Friedlaender" w:hint="cs"/>
          <w:b/>
        </w:rPr>
      </w:pPr>
    </w:p>
    <w:p w14:paraId="408AEAD8" w14:textId="77777777" w:rsidR="005C3994" w:rsidRPr="005C3994" w:rsidRDefault="005C3994" w:rsidP="005C3994">
      <w:pPr>
        <w:pStyle w:val="Geenafstand"/>
        <w:rPr>
          <w:rFonts w:ascii="Hadassah Friedlaender" w:hAnsi="Hadassah Friedlaender" w:cs="Hadassah Friedlaender" w:hint="cs"/>
          <w:u w:val="single"/>
        </w:rPr>
      </w:pPr>
      <w:r w:rsidRPr="005C3994">
        <w:rPr>
          <w:rFonts w:ascii="Hadassah Friedlaender" w:hAnsi="Hadassah Friedlaender" w:cs="Hadassah Friedlaender" w:hint="cs"/>
          <w:u w:val="single"/>
        </w:rPr>
        <w:t>7.1 Stomazorg:</w:t>
      </w:r>
    </w:p>
    <w:p w14:paraId="2C6031B1"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Een stoma is een kunstmatige uitgang in de buikwand van de zorgvrager waardoor zijn ontlasting kan afvloeien.</w:t>
      </w:r>
    </w:p>
    <w:p w14:paraId="015F293F" w14:textId="77777777" w:rsidR="005C3994" w:rsidRPr="005C3994" w:rsidRDefault="005C3994" w:rsidP="005C3994">
      <w:pPr>
        <w:pStyle w:val="Geenafstand"/>
        <w:rPr>
          <w:rFonts w:ascii="Hadassah Friedlaender" w:hAnsi="Hadassah Friedlaender" w:cs="Hadassah Friedlaender" w:hint="cs"/>
        </w:rPr>
      </w:pPr>
    </w:p>
    <w:p w14:paraId="3ABE167A" w14:textId="77777777" w:rsidR="005C3994" w:rsidRPr="005C3994" w:rsidRDefault="005C3994" w:rsidP="005C3994">
      <w:pPr>
        <w:pStyle w:val="Geenafstand"/>
        <w:numPr>
          <w:ilvl w:val="0"/>
          <w:numId w:val="1"/>
        </w:numPr>
        <w:rPr>
          <w:rFonts w:ascii="Hadassah Friedlaender" w:hAnsi="Hadassah Friedlaender" w:cs="Hadassah Friedlaender" w:hint="cs"/>
        </w:rPr>
      </w:pPr>
      <w:r w:rsidRPr="005C3994">
        <w:rPr>
          <w:rFonts w:ascii="Hadassah Friedlaender" w:hAnsi="Hadassah Friedlaender" w:cs="Hadassah Friedlaender" w:hint="cs"/>
        </w:rPr>
        <w:t xml:space="preserve">Stoma = mond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in de gezondheidszorg wordt daar meestal een kunstmatige uitgang mee bedoeld.</w:t>
      </w:r>
    </w:p>
    <w:p w14:paraId="29710FD4" w14:textId="77777777" w:rsidR="005C3994" w:rsidRPr="005C3994" w:rsidRDefault="005C3994" w:rsidP="005C3994">
      <w:pPr>
        <w:pStyle w:val="Geenafstand"/>
        <w:numPr>
          <w:ilvl w:val="0"/>
          <w:numId w:val="1"/>
        </w:numPr>
        <w:rPr>
          <w:rFonts w:ascii="Hadassah Friedlaender" w:hAnsi="Hadassah Friedlaender" w:cs="Hadassah Friedlaender" w:hint="cs"/>
        </w:rPr>
      </w:pPr>
      <w:r w:rsidRPr="005C3994">
        <w:rPr>
          <w:rFonts w:ascii="Hadassah Friedlaender" w:hAnsi="Hadassah Friedlaender" w:cs="Hadassah Friedlaender" w:hint="cs"/>
        </w:rPr>
        <w:t>AP = anus praeternaturalis (term werd vroeger veel gebruikt)</w:t>
      </w:r>
    </w:p>
    <w:p w14:paraId="7178FE39" w14:textId="77777777" w:rsidR="005C3994" w:rsidRPr="005C3994" w:rsidRDefault="005C3994" w:rsidP="005C3994">
      <w:pPr>
        <w:pStyle w:val="Geenafstand"/>
        <w:rPr>
          <w:rFonts w:ascii="Hadassah Friedlaender" w:hAnsi="Hadassah Friedlaender" w:cs="Hadassah Friedlaender" w:hint="cs"/>
        </w:rPr>
      </w:pPr>
    </w:p>
    <w:p w14:paraId="49BDB21D" w14:textId="77777777" w:rsidR="005C3994" w:rsidRPr="005C3994" w:rsidRDefault="005C3994" w:rsidP="005C3994">
      <w:pPr>
        <w:pStyle w:val="Geenafstand"/>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Bij een stoma observeer je in het begin of de afvoer goed verloopt en of de chirurgische wond goed heelt. Daarnaast houdt de verzorging in dat je met het juiste materiaal volgens protocol de stomazakjes dagelijks verwisselt, helpt de zakjes te legen en let op lekken en huidirritaties. Als de zorgvrager voldoende opgeknapt is, kan hij leren de stoma zelf te verzorgen. De zorgvrager heeft vaak veel voorlichting nodig over de invloed van de stoma op zijn dagelijks leven en hoe hij daarmee om kan gaan. Je kunt een stomaverpleegkundige om advies vragen of inschakelen; zij is gespecialiseerd in stomazorg.</w:t>
      </w:r>
    </w:p>
    <w:p w14:paraId="0D66E179" w14:textId="77777777" w:rsidR="005C3994" w:rsidRPr="005C3994" w:rsidRDefault="005C3994" w:rsidP="005C3994">
      <w:pPr>
        <w:pStyle w:val="Geenafstand"/>
        <w:rPr>
          <w:rFonts w:ascii="Hadassah Friedlaender" w:hAnsi="Hadassah Friedlaender" w:cs="Hadassah Friedlaender" w:hint="cs"/>
          <w:lang w:eastAsia="nl-NL"/>
        </w:rPr>
      </w:pPr>
      <w:r w:rsidRPr="005C3994">
        <w:rPr>
          <w:rFonts w:ascii="Hadassah Friedlaender" w:hAnsi="Hadassah Friedlaender" w:cs="Hadassah Friedlaender" w:hint="cs"/>
        </w:rPr>
        <w:t>De stomaverpleegkundige begeleid:</w:t>
      </w:r>
    </w:p>
    <w:p w14:paraId="3EE497C1" w14:textId="77777777" w:rsidR="005C3994" w:rsidRPr="005C3994" w:rsidRDefault="005C3994" w:rsidP="005C3994">
      <w:pPr>
        <w:pStyle w:val="Geenafstand"/>
        <w:numPr>
          <w:ilvl w:val="0"/>
          <w:numId w:val="2"/>
        </w:numPr>
        <w:ind w:left="284" w:hanging="284"/>
        <w:rPr>
          <w:rFonts w:ascii="Hadassah Friedlaender" w:hAnsi="Hadassah Friedlaender" w:cs="Hadassah Friedlaender" w:hint="cs"/>
        </w:rPr>
      </w:pPr>
      <w:r w:rsidRPr="005C3994">
        <w:rPr>
          <w:rFonts w:ascii="Hadassah Friedlaender" w:hAnsi="Hadassah Friedlaender" w:cs="Hadassah Friedlaender" w:hint="cs"/>
        </w:rPr>
        <w:t>bij de plaatsbepaling van het stoma</w:t>
      </w:r>
    </w:p>
    <w:p w14:paraId="629E94D0" w14:textId="77777777" w:rsidR="005C3994" w:rsidRPr="005C3994" w:rsidRDefault="005C3994" w:rsidP="005C3994">
      <w:pPr>
        <w:pStyle w:val="Geenafstand"/>
        <w:numPr>
          <w:ilvl w:val="0"/>
          <w:numId w:val="2"/>
        </w:numPr>
        <w:ind w:left="284" w:hanging="284"/>
        <w:rPr>
          <w:rFonts w:ascii="Hadassah Friedlaender" w:hAnsi="Hadassah Friedlaender" w:cs="Hadassah Friedlaender" w:hint="cs"/>
        </w:rPr>
      </w:pPr>
      <w:r w:rsidRPr="005C3994">
        <w:rPr>
          <w:rFonts w:ascii="Hadassah Friedlaender" w:hAnsi="Hadassah Friedlaender" w:cs="Hadassah Friedlaender" w:hint="cs"/>
        </w:rPr>
        <w:t>bij het kiezen van het juiste (opvang)materiaal</w:t>
      </w:r>
    </w:p>
    <w:p w14:paraId="78BFD743" w14:textId="77777777" w:rsidR="005C3994" w:rsidRPr="005C3994" w:rsidRDefault="005C3994" w:rsidP="005C3994">
      <w:pPr>
        <w:pStyle w:val="Geenafstand"/>
        <w:numPr>
          <w:ilvl w:val="0"/>
          <w:numId w:val="2"/>
        </w:numPr>
        <w:ind w:left="284" w:hanging="284"/>
        <w:rPr>
          <w:rFonts w:ascii="Hadassah Friedlaender" w:hAnsi="Hadassah Friedlaender" w:cs="Hadassah Friedlaender" w:hint="cs"/>
        </w:rPr>
      </w:pPr>
      <w:r w:rsidRPr="005C3994">
        <w:rPr>
          <w:rFonts w:ascii="Hadassah Friedlaender" w:hAnsi="Hadassah Friedlaender" w:cs="Hadassah Friedlaender" w:hint="cs"/>
        </w:rPr>
        <w:t>door praktische adviezen over de verzorging</w:t>
      </w:r>
    </w:p>
    <w:p w14:paraId="72B20E29" w14:textId="77777777" w:rsidR="005C3994" w:rsidRPr="005C3994" w:rsidRDefault="005C3994" w:rsidP="005C3994">
      <w:pPr>
        <w:pStyle w:val="Geenafstand"/>
        <w:numPr>
          <w:ilvl w:val="0"/>
          <w:numId w:val="2"/>
        </w:numPr>
        <w:ind w:left="284" w:hanging="284"/>
        <w:rPr>
          <w:rFonts w:ascii="Hadassah Friedlaender" w:hAnsi="Hadassah Friedlaender" w:cs="Hadassah Friedlaender" w:hint="cs"/>
        </w:rPr>
      </w:pPr>
      <w:r w:rsidRPr="005C3994">
        <w:rPr>
          <w:rFonts w:ascii="Hadassah Friedlaender" w:hAnsi="Hadassah Friedlaender" w:cs="Hadassah Friedlaender" w:hint="cs"/>
        </w:rPr>
        <w:t>door adviezen over financiële vergoedingen</w:t>
      </w:r>
    </w:p>
    <w:p w14:paraId="33D63F98" w14:textId="77777777" w:rsidR="005C3994" w:rsidRPr="005C3994" w:rsidRDefault="005C3994" w:rsidP="005C3994">
      <w:pPr>
        <w:pStyle w:val="Geenafstand"/>
        <w:numPr>
          <w:ilvl w:val="0"/>
          <w:numId w:val="2"/>
        </w:numPr>
        <w:ind w:left="284" w:hanging="284"/>
        <w:rPr>
          <w:rFonts w:ascii="Hadassah Friedlaender" w:hAnsi="Hadassah Friedlaender" w:cs="Hadassah Friedlaender" w:hint="cs"/>
        </w:rPr>
      </w:pPr>
      <w:r w:rsidRPr="005C3994">
        <w:rPr>
          <w:rFonts w:ascii="Hadassah Friedlaender" w:hAnsi="Hadassah Friedlaender" w:cs="Hadassah Friedlaender" w:hint="cs"/>
        </w:rPr>
        <w:t>door het geven van geestelijke ondersteuning aan zorgvragers en mantelzorgers</w:t>
      </w:r>
    </w:p>
    <w:p w14:paraId="3D527812" w14:textId="77777777" w:rsidR="005C3994" w:rsidRPr="005C3994" w:rsidRDefault="005C3994" w:rsidP="005C3994">
      <w:pPr>
        <w:pStyle w:val="Geenafstand"/>
        <w:ind w:left="284" w:hanging="284"/>
        <w:rPr>
          <w:rFonts w:ascii="Hadassah Friedlaender" w:hAnsi="Hadassah Friedlaender" w:cs="Hadassah Friedlaender" w:hint="cs"/>
        </w:rPr>
      </w:pPr>
    </w:p>
    <w:p w14:paraId="1FD519D1" w14:textId="77777777" w:rsidR="005C3994" w:rsidRPr="005C3994" w:rsidRDefault="005C3994" w:rsidP="005C3994">
      <w:pPr>
        <w:pStyle w:val="Geenafstand"/>
        <w:rPr>
          <w:rFonts w:ascii="Hadassah Friedlaender" w:hAnsi="Hadassah Friedlaender" w:cs="Hadassah Friedlaender" w:hint="cs"/>
          <w:u w:val="single"/>
        </w:rPr>
      </w:pPr>
      <w:r w:rsidRPr="005C3994">
        <w:rPr>
          <w:rFonts w:ascii="Hadassah Friedlaender" w:hAnsi="Hadassah Friedlaender" w:cs="Hadassah Friedlaender" w:hint="cs"/>
          <w:u w:val="single"/>
        </w:rPr>
        <w:t>7.2 Indeling:</w:t>
      </w:r>
    </w:p>
    <w:p w14:paraId="4D4C2125"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dubbelloops stoma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aanvoerende lis (waar de ontlasting uitkomt) en afvoerende lis (geen functie).</w:t>
      </w:r>
    </w:p>
    <w:p w14:paraId="7CA06772"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rPr>
        <w:t>enkelloops (eindstandig) stoma</w:t>
      </w:r>
    </w:p>
    <w:p w14:paraId="30AD8CE8"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highlight w:val="yellow"/>
        </w:rPr>
        <w:t>continent stoma</w:t>
      </w:r>
      <w:r w:rsidRPr="005C3994">
        <w:rPr>
          <w:rFonts w:ascii="Hadassah Friedlaender" w:hAnsi="Hadassah Friedlaender" w:cs="Hadassah Friedlaender" w:hint="cs"/>
        </w:rPr>
        <w:t xml:space="preserve">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het opvangreservoir zit binnen in het lichaam. Het kan op vaste tijden met een katheter geleegd worden.</w:t>
      </w:r>
    </w:p>
    <w:p w14:paraId="0D0369F0" w14:textId="77777777" w:rsidR="005C3994" w:rsidRPr="005C3994" w:rsidRDefault="005C3994" w:rsidP="005C3994">
      <w:pPr>
        <w:pStyle w:val="Geenafstand"/>
        <w:rPr>
          <w:rFonts w:ascii="Hadassah Friedlaender" w:hAnsi="Hadassah Friedlaender" w:cs="Hadassah Friedlaender" w:hint="cs"/>
        </w:rPr>
      </w:pPr>
    </w:p>
    <w:p w14:paraId="5703E4DE"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Colonstoma = dikke darm stoma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vaak links op de onderbuik</w:t>
      </w:r>
    </w:p>
    <w:p w14:paraId="4B6FF9D4"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Ileostoma = dunne darm stoma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vaak rechts op de onderbuik</w:t>
      </w:r>
    </w:p>
    <w:p w14:paraId="21D02A69" w14:textId="77777777" w:rsidR="005C3994" w:rsidRPr="005C3994" w:rsidRDefault="005C3994" w:rsidP="005C3994">
      <w:pPr>
        <w:pStyle w:val="Geenafstand"/>
        <w:numPr>
          <w:ilvl w:val="0"/>
          <w:numId w:val="3"/>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Urostoma = urinestoma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bij mensen met blaaskanker of aangeboren afwijkingen (geen urethra). Een urinestoma is een opening in de buikwand die in verbinding staat met de urineleiders. Bij het aanleggen gebruikt de uroloog meestal een stukje darm om een opening naar buiten te maken. Het stoma bevindt zich rechts op de buik. Dit wordt een </w:t>
      </w:r>
      <w:proofErr w:type="spellStart"/>
      <w:r w:rsidRPr="005C3994">
        <w:rPr>
          <w:rFonts w:ascii="Hadassah Friedlaender" w:hAnsi="Hadassah Friedlaender" w:cs="Hadassah Friedlaender" w:hint="cs"/>
        </w:rPr>
        <w:t>Bricker</w:t>
      </w:r>
      <w:proofErr w:type="spellEnd"/>
      <w:r w:rsidRPr="005C3994">
        <w:rPr>
          <w:rFonts w:ascii="Hadassah Friedlaender" w:hAnsi="Hadassah Friedlaender" w:cs="Hadassah Friedlaender" w:hint="cs"/>
        </w:rPr>
        <w:t>-operatie genoemd.</w:t>
      </w:r>
    </w:p>
    <w:p w14:paraId="49F7C34E"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 xml:space="preserve"> </w:t>
      </w:r>
    </w:p>
    <w:p w14:paraId="410C53EA" w14:textId="77777777" w:rsidR="005C3994" w:rsidRPr="005C3994" w:rsidRDefault="005C3994" w:rsidP="005C3994">
      <w:pPr>
        <w:pStyle w:val="Geenafstand"/>
        <w:rPr>
          <w:rFonts w:ascii="Hadassah Friedlaender" w:hAnsi="Hadassah Friedlaender" w:cs="Hadassah Friedlaender" w:hint="cs"/>
        </w:rPr>
      </w:pPr>
    </w:p>
    <w:p w14:paraId="10FC03EA" w14:textId="77777777" w:rsidR="005C3994" w:rsidRPr="005C3994" w:rsidRDefault="005C3994" w:rsidP="005C3994">
      <w:pPr>
        <w:pStyle w:val="Geenafstand"/>
        <w:rPr>
          <w:rFonts w:ascii="Hadassah Friedlaender" w:hAnsi="Hadassah Friedlaender" w:cs="Hadassah Friedlaender" w:hint="cs"/>
          <w:lang w:eastAsia="nl-NL"/>
        </w:rPr>
      </w:pPr>
      <w:r w:rsidRPr="005C3994">
        <w:rPr>
          <w:rFonts w:ascii="Hadassah Friedlaender" w:hAnsi="Hadassah Friedlaender" w:cs="Hadassah Friedlaender" w:hint="cs"/>
          <w:u w:val="single"/>
          <w:lang w:eastAsia="nl-NL"/>
        </w:rPr>
        <w:t>Materiaal:</w:t>
      </w:r>
      <w:r w:rsidRPr="005C3994">
        <w:rPr>
          <w:rFonts w:ascii="Hadassah Friedlaender" w:hAnsi="Hadassah Friedlaender" w:cs="Hadassah Friedlaender" w:hint="cs"/>
          <w:u w:val="single"/>
          <w:lang w:eastAsia="nl-NL"/>
        </w:rPr>
        <w:br/>
      </w:r>
      <w:r w:rsidRPr="005C3994">
        <w:rPr>
          <w:rFonts w:ascii="Hadassah Friedlaender" w:hAnsi="Hadassah Friedlaender" w:cs="Hadassah Friedlaender" w:hint="cs"/>
          <w:lang w:eastAsia="nl-NL"/>
        </w:rPr>
        <w:t xml:space="preserve">Verschillende zakjes </w:t>
      </w:r>
      <w:r w:rsidRPr="005C3994">
        <w:rPr>
          <w:rFonts w:ascii="Hadassah Friedlaender" w:hAnsi="Hadassah Friedlaender" w:cs="Hadassah Friedlaender" w:hint="cs"/>
          <w:lang w:eastAsia="nl-NL"/>
        </w:rPr>
        <w:sym w:font="Wingdings" w:char="F0E0"/>
      </w:r>
      <w:r w:rsidRPr="005C3994">
        <w:rPr>
          <w:rFonts w:ascii="Hadassah Friedlaender" w:hAnsi="Hadassah Friedlaender" w:cs="Hadassah Friedlaender" w:hint="cs"/>
          <w:lang w:eastAsia="nl-NL"/>
        </w:rPr>
        <w:t xml:space="preserve"> eendelig en tweedelig.</w:t>
      </w:r>
    </w:p>
    <w:p w14:paraId="2F2EDB8F" w14:textId="77777777" w:rsidR="005C3994" w:rsidRPr="005C3994" w:rsidRDefault="005C3994" w:rsidP="005C3994">
      <w:pPr>
        <w:pStyle w:val="Geenafstand"/>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Wisseling materiaal:</w:t>
      </w:r>
    </w:p>
    <w:p w14:paraId="33A9D597" w14:textId="77777777" w:rsidR="005C3994" w:rsidRPr="005C3994" w:rsidRDefault="005C3994" w:rsidP="005C3994">
      <w:pPr>
        <w:pStyle w:val="Geenafstand"/>
        <w:numPr>
          <w:ilvl w:val="0"/>
          <w:numId w:val="10"/>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1-delig systeem</w:t>
      </w:r>
    </w:p>
    <w:p w14:paraId="1573D720" w14:textId="77777777" w:rsidR="005C3994" w:rsidRPr="005C3994" w:rsidRDefault="005C3994" w:rsidP="005C3994">
      <w:pPr>
        <w:pStyle w:val="Geenafstand"/>
        <w:numPr>
          <w:ilvl w:val="0"/>
          <w:numId w:val="11"/>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 xml:space="preserve">Colonstoma </w:t>
      </w:r>
      <w:r w:rsidRPr="005C3994">
        <w:rPr>
          <w:rFonts w:ascii="Hadassah Friedlaender" w:hAnsi="Hadassah Friedlaender" w:cs="Hadassah Friedlaender" w:hint="cs"/>
          <w:lang w:eastAsia="nl-NL"/>
        </w:rPr>
        <w:sym w:font="Wingdings" w:char="F0E0"/>
      </w:r>
      <w:r w:rsidRPr="005C3994">
        <w:rPr>
          <w:rFonts w:ascii="Hadassah Friedlaender" w:hAnsi="Hadassah Friedlaender" w:cs="Hadassah Friedlaender" w:hint="cs"/>
          <w:lang w:eastAsia="nl-NL"/>
        </w:rPr>
        <w:t xml:space="preserve"> ongeveer 2 zakjes per dag</w:t>
      </w:r>
    </w:p>
    <w:p w14:paraId="1810B53A" w14:textId="77777777" w:rsidR="005C3994" w:rsidRPr="005C3994" w:rsidRDefault="005C3994" w:rsidP="005C3994">
      <w:pPr>
        <w:pStyle w:val="Geenafstand"/>
        <w:numPr>
          <w:ilvl w:val="0"/>
          <w:numId w:val="11"/>
        </w:numPr>
        <w:rPr>
          <w:rFonts w:ascii="Hadassah Friedlaender" w:hAnsi="Hadassah Friedlaender" w:cs="Hadassah Friedlaender" w:hint="cs"/>
          <w:lang w:eastAsia="nl-NL"/>
        </w:rPr>
      </w:pPr>
    </w:p>
    <w:p w14:paraId="54053A4D" w14:textId="77777777" w:rsidR="005C3994" w:rsidRPr="005C3994" w:rsidRDefault="005C3994" w:rsidP="005C3994">
      <w:pPr>
        <w:pStyle w:val="Geenafstand"/>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verzorging:</w:t>
      </w:r>
    </w:p>
    <w:p w14:paraId="679A79B5" w14:textId="77777777" w:rsidR="005C3994" w:rsidRPr="005C3994" w:rsidRDefault="005C3994" w:rsidP="005C3994">
      <w:pPr>
        <w:pStyle w:val="Geenafstand"/>
        <w:rPr>
          <w:rFonts w:ascii="Hadassah Friedlaender" w:hAnsi="Hadassah Friedlaender" w:cs="Hadassah Friedlaender" w:hint="cs"/>
          <w:lang w:eastAsia="nl-NL"/>
        </w:rPr>
      </w:pPr>
    </w:p>
    <w:p w14:paraId="2C3BF783" w14:textId="77777777" w:rsidR="005C3994" w:rsidRPr="005C3994" w:rsidRDefault="005C3994" w:rsidP="005C3994">
      <w:pPr>
        <w:rPr>
          <w:rFonts w:ascii="Hadassah Friedlaender" w:hAnsi="Hadassah Friedlaender" w:cs="Hadassah Friedlaender" w:hint="cs"/>
          <w:u w:val="single"/>
          <w:lang w:eastAsia="nl-NL"/>
        </w:rPr>
      </w:pPr>
      <w:r w:rsidRPr="005C3994">
        <w:rPr>
          <w:rFonts w:ascii="Hadassah Friedlaender" w:hAnsi="Hadassah Friedlaender" w:cs="Hadassah Friedlaender" w:hint="cs"/>
          <w:u w:val="single"/>
          <w:lang w:eastAsia="nl-NL"/>
        </w:rPr>
        <w:br w:type="page"/>
      </w:r>
    </w:p>
    <w:p w14:paraId="13931F81" w14:textId="77777777" w:rsidR="005C3994" w:rsidRPr="005C3994" w:rsidRDefault="005C3994" w:rsidP="005C3994">
      <w:pPr>
        <w:pStyle w:val="Geenafstand"/>
        <w:rPr>
          <w:rFonts w:ascii="Hadassah Friedlaender" w:hAnsi="Hadassah Friedlaender" w:cs="Hadassah Friedlaender" w:hint="cs"/>
          <w:u w:val="single"/>
          <w:lang w:eastAsia="nl-NL"/>
        </w:rPr>
      </w:pPr>
      <w:r w:rsidRPr="005C3994">
        <w:rPr>
          <w:rFonts w:ascii="Hadassah Friedlaender" w:hAnsi="Hadassah Friedlaender" w:cs="Hadassah Friedlaender" w:hint="cs"/>
          <w:u w:val="single"/>
          <w:lang w:eastAsia="nl-NL"/>
        </w:rPr>
        <w:lastRenderedPageBreak/>
        <w:t>Problemen en complicaties:</w:t>
      </w:r>
    </w:p>
    <w:p w14:paraId="0E2C5336" w14:textId="77777777" w:rsidR="005C3994" w:rsidRPr="005C3994" w:rsidRDefault="005C3994" w:rsidP="005C3994">
      <w:pPr>
        <w:pStyle w:val="Geenafstand"/>
        <w:numPr>
          <w:ilvl w:val="0"/>
          <w:numId w:val="4"/>
        </w:numPr>
        <w:ind w:left="284" w:hanging="284"/>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lekkage</w:t>
      </w:r>
    </w:p>
    <w:p w14:paraId="5580ECB2" w14:textId="77777777" w:rsidR="005C3994" w:rsidRPr="005C3994" w:rsidRDefault="005C3994" w:rsidP="005C3994">
      <w:pPr>
        <w:pStyle w:val="Geenafstand"/>
        <w:numPr>
          <w:ilvl w:val="0"/>
          <w:numId w:val="5"/>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stomamateriaal is niet goed bevestigd</w:t>
      </w:r>
    </w:p>
    <w:p w14:paraId="4E055DB4" w14:textId="77777777" w:rsidR="005C3994" w:rsidRPr="005C3994" w:rsidRDefault="005C3994" w:rsidP="005C3994">
      <w:pPr>
        <w:pStyle w:val="Geenafstand"/>
        <w:numPr>
          <w:ilvl w:val="0"/>
          <w:numId w:val="5"/>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opening is te groot uitgeknipt</w:t>
      </w:r>
    </w:p>
    <w:p w14:paraId="3EE89197" w14:textId="77777777" w:rsidR="005C3994" w:rsidRPr="005C3994" w:rsidRDefault="005C3994" w:rsidP="005C3994">
      <w:pPr>
        <w:pStyle w:val="Geenafstand"/>
        <w:numPr>
          <w:ilvl w:val="0"/>
          <w:numId w:val="5"/>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huidplooien of littekens</w:t>
      </w:r>
    </w:p>
    <w:p w14:paraId="7B262777" w14:textId="77777777" w:rsidR="005C3994" w:rsidRPr="005C3994" w:rsidRDefault="005C3994" w:rsidP="005C3994">
      <w:pPr>
        <w:pStyle w:val="Geenafstand"/>
        <w:numPr>
          <w:ilvl w:val="0"/>
          <w:numId w:val="5"/>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gebruik pasta</w:t>
      </w:r>
    </w:p>
    <w:p w14:paraId="01C509BA" w14:textId="77777777" w:rsidR="005C3994" w:rsidRPr="005C3994" w:rsidRDefault="005C3994" w:rsidP="005C3994">
      <w:pPr>
        <w:pStyle w:val="Geenafstand"/>
        <w:numPr>
          <w:ilvl w:val="0"/>
          <w:numId w:val="4"/>
        </w:numPr>
        <w:ind w:left="284" w:hanging="284"/>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onaangename geur</w:t>
      </w:r>
    </w:p>
    <w:p w14:paraId="7F12E408" w14:textId="77777777" w:rsidR="005C3994" w:rsidRPr="005C3994" w:rsidRDefault="005C3994" w:rsidP="005C3994">
      <w:pPr>
        <w:pStyle w:val="Geenafstand"/>
        <w:numPr>
          <w:ilvl w:val="0"/>
          <w:numId w:val="6"/>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probeer lekkage te voorkomen</w:t>
      </w:r>
    </w:p>
    <w:p w14:paraId="12C30158" w14:textId="77777777" w:rsidR="005C3994" w:rsidRPr="005C3994" w:rsidRDefault="005C3994" w:rsidP="005C3994">
      <w:pPr>
        <w:pStyle w:val="Geenafstand"/>
        <w:numPr>
          <w:ilvl w:val="0"/>
          <w:numId w:val="6"/>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pas evt. het dieet aan</w:t>
      </w:r>
    </w:p>
    <w:p w14:paraId="5E174FE1" w14:textId="77777777" w:rsidR="005C3994" w:rsidRPr="005C3994" w:rsidRDefault="005C3994" w:rsidP="005C3994">
      <w:pPr>
        <w:pStyle w:val="Geenafstand"/>
        <w:numPr>
          <w:ilvl w:val="0"/>
          <w:numId w:val="6"/>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koolstoffilter gebruiken</w:t>
      </w:r>
    </w:p>
    <w:p w14:paraId="3F604C72" w14:textId="77777777" w:rsidR="005C3994" w:rsidRPr="005C3994" w:rsidRDefault="005C3994" w:rsidP="005C3994">
      <w:pPr>
        <w:pStyle w:val="Geenafstand"/>
        <w:numPr>
          <w:ilvl w:val="0"/>
          <w:numId w:val="4"/>
        </w:numPr>
        <w:ind w:left="284" w:hanging="284"/>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huidirritaties (inwerking van ontlasting of allergie voor het materiaal)</w:t>
      </w:r>
    </w:p>
    <w:p w14:paraId="6C6185DB" w14:textId="77777777" w:rsidR="005C3994" w:rsidRPr="005C3994" w:rsidRDefault="005C3994" w:rsidP="005C3994">
      <w:pPr>
        <w:pStyle w:val="Geenafstand"/>
        <w:numPr>
          <w:ilvl w:val="0"/>
          <w:numId w:val="7"/>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stap evt. over op ander materiaal</w:t>
      </w:r>
    </w:p>
    <w:p w14:paraId="74591798" w14:textId="77777777" w:rsidR="005C3994" w:rsidRPr="005C3994" w:rsidRDefault="005C3994" w:rsidP="005C3994">
      <w:pPr>
        <w:pStyle w:val="Geenafstand"/>
        <w:numPr>
          <w:ilvl w:val="0"/>
          <w:numId w:val="7"/>
        </w:numPr>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barrièrecrème</w:t>
      </w:r>
    </w:p>
    <w:p w14:paraId="18EB17EF" w14:textId="77777777" w:rsidR="005C3994" w:rsidRPr="005C3994" w:rsidRDefault="005C3994" w:rsidP="005C3994">
      <w:pPr>
        <w:pStyle w:val="Geenafstand"/>
        <w:numPr>
          <w:ilvl w:val="0"/>
          <w:numId w:val="7"/>
        </w:numPr>
        <w:rPr>
          <w:rFonts w:ascii="Hadassah Friedlaender" w:hAnsi="Hadassah Friedlaender" w:cs="Hadassah Friedlaender" w:hint="cs"/>
          <w:lang w:eastAsia="nl-NL"/>
        </w:rPr>
      </w:pPr>
      <w:proofErr w:type="spellStart"/>
      <w:r w:rsidRPr="005C3994">
        <w:rPr>
          <w:rFonts w:ascii="Hadassah Friedlaender" w:hAnsi="Hadassah Friedlaender" w:cs="Hadassah Friedlaender" w:hint="cs"/>
          <w:lang w:eastAsia="nl-NL"/>
        </w:rPr>
        <w:t>orahesive</w:t>
      </w:r>
      <w:proofErr w:type="spellEnd"/>
      <w:r w:rsidRPr="005C3994">
        <w:rPr>
          <w:rFonts w:ascii="Hadassah Friedlaender" w:hAnsi="Hadassah Friedlaender" w:cs="Hadassah Friedlaender" w:hint="cs"/>
          <w:lang w:eastAsia="nl-NL"/>
        </w:rPr>
        <w:t xml:space="preserve"> poeder</w:t>
      </w:r>
    </w:p>
    <w:p w14:paraId="0E01ED17" w14:textId="77777777" w:rsidR="005C3994" w:rsidRPr="005C3994" w:rsidRDefault="005C3994" w:rsidP="005C3994">
      <w:pPr>
        <w:pStyle w:val="Geenafstand"/>
        <w:rPr>
          <w:rFonts w:ascii="Hadassah Friedlaender" w:hAnsi="Hadassah Friedlaender" w:cs="Hadassah Friedlaender" w:hint="cs"/>
          <w:lang w:eastAsia="nl-NL"/>
        </w:rPr>
      </w:pPr>
    </w:p>
    <w:p w14:paraId="7AF146D8" w14:textId="77777777" w:rsidR="005C3994" w:rsidRPr="005C3994" w:rsidRDefault="005C3994" w:rsidP="005C3994">
      <w:pPr>
        <w:pStyle w:val="Geenafstand"/>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Preventie huidproblemen:</w:t>
      </w:r>
    </w:p>
    <w:p w14:paraId="1537D537" w14:textId="77777777" w:rsidR="005C3994" w:rsidRPr="005C3994" w:rsidRDefault="005C3994" w:rsidP="005C3994">
      <w:pPr>
        <w:pStyle w:val="Geenafstand"/>
        <w:numPr>
          <w:ilvl w:val="0"/>
          <w:numId w:val="8"/>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goede basiszorg kan problemen rond de stoma voorkomen.</w:t>
      </w:r>
    </w:p>
    <w:p w14:paraId="19FB657E" w14:textId="77777777" w:rsidR="005C3994" w:rsidRPr="005C3994" w:rsidRDefault="005C3994" w:rsidP="005C3994">
      <w:pPr>
        <w:pStyle w:val="Geenafstand"/>
        <w:numPr>
          <w:ilvl w:val="0"/>
          <w:numId w:val="8"/>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Huid rondom het stoma is een belangrijk stukje huid</w:t>
      </w:r>
    </w:p>
    <w:p w14:paraId="5C714353" w14:textId="77777777" w:rsidR="005C3994" w:rsidRPr="005C3994" w:rsidRDefault="005C3994" w:rsidP="005C3994">
      <w:pPr>
        <w:pStyle w:val="Geenafstand"/>
        <w:numPr>
          <w:ilvl w:val="0"/>
          <w:numId w:val="8"/>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Opvangmateriaal zo passend mogelijk maken</w:t>
      </w:r>
    </w:p>
    <w:p w14:paraId="0030BBF8" w14:textId="77777777" w:rsidR="005C3994" w:rsidRPr="005C3994" w:rsidRDefault="005C3994" w:rsidP="005C3994">
      <w:pPr>
        <w:pStyle w:val="Geenafstand"/>
        <w:numPr>
          <w:ilvl w:val="0"/>
          <w:numId w:val="8"/>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Zo min mogelijk uitdrogende of ontvettende middelen gebruiken</w:t>
      </w:r>
    </w:p>
    <w:p w14:paraId="68A7D363" w14:textId="77777777" w:rsidR="005C3994" w:rsidRPr="005C3994" w:rsidRDefault="005C3994" w:rsidP="005C3994">
      <w:pPr>
        <w:pStyle w:val="Geenafstand"/>
        <w:numPr>
          <w:ilvl w:val="0"/>
          <w:numId w:val="8"/>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Plakresten hoeven niet altijd verwijderd te worden</w:t>
      </w:r>
    </w:p>
    <w:p w14:paraId="096562F3" w14:textId="77777777" w:rsidR="005C3994" w:rsidRPr="005C3994" w:rsidRDefault="005C3994" w:rsidP="005C3994">
      <w:pPr>
        <w:pStyle w:val="Geenafstand"/>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Verwijderen materiaal:</w:t>
      </w:r>
    </w:p>
    <w:p w14:paraId="1191A7F2"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Opvangmateriaal pellend van boven naar beneden verwijderen m.b.v. een vochtig gaas</w:t>
      </w:r>
    </w:p>
    <w:p w14:paraId="1BE4B413"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Huid goed ondersteunen</w:t>
      </w:r>
    </w:p>
    <w:p w14:paraId="2FDD097B"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Achterkant van de plak inspecteren om evt. problemen te signaleren</w:t>
      </w:r>
    </w:p>
    <w:p w14:paraId="4DC17F96" w14:textId="77777777" w:rsidR="005C3994" w:rsidRPr="005C3994" w:rsidRDefault="005C3994" w:rsidP="005C3994">
      <w:pPr>
        <w:pStyle w:val="Geenafstand"/>
        <w:ind w:left="284" w:hanging="284"/>
        <w:rPr>
          <w:rFonts w:ascii="Hadassah Friedlaender" w:hAnsi="Hadassah Friedlaender" w:cs="Hadassah Friedlaender" w:hint="cs"/>
          <w:i/>
          <w:lang w:eastAsia="nl-NL"/>
        </w:rPr>
      </w:pPr>
      <w:r w:rsidRPr="005C3994">
        <w:rPr>
          <w:rFonts w:ascii="Hadassah Friedlaender" w:hAnsi="Hadassah Friedlaender" w:cs="Hadassah Friedlaender" w:hint="cs"/>
          <w:i/>
          <w:lang w:eastAsia="nl-NL"/>
        </w:rPr>
        <w:t>Na het verwijderen van het materiaal:</w:t>
      </w:r>
    </w:p>
    <w:p w14:paraId="13487769"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Huid reinigen met lauwwarm water, droog deppen</w:t>
      </w:r>
    </w:p>
    <w:p w14:paraId="5E19A96B"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Evt. scheren</w:t>
      </w:r>
    </w:p>
    <w:p w14:paraId="19856981" w14:textId="77777777" w:rsidR="005C3994" w:rsidRPr="005C3994" w:rsidRDefault="005C3994" w:rsidP="005C3994">
      <w:pPr>
        <w:pStyle w:val="Geenafstand"/>
        <w:numPr>
          <w:ilvl w:val="0"/>
          <w:numId w:val="9"/>
        </w:numPr>
        <w:ind w:left="284" w:hanging="284"/>
        <w:rPr>
          <w:rFonts w:ascii="Hadassah Friedlaender" w:hAnsi="Hadassah Friedlaender" w:cs="Hadassah Friedlaender" w:hint="cs"/>
          <w:lang w:eastAsia="nl-NL"/>
        </w:rPr>
      </w:pPr>
      <w:r w:rsidRPr="005C3994">
        <w:rPr>
          <w:rFonts w:ascii="Hadassah Friedlaender" w:hAnsi="Hadassah Friedlaender" w:cs="Hadassah Friedlaender" w:hint="cs"/>
          <w:lang w:eastAsia="nl-NL"/>
        </w:rPr>
        <w:t>Laatste huidinspectie</w:t>
      </w:r>
    </w:p>
    <w:p w14:paraId="2E2D4877" w14:textId="77777777" w:rsidR="005C3994" w:rsidRPr="005C3994" w:rsidRDefault="005C3994" w:rsidP="005C3994">
      <w:pPr>
        <w:pStyle w:val="Geenafstand"/>
        <w:ind w:left="1004"/>
        <w:rPr>
          <w:rFonts w:ascii="Hadassah Friedlaender" w:hAnsi="Hadassah Friedlaender" w:cs="Hadassah Friedlaender" w:hint="cs"/>
          <w:lang w:eastAsia="nl-NL"/>
        </w:rPr>
      </w:pPr>
    </w:p>
    <w:p w14:paraId="1A41C577"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Gevoelens en emoties:</w:t>
      </w:r>
    </w:p>
    <w:p w14:paraId="68411D9A" w14:textId="77777777" w:rsidR="005C3994" w:rsidRPr="005C3994" w:rsidRDefault="005C3994" w:rsidP="005C3994">
      <w:pPr>
        <w:pStyle w:val="Geenafstand"/>
        <w:numPr>
          <w:ilvl w:val="0"/>
          <w:numId w:val="12"/>
        </w:numPr>
        <w:ind w:left="284" w:hanging="284"/>
        <w:rPr>
          <w:rFonts w:ascii="Hadassah Friedlaender" w:hAnsi="Hadassah Friedlaender" w:cs="Hadassah Friedlaender" w:hint="cs"/>
        </w:rPr>
      </w:pPr>
      <w:r w:rsidRPr="005C3994">
        <w:rPr>
          <w:rFonts w:ascii="Hadassah Friedlaender" w:hAnsi="Hadassah Friedlaender" w:cs="Hadassah Friedlaender" w:hint="cs"/>
        </w:rPr>
        <w:t>Onzekerheid</w:t>
      </w:r>
    </w:p>
    <w:p w14:paraId="25197FB4" w14:textId="77777777" w:rsidR="005C3994" w:rsidRPr="005C3994" w:rsidRDefault="005C3994" w:rsidP="005C3994">
      <w:pPr>
        <w:pStyle w:val="Geenafstand"/>
        <w:numPr>
          <w:ilvl w:val="0"/>
          <w:numId w:val="12"/>
        </w:numPr>
        <w:ind w:left="284" w:hanging="284"/>
        <w:rPr>
          <w:rFonts w:ascii="Hadassah Friedlaender" w:hAnsi="Hadassah Friedlaender" w:cs="Hadassah Friedlaender" w:hint="cs"/>
        </w:rPr>
      </w:pPr>
      <w:r w:rsidRPr="005C3994">
        <w:rPr>
          <w:rFonts w:ascii="Hadassah Friedlaender" w:hAnsi="Hadassah Friedlaender" w:cs="Hadassah Friedlaender" w:hint="cs"/>
        </w:rPr>
        <w:t>Schaamte</w:t>
      </w:r>
    </w:p>
    <w:p w14:paraId="5E44DF4D" w14:textId="77777777" w:rsidR="005C3994" w:rsidRPr="005C3994" w:rsidRDefault="005C3994" w:rsidP="005C3994">
      <w:pPr>
        <w:pStyle w:val="Geenafstand"/>
        <w:numPr>
          <w:ilvl w:val="0"/>
          <w:numId w:val="12"/>
        </w:numPr>
        <w:ind w:left="284" w:hanging="284"/>
        <w:rPr>
          <w:rFonts w:ascii="Hadassah Friedlaender" w:hAnsi="Hadassah Friedlaender" w:cs="Hadassah Friedlaender" w:hint="cs"/>
        </w:rPr>
      </w:pPr>
      <w:r w:rsidRPr="005C3994">
        <w:rPr>
          <w:rFonts w:ascii="Hadassah Friedlaender" w:hAnsi="Hadassah Friedlaender" w:cs="Hadassah Friedlaender" w:hint="cs"/>
        </w:rPr>
        <w:t>Verdriet en boosheid</w:t>
      </w:r>
    </w:p>
    <w:p w14:paraId="13376EAF" w14:textId="77777777" w:rsidR="005C3994" w:rsidRPr="005C3994" w:rsidRDefault="005C3994" w:rsidP="005C3994">
      <w:pPr>
        <w:pStyle w:val="Geenafstand"/>
        <w:numPr>
          <w:ilvl w:val="0"/>
          <w:numId w:val="12"/>
        </w:numPr>
        <w:ind w:left="284" w:hanging="284"/>
        <w:rPr>
          <w:rFonts w:ascii="Hadassah Friedlaender" w:hAnsi="Hadassah Friedlaender" w:cs="Hadassah Friedlaender" w:hint="cs"/>
        </w:rPr>
      </w:pPr>
      <w:r w:rsidRPr="005C3994">
        <w:rPr>
          <w:rFonts w:ascii="Hadassah Friedlaender" w:hAnsi="Hadassah Friedlaender" w:cs="Hadassah Friedlaender" w:hint="cs"/>
        </w:rPr>
        <w:t>Opluchting</w:t>
      </w:r>
    </w:p>
    <w:p w14:paraId="509DDDA8" w14:textId="77777777" w:rsidR="005C3994" w:rsidRPr="005C3994" w:rsidRDefault="005C3994" w:rsidP="005C3994">
      <w:pPr>
        <w:pStyle w:val="Geenafstand"/>
        <w:rPr>
          <w:rFonts w:ascii="Hadassah Friedlaender" w:hAnsi="Hadassah Friedlaender" w:cs="Hadassah Friedlaender" w:hint="cs"/>
        </w:rPr>
      </w:pPr>
    </w:p>
    <w:p w14:paraId="534D44B5"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Begeleiding van een zorgvrager met een stoma:</w:t>
      </w:r>
    </w:p>
    <w:p w14:paraId="5651A2F4" w14:textId="77777777" w:rsidR="005C3994" w:rsidRPr="005C3994" w:rsidRDefault="005C3994" w:rsidP="005C3994">
      <w:pPr>
        <w:pStyle w:val="Geenafstand"/>
        <w:rPr>
          <w:rFonts w:ascii="Hadassah Friedlaender" w:hAnsi="Hadassah Friedlaender" w:cs="Hadassah Friedlaender" w:hint="cs"/>
        </w:rPr>
      </w:pPr>
    </w:p>
    <w:p w14:paraId="14E54442" w14:textId="77777777" w:rsidR="005C3994" w:rsidRPr="005C3994" w:rsidRDefault="005C3994" w:rsidP="005C3994">
      <w:pPr>
        <w:pStyle w:val="Geenafstand"/>
        <w:rPr>
          <w:rFonts w:ascii="Hadassah Friedlaender" w:hAnsi="Hadassah Friedlaender" w:cs="Hadassah Friedlaender" w:hint="cs"/>
          <w:u w:val="single"/>
        </w:rPr>
      </w:pPr>
      <w:r w:rsidRPr="005C3994">
        <w:rPr>
          <w:rFonts w:ascii="Hadassah Friedlaender" w:hAnsi="Hadassah Friedlaender" w:cs="Hadassah Friedlaender" w:hint="cs"/>
          <w:u w:val="single"/>
        </w:rPr>
        <w:t>7.6 Stoma irrigeren:</w:t>
      </w:r>
    </w:p>
    <w:p w14:paraId="3A7854BE"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Het spoelen van de darm via een stoma om de darm de ledigen. De ontlasting kan daardoor één tot twee dagen wegblijven.</w:t>
      </w:r>
    </w:p>
    <w:p w14:paraId="3557E2C7"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Voordelen zijn groot maar het spoelen kost 45 tot 60 minuten.</w:t>
      </w:r>
    </w:p>
    <w:p w14:paraId="07A3B966"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Na het spoelen kan de zorgvrager gebruikmaken van een stoma cap.</w:t>
      </w:r>
    </w:p>
    <w:p w14:paraId="2F0C2E03" w14:textId="77777777" w:rsidR="005C3994" w:rsidRPr="005C3994" w:rsidRDefault="005C3994" w:rsidP="005C3994">
      <w:pPr>
        <w:pStyle w:val="Geenafstand"/>
        <w:rPr>
          <w:rFonts w:ascii="Hadassah Friedlaender" w:hAnsi="Hadassah Friedlaender" w:cs="Hadassah Friedlaender" w:hint="cs"/>
          <w:color w:val="00B0F0"/>
        </w:rPr>
      </w:pPr>
      <w:r w:rsidRPr="005C3994">
        <w:rPr>
          <w:rFonts w:ascii="Hadassah Friedlaender" w:hAnsi="Hadassah Friedlaender" w:cs="Hadassah Friedlaender" w:hint="cs"/>
          <w:color w:val="00B0F0"/>
        </w:rPr>
        <w:t>Film darmspoeling bij instructeurs.</w:t>
      </w:r>
    </w:p>
    <w:p w14:paraId="014DE629" w14:textId="77777777" w:rsidR="005C3994" w:rsidRPr="005C3994" w:rsidRDefault="005C3994" w:rsidP="005C3994">
      <w:pPr>
        <w:pStyle w:val="Geenafstand"/>
        <w:rPr>
          <w:rFonts w:ascii="Hadassah Friedlaender" w:hAnsi="Hadassah Friedlaender" w:cs="Hadassah Friedlaender" w:hint="cs"/>
        </w:rPr>
      </w:pPr>
    </w:p>
    <w:p w14:paraId="248367CC" w14:textId="77777777" w:rsidR="005C3994" w:rsidRPr="005C3994" w:rsidRDefault="005C3994" w:rsidP="005C3994">
      <w:pPr>
        <w:rPr>
          <w:rFonts w:ascii="Hadassah Friedlaender" w:hAnsi="Hadassah Friedlaender" w:cs="Hadassah Friedlaender" w:hint="cs"/>
          <w:u w:val="single"/>
        </w:rPr>
      </w:pPr>
      <w:r w:rsidRPr="005C3994">
        <w:rPr>
          <w:rFonts w:ascii="Hadassah Friedlaender" w:hAnsi="Hadassah Friedlaender" w:cs="Hadassah Friedlaender" w:hint="cs"/>
          <w:u w:val="single"/>
        </w:rPr>
        <w:br w:type="page"/>
      </w:r>
    </w:p>
    <w:p w14:paraId="6031B9BA" w14:textId="77777777" w:rsidR="005C3994" w:rsidRPr="005C3994" w:rsidRDefault="005C3994" w:rsidP="005C3994">
      <w:pPr>
        <w:pStyle w:val="Geenafstand"/>
        <w:rPr>
          <w:rFonts w:ascii="Hadassah Friedlaender" w:hAnsi="Hadassah Friedlaender" w:cs="Hadassah Friedlaender" w:hint="cs"/>
          <w:u w:val="single"/>
        </w:rPr>
      </w:pPr>
      <w:r w:rsidRPr="005C3994">
        <w:rPr>
          <w:rFonts w:ascii="Hadassah Friedlaender" w:hAnsi="Hadassah Friedlaender" w:cs="Hadassah Friedlaender" w:hint="cs"/>
          <w:u w:val="single"/>
        </w:rPr>
        <w:lastRenderedPageBreak/>
        <w:t>7.7 Darmspoelen:</w:t>
      </w:r>
    </w:p>
    <w:p w14:paraId="6EAEF7E3"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Een darmspoeling wordt ook wel lavement of klysma genoemd. Bij een klysma breng je een grote of kleine hoeveelheid vocht via de anus (of via het stoma) in de darmen.</w:t>
      </w:r>
    </w:p>
    <w:p w14:paraId="4968A36B"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Vooraf verwarm je de vloeistof tot lichaamstemperatuur.</w:t>
      </w:r>
    </w:p>
    <w:p w14:paraId="4E5225B3" w14:textId="77777777" w:rsidR="005C3994" w:rsidRPr="005C3994" w:rsidRDefault="005C3994" w:rsidP="005C3994">
      <w:pPr>
        <w:pStyle w:val="Geenafstand"/>
        <w:rPr>
          <w:rFonts w:ascii="Hadassah Friedlaender" w:hAnsi="Hadassah Friedlaender" w:cs="Hadassah Friedlaender" w:hint="cs"/>
          <w:i/>
        </w:rPr>
      </w:pPr>
      <w:r w:rsidRPr="005C3994">
        <w:rPr>
          <w:rFonts w:ascii="Hadassah Friedlaender" w:hAnsi="Hadassah Friedlaender" w:cs="Hadassah Friedlaender" w:hint="cs"/>
          <w:i/>
        </w:rPr>
        <w:t>Redenen voor een klysma:</w:t>
      </w:r>
    </w:p>
    <w:p w14:paraId="407D1819" w14:textId="77777777" w:rsidR="005C3994" w:rsidRPr="005C3994" w:rsidRDefault="005C3994" w:rsidP="005C3994">
      <w:pPr>
        <w:pStyle w:val="Geenafstand"/>
        <w:numPr>
          <w:ilvl w:val="0"/>
          <w:numId w:val="13"/>
        </w:numPr>
        <w:ind w:left="284" w:hanging="284"/>
        <w:rPr>
          <w:rFonts w:ascii="Hadassah Friedlaender" w:hAnsi="Hadassah Friedlaender" w:cs="Hadassah Friedlaender" w:hint="cs"/>
        </w:rPr>
      </w:pPr>
      <w:r w:rsidRPr="005C3994">
        <w:rPr>
          <w:rFonts w:ascii="Hadassah Friedlaender" w:hAnsi="Hadassah Friedlaender" w:cs="Hadassah Friedlaender" w:hint="cs"/>
        </w:rPr>
        <w:t>voorbereiding voor een operatie of een onderzoek.</w:t>
      </w:r>
    </w:p>
    <w:p w14:paraId="1A124948" w14:textId="77777777" w:rsidR="005C3994" w:rsidRPr="005C3994" w:rsidRDefault="005C3994" w:rsidP="005C3994">
      <w:pPr>
        <w:pStyle w:val="Geenafstand"/>
        <w:numPr>
          <w:ilvl w:val="0"/>
          <w:numId w:val="13"/>
        </w:numPr>
        <w:ind w:left="284" w:hanging="284"/>
        <w:rPr>
          <w:rFonts w:ascii="Hadassah Friedlaender" w:hAnsi="Hadassah Friedlaender" w:cs="Hadassah Friedlaender" w:hint="cs"/>
        </w:rPr>
      </w:pPr>
      <w:r w:rsidRPr="005C3994">
        <w:rPr>
          <w:rFonts w:ascii="Hadassah Friedlaender" w:hAnsi="Hadassah Friedlaender" w:cs="Hadassah Friedlaender" w:hint="cs"/>
        </w:rPr>
        <w:t>bij een verstopping of obstipatieklachten.</w:t>
      </w:r>
    </w:p>
    <w:p w14:paraId="4A920C99" w14:textId="77777777" w:rsidR="005C3994" w:rsidRPr="005C3994" w:rsidRDefault="005C3994" w:rsidP="005C3994">
      <w:pPr>
        <w:pStyle w:val="Geenafstand"/>
        <w:ind w:left="284" w:hanging="284"/>
        <w:rPr>
          <w:rFonts w:ascii="Hadassah Friedlaender" w:hAnsi="Hadassah Friedlaender" w:cs="Hadassah Friedlaender" w:hint="cs"/>
          <w:i/>
        </w:rPr>
      </w:pPr>
      <w:r w:rsidRPr="005C3994">
        <w:rPr>
          <w:rFonts w:ascii="Hadassah Friedlaender" w:hAnsi="Hadassah Friedlaender" w:cs="Hadassah Friedlaender" w:hint="cs"/>
          <w:i/>
        </w:rPr>
        <w:t>Soorten:</w:t>
      </w:r>
    </w:p>
    <w:p w14:paraId="5FFA2152" w14:textId="77777777" w:rsidR="005C3994" w:rsidRPr="005C3994" w:rsidRDefault="005C3994" w:rsidP="005C3994">
      <w:pPr>
        <w:pStyle w:val="Geenafstand"/>
        <w:numPr>
          <w:ilvl w:val="0"/>
          <w:numId w:val="13"/>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een </w:t>
      </w:r>
      <w:proofErr w:type="spellStart"/>
      <w:r w:rsidRPr="005C3994">
        <w:rPr>
          <w:rFonts w:ascii="Hadassah Friedlaender" w:hAnsi="Hadassah Friedlaender" w:cs="Hadassah Friedlaender" w:hint="cs"/>
        </w:rPr>
        <w:t>klyx</w:t>
      </w:r>
      <w:proofErr w:type="spellEnd"/>
      <w:r w:rsidRPr="005C3994">
        <w:rPr>
          <w:rFonts w:ascii="Hadassah Friedlaender" w:hAnsi="Hadassah Friedlaender" w:cs="Hadassah Friedlaender" w:hint="cs"/>
        </w:rPr>
        <w:t xml:space="preserve"> (100 – 135 ml)</w:t>
      </w:r>
    </w:p>
    <w:p w14:paraId="19DD3B88" w14:textId="77777777" w:rsidR="005C3994" w:rsidRPr="005C3994" w:rsidRDefault="005C3994" w:rsidP="005C3994">
      <w:pPr>
        <w:pStyle w:val="Geenafstand"/>
        <w:numPr>
          <w:ilvl w:val="0"/>
          <w:numId w:val="13"/>
        </w:numPr>
        <w:ind w:left="284" w:hanging="284"/>
        <w:rPr>
          <w:rFonts w:ascii="Hadassah Friedlaender" w:hAnsi="Hadassah Friedlaender" w:cs="Hadassah Friedlaender" w:hint="cs"/>
        </w:rPr>
      </w:pPr>
      <w:r w:rsidRPr="005C3994">
        <w:rPr>
          <w:rFonts w:ascii="Hadassah Friedlaender" w:hAnsi="Hadassah Friedlaender" w:cs="Hadassah Friedlaender" w:hint="cs"/>
        </w:rPr>
        <w:t>vooropgaand klysma (500 – 1500 ml)</w:t>
      </w:r>
    </w:p>
    <w:p w14:paraId="574183BB" w14:textId="77777777" w:rsidR="005C3994" w:rsidRPr="005C3994" w:rsidRDefault="005C3994" w:rsidP="005C3994">
      <w:pPr>
        <w:pStyle w:val="Geenafstand"/>
        <w:numPr>
          <w:ilvl w:val="0"/>
          <w:numId w:val="13"/>
        </w:numPr>
        <w:ind w:left="284" w:hanging="284"/>
        <w:rPr>
          <w:rFonts w:ascii="Hadassah Friedlaender" w:hAnsi="Hadassah Friedlaender" w:cs="Hadassah Friedlaender" w:hint="cs"/>
        </w:rPr>
      </w:pPr>
      <w:r w:rsidRPr="005C3994">
        <w:rPr>
          <w:rFonts w:ascii="Hadassah Friedlaender" w:hAnsi="Hadassah Friedlaender" w:cs="Hadassah Friedlaender" w:hint="cs"/>
        </w:rPr>
        <w:t>een druppelklysma</w:t>
      </w:r>
    </w:p>
    <w:p w14:paraId="07678709" w14:textId="77777777" w:rsidR="005C3994" w:rsidRPr="005C3994" w:rsidRDefault="005C3994" w:rsidP="005C3994">
      <w:pPr>
        <w:pStyle w:val="Geenafstand"/>
        <w:rPr>
          <w:rFonts w:ascii="Hadassah Friedlaender" w:hAnsi="Hadassah Friedlaender" w:cs="Hadassah Friedlaender" w:hint="cs"/>
        </w:rPr>
      </w:pPr>
    </w:p>
    <w:p w14:paraId="29B41F8A" w14:textId="77777777" w:rsidR="005C3994" w:rsidRPr="005C3994" w:rsidRDefault="005C3994" w:rsidP="005C3994">
      <w:pPr>
        <w:pStyle w:val="Geenafstand"/>
        <w:rPr>
          <w:rFonts w:ascii="Hadassah Friedlaender" w:hAnsi="Hadassah Friedlaender" w:cs="Hadassah Friedlaender" w:hint="cs"/>
          <w:u w:val="single"/>
        </w:rPr>
      </w:pPr>
      <w:r w:rsidRPr="005C3994">
        <w:rPr>
          <w:rFonts w:ascii="Hadassah Friedlaender" w:hAnsi="Hadassah Friedlaender" w:cs="Hadassah Friedlaender" w:hint="cs"/>
          <w:u w:val="single"/>
        </w:rPr>
        <w:t xml:space="preserve">7.9 Perorale </w:t>
      </w:r>
      <w:proofErr w:type="spellStart"/>
      <w:r w:rsidRPr="005C3994">
        <w:rPr>
          <w:rFonts w:ascii="Hadassah Friedlaender" w:hAnsi="Hadassah Friedlaender" w:cs="Hadassah Friedlaender" w:hint="cs"/>
          <w:u w:val="single"/>
        </w:rPr>
        <w:t>orthograde</w:t>
      </w:r>
      <w:proofErr w:type="spellEnd"/>
      <w:r w:rsidRPr="005C3994">
        <w:rPr>
          <w:rFonts w:ascii="Hadassah Friedlaender" w:hAnsi="Hadassah Friedlaender" w:cs="Hadassah Friedlaender" w:hint="cs"/>
          <w:u w:val="single"/>
        </w:rPr>
        <w:t xml:space="preserve"> darmspoeling</w:t>
      </w:r>
    </w:p>
    <w:p w14:paraId="7E2ABE9B"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Dit is een darmspoeling die van bovenuit plaatsvindt (oraal).</w:t>
      </w:r>
    </w:p>
    <w:p w14:paraId="48DF3978" w14:textId="77777777" w:rsidR="005C3994" w:rsidRPr="005C3994" w:rsidRDefault="005C3994" w:rsidP="005C3994">
      <w:pPr>
        <w:pStyle w:val="Geenafstand"/>
        <w:rPr>
          <w:rFonts w:ascii="Hadassah Friedlaender" w:hAnsi="Hadassah Friedlaender" w:cs="Hadassah Friedlaender" w:hint="cs"/>
        </w:rPr>
      </w:pPr>
      <w:proofErr w:type="spellStart"/>
      <w:r w:rsidRPr="005C3994">
        <w:rPr>
          <w:rFonts w:ascii="Hadassah Friedlaender" w:hAnsi="Hadassah Friedlaender" w:cs="Hadassah Friedlaender" w:hint="cs"/>
        </w:rPr>
        <w:t>Orthograad</w:t>
      </w:r>
      <w:proofErr w:type="spellEnd"/>
      <w:r w:rsidRPr="005C3994">
        <w:rPr>
          <w:rFonts w:ascii="Hadassah Friedlaender" w:hAnsi="Hadassah Friedlaender" w:cs="Hadassah Friedlaender" w:hint="cs"/>
        </w:rPr>
        <w:t xml:space="preserve"> betekend letterlijk met de stroom mee.</w:t>
      </w:r>
    </w:p>
    <w:p w14:paraId="36AC7F7E"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De zorgvrager moet bij deze spoeling heel veel vocht drinken waarin een laxerend middel is opgelost .</w:t>
      </w:r>
    </w:p>
    <w:p w14:paraId="12A3E8E1"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 xml:space="preserve">Voor de spoelvloeistof wordt meestal 4 tot 6 liter </w:t>
      </w:r>
      <w:proofErr w:type="spellStart"/>
      <w:r w:rsidRPr="005C3994">
        <w:rPr>
          <w:rFonts w:ascii="Hadassah Friedlaender" w:hAnsi="Hadassah Friedlaender" w:cs="Hadassah Friedlaender" w:hint="cs"/>
        </w:rPr>
        <w:t>macrogoaloplossing</w:t>
      </w:r>
      <w:proofErr w:type="spellEnd"/>
      <w:r w:rsidRPr="005C3994">
        <w:rPr>
          <w:rFonts w:ascii="Hadassah Friedlaender" w:hAnsi="Hadassah Friedlaender" w:cs="Hadassah Friedlaender" w:hint="cs"/>
        </w:rPr>
        <w:t xml:space="preserve"> gebruikt (</w:t>
      </w:r>
      <w:proofErr w:type="spellStart"/>
      <w:r w:rsidRPr="005C3994">
        <w:rPr>
          <w:rFonts w:ascii="Hadassah Friedlaender" w:hAnsi="Hadassah Friedlaender" w:cs="Hadassah Friedlaender" w:hint="cs"/>
        </w:rPr>
        <w:t>Klean-prep</w:t>
      </w:r>
      <w:proofErr w:type="spellEnd"/>
      <w:r w:rsidRPr="005C3994">
        <w:rPr>
          <w:rFonts w:ascii="Hadassah Friedlaender" w:hAnsi="Hadassah Friedlaender" w:cs="Hadassah Friedlaender" w:hint="cs"/>
        </w:rPr>
        <w:t>)</w:t>
      </w:r>
    </w:p>
    <w:p w14:paraId="3529CCFE" w14:textId="77777777" w:rsidR="005C3994" w:rsidRPr="005C3994" w:rsidRDefault="005C3994" w:rsidP="005C3994">
      <w:pPr>
        <w:pStyle w:val="Geenafstand"/>
        <w:rPr>
          <w:rFonts w:ascii="Hadassah Friedlaender" w:hAnsi="Hadassah Friedlaender" w:cs="Hadassah Friedlaender" w:hint="cs"/>
        </w:rPr>
      </w:pPr>
      <w:r w:rsidRPr="005C3994">
        <w:rPr>
          <w:rFonts w:ascii="Hadassah Friedlaender" w:hAnsi="Hadassah Friedlaender" w:cs="Hadassah Friedlaender" w:hint="cs"/>
        </w:rPr>
        <w:t>Dit kan  zeer belastend zijn voor de zorgvrager.</w:t>
      </w:r>
    </w:p>
    <w:p w14:paraId="1FA9EA2B" w14:textId="77777777" w:rsidR="005C3994" w:rsidRPr="005C3994" w:rsidRDefault="005C3994" w:rsidP="005C3994">
      <w:pPr>
        <w:pStyle w:val="Geenafstand"/>
        <w:rPr>
          <w:rFonts w:ascii="Hadassah Friedlaender" w:hAnsi="Hadassah Friedlaender" w:cs="Hadassah Friedlaender" w:hint="cs"/>
          <w:i/>
        </w:rPr>
      </w:pPr>
      <w:r w:rsidRPr="005C3994">
        <w:rPr>
          <w:rFonts w:ascii="Hadassah Friedlaender" w:hAnsi="Hadassah Friedlaender" w:cs="Hadassah Friedlaender" w:hint="cs"/>
          <w:i/>
        </w:rPr>
        <w:t>Indicaties:</w:t>
      </w:r>
    </w:p>
    <w:p w14:paraId="54892872" w14:textId="77777777" w:rsidR="005C3994" w:rsidRPr="005C3994" w:rsidRDefault="005C3994" w:rsidP="005C3994">
      <w:pPr>
        <w:pStyle w:val="Geenafstand"/>
        <w:numPr>
          <w:ilvl w:val="0"/>
          <w:numId w:val="14"/>
        </w:numPr>
        <w:ind w:left="284" w:hanging="284"/>
        <w:rPr>
          <w:rFonts w:ascii="Hadassah Friedlaender" w:hAnsi="Hadassah Friedlaender" w:cs="Hadassah Friedlaender" w:hint="cs"/>
        </w:rPr>
      </w:pPr>
      <w:r w:rsidRPr="005C3994">
        <w:rPr>
          <w:rFonts w:ascii="Hadassah Friedlaender" w:hAnsi="Hadassah Friedlaender" w:cs="Hadassah Friedlaender" w:hint="cs"/>
        </w:rPr>
        <w:t>operatie aan de darmen</w:t>
      </w:r>
    </w:p>
    <w:p w14:paraId="2CE1796D" w14:textId="77777777" w:rsidR="005C3994" w:rsidRPr="005C3994" w:rsidRDefault="005C3994" w:rsidP="005C3994">
      <w:pPr>
        <w:pStyle w:val="Geenafstand"/>
        <w:numPr>
          <w:ilvl w:val="0"/>
          <w:numId w:val="14"/>
        </w:numPr>
        <w:ind w:left="284" w:hanging="284"/>
        <w:rPr>
          <w:rFonts w:ascii="Hadassah Friedlaender" w:hAnsi="Hadassah Friedlaender" w:cs="Hadassah Friedlaender" w:hint="cs"/>
        </w:rPr>
      </w:pPr>
      <w:r w:rsidRPr="005C3994">
        <w:rPr>
          <w:rFonts w:ascii="Hadassah Friedlaender" w:hAnsi="Hadassah Friedlaender" w:cs="Hadassah Friedlaender" w:hint="cs"/>
        </w:rPr>
        <w:t>onderzoek aan de darmen (colonscopie)</w:t>
      </w:r>
    </w:p>
    <w:p w14:paraId="60FC2688" w14:textId="77777777" w:rsidR="005C3994" w:rsidRPr="005C3994" w:rsidRDefault="005C3994" w:rsidP="005C3994">
      <w:pPr>
        <w:pStyle w:val="Geenafstand"/>
        <w:rPr>
          <w:rFonts w:ascii="Hadassah Friedlaender" w:hAnsi="Hadassah Friedlaender" w:cs="Hadassah Friedlaender" w:hint="cs"/>
          <w:i/>
        </w:rPr>
      </w:pPr>
      <w:r w:rsidRPr="005C3994">
        <w:rPr>
          <w:rFonts w:ascii="Hadassah Friedlaender" w:hAnsi="Hadassah Friedlaender" w:cs="Hadassah Friedlaender" w:hint="cs"/>
          <w:i/>
        </w:rPr>
        <w:t>Contra-indicaties:</w:t>
      </w:r>
    </w:p>
    <w:p w14:paraId="445F2ABD" w14:textId="77777777" w:rsidR="005C3994" w:rsidRPr="005C3994" w:rsidRDefault="005C3994" w:rsidP="005C3994">
      <w:pPr>
        <w:pStyle w:val="Geenafstand"/>
        <w:numPr>
          <w:ilvl w:val="0"/>
          <w:numId w:val="14"/>
        </w:numPr>
        <w:ind w:left="284" w:hanging="284"/>
        <w:rPr>
          <w:rFonts w:ascii="Hadassah Friedlaender" w:hAnsi="Hadassah Friedlaender" w:cs="Hadassah Friedlaender" w:hint="cs"/>
        </w:rPr>
      </w:pPr>
      <w:r w:rsidRPr="005C3994">
        <w:rPr>
          <w:rFonts w:ascii="Hadassah Friedlaender" w:hAnsi="Hadassah Friedlaender" w:cs="Hadassah Friedlaender" w:hint="cs"/>
        </w:rPr>
        <w:t>problemen in het maag-darm stelsel waardoor het lichaam de grote hoeveelheid vocht niet kan verwerken.</w:t>
      </w:r>
    </w:p>
    <w:p w14:paraId="11F76DC1" w14:textId="77777777" w:rsidR="005C3994" w:rsidRPr="005C3994" w:rsidRDefault="005C3994" w:rsidP="005C3994">
      <w:pPr>
        <w:pStyle w:val="Geenafstand"/>
        <w:numPr>
          <w:ilvl w:val="0"/>
          <w:numId w:val="14"/>
        </w:numPr>
        <w:ind w:left="284" w:hanging="284"/>
        <w:rPr>
          <w:rFonts w:ascii="Hadassah Friedlaender" w:hAnsi="Hadassah Friedlaender" w:cs="Hadassah Friedlaender" w:hint="cs"/>
        </w:rPr>
      </w:pPr>
      <w:r w:rsidRPr="005C3994">
        <w:rPr>
          <w:rFonts w:ascii="Hadassah Friedlaender" w:hAnsi="Hadassah Friedlaender" w:cs="Hadassah Friedlaender" w:hint="cs"/>
        </w:rPr>
        <w:t xml:space="preserve">hartafwijkingen of nierfunctiestoornissen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overbelasting van het zwakke hart</w:t>
      </w:r>
      <w:r w:rsidRPr="005C3994">
        <w:rPr>
          <w:rFonts w:ascii="Hadassah Friedlaender" w:hAnsi="Hadassah Friedlaender" w:cs="Hadassah Friedlaender" w:hint="cs"/>
        </w:rPr>
        <w:br/>
      </w:r>
    </w:p>
    <w:p w14:paraId="5C3A3777" w14:textId="77777777" w:rsidR="005C3994" w:rsidRPr="005C3994" w:rsidRDefault="005C3994" w:rsidP="005C3994">
      <w:pPr>
        <w:rPr>
          <w:rFonts w:ascii="Hadassah Friedlaender" w:hAnsi="Hadassah Friedlaender" w:cs="Hadassah Friedlaender" w:hint="cs"/>
        </w:rPr>
      </w:pPr>
    </w:p>
    <w:p w14:paraId="406EAC78" w14:textId="77777777" w:rsidR="005C3994" w:rsidRPr="005C3994" w:rsidRDefault="005C3994" w:rsidP="005C3994">
      <w:pPr>
        <w:rPr>
          <w:rFonts w:ascii="Hadassah Friedlaender" w:hAnsi="Hadassah Friedlaender" w:cs="Hadassah Friedlaender" w:hint="cs"/>
        </w:rPr>
      </w:pPr>
    </w:p>
    <w:p w14:paraId="70DB4212" w14:textId="77777777" w:rsidR="005C3994" w:rsidRPr="005C3994" w:rsidRDefault="005C3994" w:rsidP="005C3994">
      <w:pPr>
        <w:rPr>
          <w:rFonts w:ascii="Hadassah Friedlaender" w:hAnsi="Hadassah Friedlaender" w:cs="Hadassah Friedlaender" w:hint="cs"/>
        </w:rPr>
      </w:pPr>
    </w:p>
    <w:p w14:paraId="26829B82" w14:textId="77777777" w:rsidR="005C3994" w:rsidRPr="005C3994" w:rsidRDefault="005C3994" w:rsidP="005C3994">
      <w:pPr>
        <w:rPr>
          <w:rFonts w:ascii="Hadassah Friedlaender" w:hAnsi="Hadassah Friedlaender" w:cs="Hadassah Friedlaender" w:hint="cs"/>
        </w:rPr>
      </w:pPr>
    </w:p>
    <w:p w14:paraId="7B94A483" w14:textId="77777777" w:rsidR="005C3994" w:rsidRPr="005C3994" w:rsidRDefault="005C3994" w:rsidP="005C3994">
      <w:pPr>
        <w:rPr>
          <w:rFonts w:ascii="Hadassah Friedlaender" w:hAnsi="Hadassah Friedlaender" w:cs="Hadassah Friedlaender" w:hint="cs"/>
          <w:b/>
        </w:rPr>
      </w:pPr>
      <w:r w:rsidRPr="005C3994">
        <w:rPr>
          <w:rFonts w:ascii="Hadassah Friedlaender" w:hAnsi="Hadassah Friedlaender" w:cs="Hadassah Friedlaender" w:hint="cs"/>
          <w:b/>
        </w:rPr>
        <w:t>Huidirritaties (skin stripping)</w:t>
      </w:r>
    </w:p>
    <w:p w14:paraId="10783113"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De huid bestaat uit 4 lagen, waarvan de twee bovenste lagen (opperhuid en het basale membraan) de belangrijkste zijn. Vanuit het basale membraan wordt elke 2 dagen een nieuwe laag opperhuidcellen geproduceerd.</w:t>
      </w:r>
    </w:p>
    <w:p w14:paraId="6DFF6690"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Naarmate die laag cellen naar boven schuift, drogen de cellen uit, sterven af en blijven tenslotte over als afgeplatte hoornachtige cellen. Die hoorncellen komen van de huid los als huidschilfers. De opperhuid bestaat uit zo’n 20 cellagen. Elke maand vormt zich dus een totaal nieuwe opperhuid en dat is nodig, want de huid heeft natuurlijk veel te lijden door inwerking van vocht, warmte, koude, straling en door slijtage.</w:t>
      </w:r>
    </w:p>
    <w:p w14:paraId="7A0E9925"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Wanneer van de opperhuid een zakje met een kleefpleister wordt afgetrokken, dan gaat de bovenste laag hoorncellen vaak mee. Bij het wisselen van drie zakjes per dag, worden er dus drie lagen hoorncellen per dag afgetrokken. Er worden dus meer hoorncellen afgetrokken dan dat er aangemaakt worden.</w:t>
      </w:r>
    </w:p>
    <w:p w14:paraId="1D1623F1"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De huid wordt dunner en er kan een ontstekingsreactie ontstaan. Pas bij langdurig gebruik van kleefmiddelen gaat de huid zich verweren door een soort eeltlaag te produceren.</w:t>
      </w:r>
    </w:p>
    <w:p w14:paraId="756DA5FF" w14:textId="77777777" w:rsidR="005C3994" w:rsidRPr="005C3994" w:rsidRDefault="005C3994" w:rsidP="005C3994">
      <w:pPr>
        <w:rPr>
          <w:rFonts w:ascii="Hadassah Friedlaender" w:hAnsi="Hadassah Friedlaender" w:cs="Hadassah Friedlaender" w:hint="cs"/>
        </w:rPr>
      </w:pPr>
    </w:p>
    <w:p w14:paraId="0A86127D"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 xml:space="preserve">Als de huid eenmaal dun is geworden moet deze rust krijgen. Je kunt dan beter een tweedelig systeem gebruiken. Lichte irritaties kunne worden ingesmeerd met barrièrecrème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dun aanbrengen en goed laten intrekken.</w:t>
      </w:r>
    </w:p>
    <w:p w14:paraId="547FF9C9"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 xml:space="preserve">Als de geïrriteerde huid vochtig is kan met </w:t>
      </w:r>
      <w:proofErr w:type="spellStart"/>
      <w:r w:rsidRPr="005C3994">
        <w:rPr>
          <w:rFonts w:ascii="Hadassah Friedlaender" w:hAnsi="Hadassah Friedlaender" w:cs="Hadassah Friedlaender" w:hint="cs"/>
        </w:rPr>
        <w:t>Orahesive</w:t>
      </w:r>
      <w:proofErr w:type="spellEnd"/>
      <w:r w:rsidRPr="005C3994">
        <w:rPr>
          <w:rFonts w:ascii="Hadassah Friedlaender" w:hAnsi="Hadassah Friedlaender" w:cs="Hadassah Friedlaender" w:hint="cs"/>
        </w:rPr>
        <w:t xml:space="preserve"> poeder gebruiken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dun uitstrooien en het teveel wegblazen. Op de vochtige delen vormt het een gel die goed hecht onder de </w:t>
      </w:r>
      <w:proofErr w:type="spellStart"/>
      <w:r w:rsidRPr="005C3994">
        <w:rPr>
          <w:rFonts w:ascii="Hadassah Friedlaender" w:hAnsi="Hadassah Friedlaender" w:cs="Hadassah Friedlaender" w:hint="cs"/>
        </w:rPr>
        <w:t>kleeflaag</w:t>
      </w:r>
      <w:proofErr w:type="spellEnd"/>
      <w:r w:rsidRPr="005C3994">
        <w:rPr>
          <w:rFonts w:ascii="Hadassah Friedlaender" w:hAnsi="Hadassah Friedlaender" w:cs="Hadassah Friedlaender" w:hint="cs"/>
        </w:rPr>
        <w:t>.</w:t>
      </w:r>
    </w:p>
    <w:p w14:paraId="4C9E6C96"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rPr>
        <w:t xml:space="preserve">Je kunt vooraf een beschermend laagje aanbrengen op de huid </w:t>
      </w:r>
      <w:proofErr w:type="spellStart"/>
      <w:r w:rsidRPr="005C3994">
        <w:rPr>
          <w:rFonts w:ascii="Hadassah Friedlaender" w:hAnsi="Hadassah Friedlaender" w:cs="Hadassah Friedlaender" w:hint="cs"/>
        </w:rPr>
        <w:t>mbv</w:t>
      </w:r>
      <w:proofErr w:type="spellEnd"/>
      <w:r w:rsidRPr="005C3994">
        <w:rPr>
          <w:rFonts w:ascii="Hadassah Friedlaender" w:hAnsi="Hadassah Friedlaender" w:cs="Hadassah Friedlaender" w:hint="cs"/>
        </w:rPr>
        <w:t xml:space="preserve"> ‘natte doekjes’ </w:t>
      </w:r>
      <w:r w:rsidRPr="005C3994">
        <w:rPr>
          <w:rFonts w:ascii="Hadassah Friedlaender" w:hAnsi="Hadassah Friedlaender" w:cs="Hadassah Friedlaender" w:hint="cs"/>
        </w:rPr>
        <w:sym w:font="Wingdings" w:char="F0E0"/>
      </w:r>
      <w:r w:rsidRPr="005C3994">
        <w:rPr>
          <w:rFonts w:ascii="Hadassah Friedlaender" w:hAnsi="Hadassah Friedlaender" w:cs="Hadassah Friedlaender" w:hint="cs"/>
        </w:rPr>
        <w:t xml:space="preserve"> skin </w:t>
      </w:r>
      <w:proofErr w:type="spellStart"/>
      <w:r w:rsidRPr="005C3994">
        <w:rPr>
          <w:rFonts w:ascii="Hadassah Friedlaender" w:hAnsi="Hadassah Friedlaender" w:cs="Hadassah Friedlaender" w:hint="cs"/>
        </w:rPr>
        <w:t>prep</w:t>
      </w:r>
      <w:proofErr w:type="spellEnd"/>
      <w:r w:rsidRPr="005C3994">
        <w:rPr>
          <w:rFonts w:ascii="Hadassah Friedlaender" w:hAnsi="Hadassah Friedlaender" w:cs="Hadassah Friedlaender" w:hint="cs"/>
        </w:rPr>
        <w:t>.</w:t>
      </w:r>
    </w:p>
    <w:p w14:paraId="74B884CA"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color w:val="000000"/>
          <w:sz w:val="18"/>
          <w:szCs w:val="18"/>
        </w:rPr>
        <w:lastRenderedPageBreak/>
        <w:t>De conditie van de huid rondom de stoma is voor een stomadrager erg belangrijk. Die bepaalt immers of het opvangmateriaal goed kan worden bevestigd. Een ontstoken of geïnfecteerde huid leidt meestal tot meer problemen, zoals lekkages, omdat het opvangmateriaal niet goed kan worden aangebracht. De huid lijdt daar onder.</w:t>
      </w:r>
      <w:r w:rsidRPr="005C3994">
        <w:rPr>
          <w:rFonts w:ascii="Hadassah Friedlaender" w:hAnsi="Hadassah Friedlaender" w:cs="Hadassah Friedlaender" w:hint="cs"/>
          <w:color w:val="000000"/>
          <w:sz w:val="18"/>
          <w:szCs w:val="18"/>
        </w:rPr>
        <w:br/>
        <w:t xml:space="preserve">Zorgt huidirritatie voor lekkages, andersom is het ook het geval. Lekkages maken de huid vochtig en daar zijn kleefmiddelen weer niet goed op vast te hechten. De ontlasting of urine loopt gemakkelijk onder de </w:t>
      </w:r>
      <w:proofErr w:type="spellStart"/>
      <w:r w:rsidRPr="005C3994">
        <w:rPr>
          <w:rFonts w:ascii="Hadassah Friedlaender" w:hAnsi="Hadassah Friedlaender" w:cs="Hadassah Friedlaender" w:hint="cs"/>
          <w:color w:val="000000"/>
          <w:sz w:val="18"/>
          <w:szCs w:val="18"/>
        </w:rPr>
        <w:t>kleeflaag</w:t>
      </w:r>
      <w:proofErr w:type="spellEnd"/>
      <w:r w:rsidRPr="005C3994">
        <w:rPr>
          <w:rFonts w:ascii="Hadassah Friedlaender" w:hAnsi="Hadassah Friedlaender" w:cs="Hadassah Friedlaender" w:hint="cs"/>
          <w:color w:val="000000"/>
          <w:sz w:val="18"/>
          <w:szCs w:val="18"/>
        </w:rPr>
        <w:t xml:space="preserve"> door, met lekkage als gevolg.</w:t>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b/>
          <w:bCs/>
          <w:color w:val="000000"/>
          <w:sz w:val="18"/>
          <w:szCs w:val="18"/>
        </w:rPr>
        <w:t xml:space="preserve">Opplakken en lostrekken </w:t>
      </w:r>
      <w:proofErr w:type="spellStart"/>
      <w:r w:rsidRPr="005C3994">
        <w:rPr>
          <w:rFonts w:ascii="Hadassah Friedlaender" w:hAnsi="Hadassah Friedlaender" w:cs="Hadassah Friedlaender" w:hint="cs"/>
          <w:b/>
          <w:bCs/>
          <w:color w:val="000000"/>
          <w:sz w:val="18"/>
          <w:szCs w:val="18"/>
        </w:rPr>
        <w:t>kleeflaag</w:t>
      </w:r>
      <w:proofErr w:type="spellEnd"/>
      <w:r w:rsidRPr="005C3994">
        <w:rPr>
          <w:rFonts w:ascii="Hadassah Friedlaender" w:hAnsi="Hadassah Friedlaender" w:cs="Hadassah Friedlaender" w:hint="cs"/>
          <w:color w:val="000000"/>
          <w:sz w:val="18"/>
          <w:szCs w:val="18"/>
        </w:rPr>
        <w:br/>
        <w:t xml:space="preserve">De belangrijkste veroorzaker van huidirritatie is het opplakken en weer lostrekken van de </w:t>
      </w:r>
      <w:proofErr w:type="spellStart"/>
      <w:r w:rsidRPr="005C3994">
        <w:rPr>
          <w:rFonts w:ascii="Hadassah Friedlaender" w:hAnsi="Hadassah Friedlaender" w:cs="Hadassah Friedlaender" w:hint="cs"/>
          <w:color w:val="000000"/>
          <w:sz w:val="18"/>
          <w:szCs w:val="18"/>
        </w:rPr>
        <w:t>kleeflaag</w:t>
      </w:r>
      <w:proofErr w:type="spellEnd"/>
      <w:r w:rsidRPr="005C3994">
        <w:rPr>
          <w:rFonts w:ascii="Hadassah Friedlaender" w:hAnsi="Hadassah Friedlaender" w:cs="Hadassah Friedlaender" w:hint="cs"/>
          <w:color w:val="000000"/>
          <w:sz w:val="18"/>
          <w:szCs w:val="18"/>
        </w:rPr>
        <w:t xml:space="preserve">. Er worden op den duur meer huidcellen losgetrokken dan er worden aangemaakt. De huid wordt dunner en er ontstaan gemakkelijker ontstekingen. </w:t>
      </w:r>
      <w:r w:rsidRPr="005C3994">
        <w:rPr>
          <w:rFonts w:ascii="Hadassah Friedlaender" w:hAnsi="Hadassah Friedlaender" w:cs="Hadassah Friedlaender" w:hint="cs"/>
          <w:noProof/>
          <w:color w:val="000000"/>
          <w:sz w:val="18"/>
          <w:szCs w:val="18"/>
          <w:lang w:eastAsia="nl-NL"/>
        </w:rPr>
        <w:drawing>
          <wp:inline distT="0" distB="0" distL="0" distR="0" wp14:anchorId="1779C01B" wp14:editId="34CB98C3">
            <wp:extent cx="2061845" cy="3044825"/>
            <wp:effectExtent l="0" t="0" r="0" b="3175"/>
            <wp:docPr id="4" name="Afbeelding 4" descr="http://www.stomavereniging.nl/Content/Images/huidirrita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mavereniging.nl/Content/Images/huidirritat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845" cy="3044825"/>
                    </a:xfrm>
                    <a:prstGeom prst="rect">
                      <a:avLst/>
                    </a:prstGeom>
                    <a:noFill/>
                    <a:ln>
                      <a:noFill/>
                    </a:ln>
                  </pic:spPr>
                </pic:pic>
              </a:graphicData>
            </a:graphic>
          </wp:inline>
        </w:drawing>
      </w:r>
      <w:r w:rsidRPr="005C3994">
        <w:rPr>
          <w:rFonts w:ascii="Hadassah Friedlaender" w:hAnsi="Hadassah Friedlaender" w:cs="Hadassah Friedlaender" w:hint="cs"/>
          <w:color w:val="000000"/>
          <w:sz w:val="18"/>
          <w:szCs w:val="18"/>
        </w:rPr>
        <w:br/>
        <w:t xml:space="preserve">Het is dan zaak de huid rust te geven. Dit kan door een beschermlaag aan te brengen, voordat de </w:t>
      </w:r>
      <w:proofErr w:type="spellStart"/>
      <w:r w:rsidRPr="005C3994">
        <w:rPr>
          <w:rFonts w:ascii="Hadassah Friedlaender" w:hAnsi="Hadassah Friedlaender" w:cs="Hadassah Friedlaender" w:hint="cs"/>
          <w:color w:val="000000"/>
          <w:sz w:val="18"/>
          <w:szCs w:val="18"/>
        </w:rPr>
        <w:t>kleeflaag</w:t>
      </w:r>
      <w:proofErr w:type="spellEnd"/>
      <w:r w:rsidRPr="005C3994">
        <w:rPr>
          <w:rFonts w:ascii="Hadassah Friedlaender" w:hAnsi="Hadassah Friedlaender" w:cs="Hadassah Friedlaender" w:hint="cs"/>
          <w:color w:val="000000"/>
          <w:sz w:val="18"/>
          <w:szCs w:val="18"/>
        </w:rPr>
        <w:t xml:space="preserve"> op de huid wordt bevestigd. Er zijn diverse crèmes die de klachten weg kunnen nemen.</w:t>
      </w:r>
      <w:r w:rsidRPr="005C3994">
        <w:rPr>
          <w:rFonts w:ascii="Hadassah Friedlaender" w:hAnsi="Hadassah Friedlaender" w:cs="Hadassah Friedlaender" w:hint="cs"/>
          <w:color w:val="000000"/>
          <w:sz w:val="18"/>
          <w:szCs w:val="18"/>
        </w:rPr>
        <w:br/>
        <w:t xml:space="preserve">Overstappen op een tweedelig systeem kan ook, zodat niet bij elke wisseling van het stomazakje de </w:t>
      </w:r>
      <w:proofErr w:type="spellStart"/>
      <w:r w:rsidRPr="005C3994">
        <w:rPr>
          <w:rFonts w:ascii="Hadassah Friedlaender" w:hAnsi="Hadassah Friedlaender" w:cs="Hadassah Friedlaender" w:hint="cs"/>
          <w:color w:val="000000"/>
          <w:sz w:val="18"/>
          <w:szCs w:val="18"/>
        </w:rPr>
        <w:t>kleeflaag</w:t>
      </w:r>
      <w:proofErr w:type="spellEnd"/>
      <w:r w:rsidRPr="005C3994">
        <w:rPr>
          <w:rFonts w:ascii="Hadassah Friedlaender" w:hAnsi="Hadassah Friedlaender" w:cs="Hadassah Friedlaender" w:hint="cs"/>
          <w:color w:val="000000"/>
          <w:sz w:val="18"/>
          <w:szCs w:val="18"/>
        </w:rPr>
        <w:t xml:space="preserve"> losgehaald hoeft te worden. </w:t>
      </w:r>
      <w:r w:rsidRPr="005C3994">
        <w:rPr>
          <w:rFonts w:ascii="Hadassah Friedlaender" w:hAnsi="Hadassah Friedlaender" w:cs="Hadassah Friedlaender" w:hint="cs"/>
          <w:color w:val="000000"/>
          <w:sz w:val="18"/>
          <w:szCs w:val="18"/>
        </w:rPr>
        <w:br/>
        <w:t xml:space="preserve">Soms ontstaat een huidirritatie doordat de huid te veel wordt afgesloten. Vooral transpiratievocht onder plastic kan leiden tot een pijnlijke huidirritatie. De huid kan dan gaan verweken en gaat gemakkelijk schimmelen. Er is goed </w:t>
      </w:r>
      <w:proofErr w:type="spellStart"/>
      <w:r w:rsidRPr="005C3994">
        <w:rPr>
          <w:rFonts w:ascii="Hadassah Friedlaender" w:hAnsi="Hadassah Friedlaender" w:cs="Hadassah Friedlaender" w:hint="cs"/>
          <w:color w:val="000000"/>
          <w:sz w:val="18"/>
          <w:szCs w:val="18"/>
        </w:rPr>
        <w:t>vochtabsorberend</w:t>
      </w:r>
      <w:proofErr w:type="spellEnd"/>
      <w:r w:rsidRPr="005C3994">
        <w:rPr>
          <w:rFonts w:ascii="Hadassah Friedlaender" w:hAnsi="Hadassah Friedlaender" w:cs="Hadassah Friedlaender" w:hint="cs"/>
          <w:color w:val="000000"/>
          <w:sz w:val="18"/>
          <w:szCs w:val="18"/>
        </w:rPr>
        <w:t xml:space="preserve"> materiaal te vinden. Er zijn ook zakjes te krijgen met een zachte of ventilerende achterkant die geen irritaties meer veroorzaken.</w:t>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b/>
          <w:bCs/>
          <w:color w:val="000000"/>
          <w:sz w:val="18"/>
          <w:szCs w:val="18"/>
        </w:rPr>
        <w:t>Irritaties</w:t>
      </w:r>
      <w:r w:rsidRPr="005C3994">
        <w:rPr>
          <w:rFonts w:ascii="Hadassah Friedlaender" w:hAnsi="Hadassah Friedlaender" w:cs="Hadassah Friedlaender" w:hint="cs"/>
          <w:color w:val="000000"/>
          <w:sz w:val="18"/>
          <w:szCs w:val="18"/>
        </w:rPr>
        <w:br/>
        <w:t xml:space="preserve">Rondom de stoma kan de huid stuk gaan, vooral omdat deze met contact komt met ontlasting of urine. Aanvankelijk kunnen hierdoor wat irritaties ontstaan die na verloop van tijd en met aandachtige zorg weer verdwijnen. Het is altijd verstandig huidirritaties voor te leggen aan een stomaverpleegkundige en niet zelf te experimenteren. </w:t>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b/>
          <w:bCs/>
          <w:color w:val="000000"/>
          <w:sz w:val="18"/>
          <w:szCs w:val="18"/>
        </w:rPr>
        <w:t>Huidinfectie</w:t>
      </w:r>
      <w:r w:rsidRPr="005C3994">
        <w:rPr>
          <w:rFonts w:ascii="Hadassah Friedlaender" w:hAnsi="Hadassah Friedlaender" w:cs="Hadassah Friedlaender" w:hint="cs"/>
          <w:color w:val="000000"/>
          <w:sz w:val="18"/>
          <w:szCs w:val="18"/>
        </w:rPr>
        <w:br/>
        <w:t>Het verschil tussen een ontsteking en een infectie is niet altijd even gemakkelijk te herkennen. Een ontsteking is een reactie van het lichaam zelf. Het lichaam wordt 'aangevallen' van buitenaf en reageert daarop met het stuwen van extra bloed en vocht naar dat gebied. Dat deel van het lichaam wordt dan warm, rood, zwelt op en geeft pijnscheuten.</w:t>
      </w:r>
      <w:r w:rsidRPr="005C3994">
        <w:rPr>
          <w:rFonts w:ascii="Hadassah Friedlaender" w:hAnsi="Hadassah Friedlaender" w:cs="Hadassah Friedlaender" w:hint="cs"/>
          <w:color w:val="000000"/>
          <w:sz w:val="18"/>
          <w:szCs w:val="18"/>
        </w:rPr>
        <w:br/>
        <w:t>De veroorzaker van een infectie komt van buitenaf. Dat kan een bacterie, virus of schimmel zijn. Het lichaam reageert erop door antilichamen aan te maken die deze boosdoeners te lijf gaan. Dat gebeurt ook door toevoer van extra bloed en vocht. Hierbij ontstaat ook vaak koorts om de schadelijke invloed van buitenaf te weren. Het gevolg van een infectie is altijd een ontsteking.</w:t>
      </w:r>
      <w:r w:rsidRPr="005C3994">
        <w:rPr>
          <w:rFonts w:ascii="Hadassah Friedlaender" w:hAnsi="Hadassah Friedlaender" w:cs="Hadassah Friedlaender" w:hint="cs"/>
          <w:color w:val="000000"/>
          <w:sz w:val="18"/>
          <w:szCs w:val="18"/>
        </w:rPr>
        <w:br/>
        <w:t>Infectie van de stoma en het gebied er omheen gebeurt niet vaak. Dit komt omdat de slijmlaag van de darm, waaruit de stoma is opgebouwd, nagenoeg ondoordringbaar is voor bacteriën en stoffen van buitenaf. De slijmlaag is duidelijk rondom de stoma te zien.</w:t>
      </w:r>
      <w:r w:rsidRPr="005C3994">
        <w:rPr>
          <w:rFonts w:ascii="Hadassah Friedlaender" w:hAnsi="Hadassah Friedlaender" w:cs="Hadassah Friedlaender" w:hint="cs"/>
          <w:color w:val="000000"/>
          <w:sz w:val="18"/>
          <w:szCs w:val="18"/>
        </w:rPr>
        <w:br/>
        <w:t>Steeds terugkerende huidinfecties kunnen duiden op andere problemen in het lichaam. Zo treden schimmelinfecties eerder op bij mensen met suikerziekte. Mensen die veel last hebben van infecties aan de urinewegen of de darmen, hebben een verhoogd risico op huidinfecties rond de stoma.</w:t>
      </w:r>
      <w:r w:rsidRPr="005C3994">
        <w:rPr>
          <w:rFonts w:ascii="Hadassah Friedlaender" w:hAnsi="Hadassah Friedlaender" w:cs="Hadassah Friedlaender" w:hint="cs"/>
          <w:color w:val="000000"/>
          <w:sz w:val="18"/>
          <w:szCs w:val="18"/>
        </w:rPr>
        <w:br/>
        <w:t>Bepaalde medicijnen, een verlaagde weerstand of een slechte conditie kunnen veroorzakers zijn. Gezond eten en leven is belangrijk om invloeden van buitenaf de baas te kunnen blijven.</w:t>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color w:val="000000"/>
          <w:sz w:val="18"/>
          <w:szCs w:val="18"/>
        </w:rPr>
        <w:br/>
      </w:r>
      <w:r w:rsidRPr="005C3994">
        <w:rPr>
          <w:rFonts w:ascii="Hadassah Friedlaender" w:hAnsi="Hadassah Friedlaender" w:cs="Hadassah Friedlaender" w:hint="cs"/>
          <w:b/>
          <w:bCs/>
          <w:color w:val="000000"/>
          <w:sz w:val="18"/>
          <w:szCs w:val="18"/>
        </w:rPr>
        <w:lastRenderedPageBreak/>
        <w:t>Behandeling</w:t>
      </w:r>
      <w:r w:rsidRPr="005C3994">
        <w:rPr>
          <w:rFonts w:ascii="Hadassah Friedlaender" w:hAnsi="Hadassah Friedlaender" w:cs="Hadassah Friedlaender" w:hint="cs"/>
          <w:color w:val="000000"/>
          <w:sz w:val="18"/>
          <w:szCs w:val="18"/>
        </w:rPr>
        <w:br/>
      </w:r>
      <w:proofErr w:type="spellStart"/>
      <w:r w:rsidRPr="005C3994">
        <w:rPr>
          <w:rFonts w:ascii="Hadassah Friedlaender" w:hAnsi="Hadassah Friedlaender" w:cs="Hadassah Friedlaender" w:hint="cs"/>
          <w:color w:val="000000"/>
          <w:sz w:val="18"/>
          <w:szCs w:val="18"/>
        </w:rPr>
        <w:t>Behandeling</w:t>
      </w:r>
      <w:proofErr w:type="spellEnd"/>
      <w:r w:rsidRPr="005C3994">
        <w:rPr>
          <w:rFonts w:ascii="Hadassah Friedlaender" w:hAnsi="Hadassah Friedlaender" w:cs="Hadassah Friedlaender" w:hint="cs"/>
          <w:color w:val="000000"/>
          <w:sz w:val="18"/>
          <w:szCs w:val="18"/>
        </w:rPr>
        <w:t xml:space="preserve"> van een infectie is niet echt gemakkelijk. Daarvoor moet in elk geval de hulp van een arts of gespecialiseerde verpleegkundige worden ingeroepen.</w:t>
      </w:r>
      <w:r w:rsidRPr="005C3994">
        <w:rPr>
          <w:rFonts w:ascii="Hadassah Friedlaender" w:hAnsi="Hadassah Friedlaender" w:cs="Hadassah Friedlaender" w:hint="cs"/>
          <w:color w:val="000000"/>
          <w:sz w:val="18"/>
          <w:szCs w:val="18"/>
        </w:rPr>
        <w:br/>
        <w:t>De huid moet namelijk niet afgedekt worden, terwijl dat toch noodzakelijk is om het opvangmateriaal te kunnen gebruiken. Er zijn methodes om te spoelen met een speciale zoutoplossing. Er kan een beschermende gel worden aangebracht. En om de wond goed te kunnen verzorgen zijn er speciale opvangzakjes met een extra opening waardoor het aangedane gebied goed bereikbaar is.</w:t>
      </w:r>
      <w:r w:rsidRPr="005C3994">
        <w:rPr>
          <w:rFonts w:ascii="Hadassah Friedlaender" w:hAnsi="Hadassah Friedlaender" w:cs="Hadassah Friedlaender" w:hint="cs"/>
          <w:color w:val="000000"/>
          <w:sz w:val="18"/>
          <w:szCs w:val="18"/>
        </w:rPr>
        <w:br/>
        <w:t xml:space="preserve">Schimmelinfecties mogen soms </w:t>
      </w:r>
      <w:proofErr w:type="spellStart"/>
      <w:r w:rsidRPr="005C3994">
        <w:rPr>
          <w:rFonts w:ascii="Hadassah Friedlaender" w:hAnsi="Hadassah Friedlaender" w:cs="Hadassah Friedlaender" w:hint="cs"/>
          <w:color w:val="000000"/>
          <w:sz w:val="18"/>
          <w:szCs w:val="18"/>
        </w:rPr>
        <w:t>wèl</w:t>
      </w:r>
      <w:proofErr w:type="spellEnd"/>
      <w:r w:rsidRPr="005C3994">
        <w:rPr>
          <w:rFonts w:ascii="Hadassah Friedlaender" w:hAnsi="Hadassah Friedlaender" w:cs="Hadassah Friedlaender" w:hint="cs"/>
          <w:color w:val="000000"/>
          <w:sz w:val="18"/>
          <w:szCs w:val="18"/>
        </w:rPr>
        <w:t xml:space="preserve"> worden afgedekt. De behandeling hiervan gebeurt meestal met een antibioticum of een antisepticum. Een crème, gel of spraylotion kan dan dun worden aangebracht en een poeder goed worden verdeeld. Vettige zalf is uit den boze. </w:t>
      </w:r>
      <w:r w:rsidRPr="005C3994">
        <w:rPr>
          <w:rFonts w:ascii="Hadassah Friedlaender" w:hAnsi="Hadassah Friedlaender" w:cs="Hadassah Friedlaender" w:hint="cs"/>
          <w:color w:val="000000"/>
          <w:sz w:val="18"/>
          <w:szCs w:val="18"/>
        </w:rPr>
        <w:br/>
        <w:t>Huidinfecties rond de stoma kunnen ook het gevolg zijn van verweking van de huid.</w:t>
      </w:r>
    </w:p>
    <w:p w14:paraId="65CB3277" w14:textId="77777777" w:rsidR="005C3994" w:rsidRPr="005C3994" w:rsidRDefault="005C3994" w:rsidP="005C3994">
      <w:pPr>
        <w:rPr>
          <w:rFonts w:ascii="Hadassah Friedlaender" w:hAnsi="Hadassah Friedlaender" w:cs="Hadassah Friedlaender" w:hint="cs"/>
          <w:b/>
        </w:rPr>
      </w:pPr>
      <w:r w:rsidRPr="005C3994">
        <w:rPr>
          <w:rFonts w:ascii="Hadassah Friedlaender" w:hAnsi="Hadassah Friedlaender" w:cs="Hadassah Friedlaender" w:hint="cs"/>
          <w:b/>
        </w:rPr>
        <w:t>Infectie</w:t>
      </w:r>
    </w:p>
    <w:p w14:paraId="3F5BED73" w14:textId="77777777" w:rsidR="005C3994" w:rsidRPr="005C3994" w:rsidRDefault="005C3994" w:rsidP="005C3994">
      <w:pPr>
        <w:rPr>
          <w:rFonts w:ascii="Hadassah Friedlaender" w:hAnsi="Hadassah Friedlaender" w:cs="Hadassah Friedlaender" w:hint="cs"/>
          <w:b/>
        </w:rPr>
      </w:pPr>
    </w:p>
    <w:p w14:paraId="44B13609" w14:textId="77777777" w:rsidR="005C3994" w:rsidRPr="005C3994" w:rsidRDefault="005C3994" w:rsidP="005C3994">
      <w:pPr>
        <w:rPr>
          <w:rFonts w:ascii="Hadassah Friedlaender" w:hAnsi="Hadassah Friedlaender" w:cs="Hadassah Friedlaender" w:hint="cs"/>
        </w:rPr>
      </w:pPr>
      <w:r w:rsidRPr="005C3994">
        <w:rPr>
          <w:rFonts w:ascii="Hadassah Friedlaender" w:hAnsi="Hadassah Friedlaender" w:cs="Hadassah Friedlaender" w:hint="cs"/>
          <w:color w:val="000000"/>
        </w:rPr>
        <w:t>Retractie van een stoma is het gedeeltelijk of geheel in de diepte liggen van de stoma ten overstaan van de huid. De retractie kan intermitterend of blijvend zijn.</w:t>
      </w:r>
    </w:p>
    <w:p w14:paraId="5D72C844" w14:textId="77777777" w:rsidR="005C3994" w:rsidRPr="005C3994" w:rsidRDefault="005C3994" w:rsidP="005C3994">
      <w:pPr>
        <w:rPr>
          <w:rFonts w:ascii="Hadassah Friedlaender" w:hAnsi="Hadassah Friedlaender" w:cs="Hadassah Friedlaender" w:hint="cs"/>
        </w:rPr>
      </w:pPr>
    </w:p>
    <w:p w14:paraId="42B494E9" w14:textId="77777777" w:rsidR="00964AAA" w:rsidRPr="005C3994" w:rsidRDefault="00964AAA" w:rsidP="005C3994">
      <w:pPr>
        <w:rPr>
          <w:rFonts w:ascii="Hadassah Friedlaender" w:hAnsi="Hadassah Friedlaender" w:cs="Hadassah Friedlaender" w:hint="cs"/>
        </w:rPr>
      </w:pPr>
    </w:p>
    <w:sectPr w:rsidR="00964AAA" w:rsidRPr="005C3994" w:rsidSect="00357DA9">
      <w:headerReference w:type="default" r:id="rId8"/>
      <w:footerReference w:type="default" r:id="rId9"/>
      <w:pgSz w:w="11906" w:h="16838"/>
      <w:pgMar w:top="1417" w:right="1417" w:bottom="1417" w:left="1417"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A07FC" w14:textId="77777777" w:rsidR="006E4B90" w:rsidRDefault="006E4B90" w:rsidP="008434E6">
      <w:r>
        <w:separator/>
      </w:r>
    </w:p>
  </w:endnote>
  <w:endnote w:type="continuationSeparator" w:id="0">
    <w:p w14:paraId="1AF3F47F" w14:textId="77777777" w:rsidR="006E4B90" w:rsidRDefault="006E4B90" w:rsidP="0084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dassah Friedlaender">
    <w:charset w:val="B1"/>
    <w:family w:val="roman"/>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CAFD" w14:textId="77777777" w:rsidR="00AA58BA" w:rsidRDefault="00AA58BA">
    <w:pPr>
      <w:pStyle w:val="Voettekst"/>
    </w:pPr>
    <w:r>
      <w:rPr>
        <w:noProof/>
        <w:lang w:eastAsia="nl-NL"/>
      </w:rPr>
      <w:drawing>
        <wp:anchor distT="0" distB="0" distL="114300" distR="114300" simplePos="0" relativeHeight="251663360" behindDoc="1" locked="0" layoutInCell="1" allowOverlap="1" wp14:anchorId="5ED7E487" wp14:editId="1B66E85C">
          <wp:simplePos x="0" y="0"/>
          <wp:positionH relativeFrom="page">
            <wp:posOffset>528555</wp:posOffset>
          </wp:positionH>
          <wp:positionV relativeFrom="paragraph">
            <wp:posOffset>162321</wp:posOffset>
          </wp:positionV>
          <wp:extent cx="6569937" cy="537210"/>
          <wp:effectExtent l="0" t="0" r="254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5998" cy="537706"/>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0EA1E" w14:textId="77777777" w:rsidR="006E4B90" w:rsidRDefault="006E4B90" w:rsidP="008434E6">
      <w:bookmarkStart w:id="0" w:name="_Hlk526976838"/>
      <w:bookmarkEnd w:id="0"/>
      <w:r>
        <w:separator/>
      </w:r>
    </w:p>
  </w:footnote>
  <w:footnote w:type="continuationSeparator" w:id="0">
    <w:p w14:paraId="185F2A32" w14:textId="77777777" w:rsidR="006E4B90" w:rsidRDefault="006E4B90" w:rsidP="0084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5C3F" w14:textId="77777777" w:rsidR="001905D9" w:rsidRDefault="00AA58BA">
    <w:pPr>
      <w:pStyle w:val="Koptekst"/>
    </w:pPr>
    <w:r>
      <w:rPr>
        <w:noProof/>
        <w:lang w:eastAsia="nl-NL"/>
      </w:rPr>
      <w:drawing>
        <wp:anchor distT="0" distB="0" distL="114300" distR="114300" simplePos="0" relativeHeight="251661312" behindDoc="1" locked="0" layoutInCell="1" allowOverlap="1" wp14:anchorId="5F29A612" wp14:editId="5BD4F86C">
          <wp:simplePos x="0" y="0"/>
          <wp:positionH relativeFrom="margin">
            <wp:posOffset>2027798</wp:posOffset>
          </wp:positionH>
          <wp:positionV relativeFrom="paragraph">
            <wp:posOffset>0</wp:posOffset>
          </wp:positionV>
          <wp:extent cx="1966224" cy="671195"/>
          <wp:effectExtent l="0" t="0" r="0" b="0"/>
          <wp:wrapNone/>
          <wp:docPr id="6" name="Afbeelding 6" descr="Afbeeldingsresultaat voor orakel van delphi ken uz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orakel van delphi ken uze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224"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2336" behindDoc="1" locked="0" layoutInCell="1" allowOverlap="1" wp14:anchorId="144B390E" wp14:editId="24D87E31">
          <wp:simplePos x="0" y="0"/>
          <wp:positionH relativeFrom="page">
            <wp:posOffset>7080643</wp:posOffset>
          </wp:positionH>
          <wp:positionV relativeFrom="paragraph">
            <wp:posOffset>664486</wp:posOffset>
          </wp:positionV>
          <wp:extent cx="895985" cy="10705465"/>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10705465"/>
                  </a:xfrm>
                  <a:prstGeom prst="rect">
                    <a:avLst/>
                  </a:prstGeom>
                  <a:noFill/>
                </pic:spPr>
              </pic:pic>
            </a:graphicData>
          </a:graphic>
        </wp:anchor>
      </w:drawing>
    </w:r>
    <w:r>
      <w:rPr>
        <w:noProof/>
        <w:lang w:eastAsia="nl-NL"/>
      </w:rPr>
      <mc:AlternateContent>
        <mc:Choice Requires="wps">
          <w:drawing>
            <wp:anchor distT="0" distB="0" distL="114300" distR="114300" simplePos="0" relativeHeight="251659264" behindDoc="1" locked="0" layoutInCell="1" allowOverlap="1" wp14:anchorId="206DE8CE" wp14:editId="3388F9DC">
              <wp:simplePos x="0" y="0"/>
              <wp:positionH relativeFrom="column">
                <wp:posOffset>-1317353</wp:posOffset>
              </wp:positionH>
              <wp:positionV relativeFrom="paragraph">
                <wp:posOffset>655408</wp:posOffset>
              </wp:positionV>
              <wp:extent cx="946113" cy="10948802"/>
              <wp:effectExtent l="0" t="0" r="6985" b="5080"/>
              <wp:wrapNone/>
              <wp:docPr id="11284" name="Rectángulo 11284"/>
              <wp:cNvGraphicFramePr/>
              <a:graphic xmlns:a="http://schemas.openxmlformats.org/drawingml/2006/main">
                <a:graphicData uri="http://schemas.microsoft.com/office/word/2010/wordprocessingShape">
                  <wps:wsp>
                    <wps:cNvSpPr/>
                    <wps:spPr>
                      <a:xfrm>
                        <a:off x="0" y="0"/>
                        <a:ext cx="946113" cy="10948802"/>
                      </a:xfrm>
                      <a:prstGeom prst="rect">
                        <a:avLst/>
                      </a:prstGeom>
                      <a:solidFill>
                        <a:schemeClr val="accent3">
                          <a:lumMod val="60000"/>
                          <a:lumOff val="40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88874" id="Rectángulo 11284" o:spid="_x0000_s1026" style="position:absolute;margin-left:-103.75pt;margin-top:51.6pt;width:74.5pt;height:86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" fillcolor="#d2b9b2 [1942]" stroked="f" strokeweight="2pt"/>
          </w:pict>
        </mc:Fallback>
      </mc:AlternateContent>
    </w:r>
    <w:r>
      <w:rPr>
        <w:noProof/>
        <w:lang w:eastAsia="nl-NL"/>
      </w:rPr>
      <w:drawing>
        <wp:anchor distT="0" distB="0" distL="114300" distR="114300" simplePos="0" relativeHeight="251660287" behindDoc="1" locked="0" layoutInCell="1" allowOverlap="1" wp14:anchorId="28E62A4A" wp14:editId="20F129A8">
          <wp:simplePos x="0" y="0"/>
          <wp:positionH relativeFrom="page">
            <wp:align>left</wp:align>
          </wp:positionH>
          <wp:positionV relativeFrom="paragraph">
            <wp:posOffset>-252899</wp:posOffset>
          </wp:positionV>
          <wp:extent cx="8847809" cy="91884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47809" cy="918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632B2"/>
    <w:multiLevelType w:val="hybridMultilevel"/>
    <w:tmpl w:val="6DA82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B1021F"/>
    <w:multiLevelType w:val="hybridMultilevel"/>
    <w:tmpl w:val="2564C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D90140"/>
    <w:multiLevelType w:val="hybridMultilevel"/>
    <w:tmpl w:val="C39E1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86B25"/>
    <w:multiLevelType w:val="hybridMultilevel"/>
    <w:tmpl w:val="97EA7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91359"/>
    <w:multiLevelType w:val="hybridMultilevel"/>
    <w:tmpl w:val="C9183FDC"/>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15:restartNumberingAfterBreak="0">
    <w:nsid w:val="3E063142"/>
    <w:multiLevelType w:val="hybridMultilevel"/>
    <w:tmpl w:val="E7429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7758CF"/>
    <w:multiLevelType w:val="hybridMultilevel"/>
    <w:tmpl w:val="75105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6C4DA9"/>
    <w:multiLevelType w:val="hybridMultilevel"/>
    <w:tmpl w:val="16D06E18"/>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8" w15:restartNumberingAfterBreak="0">
    <w:nsid w:val="4AFD0D95"/>
    <w:multiLevelType w:val="hybridMultilevel"/>
    <w:tmpl w:val="7FA0A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692002"/>
    <w:multiLevelType w:val="hybridMultilevel"/>
    <w:tmpl w:val="682A8EB6"/>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0" w15:restartNumberingAfterBreak="0">
    <w:nsid w:val="570E0AFB"/>
    <w:multiLevelType w:val="hybridMultilevel"/>
    <w:tmpl w:val="18605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9E0539"/>
    <w:multiLevelType w:val="hybridMultilevel"/>
    <w:tmpl w:val="16C24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D03594"/>
    <w:multiLevelType w:val="hybridMultilevel"/>
    <w:tmpl w:val="7A92D324"/>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3" w15:restartNumberingAfterBreak="0">
    <w:nsid w:val="7B7F1C8F"/>
    <w:multiLevelType w:val="hybridMultilevel"/>
    <w:tmpl w:val="B7C6B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6"/>
  </w:num>
  <w:num w:numId="5">
    <w:abstractNumId w:val="9"/>
  </w:num>
  <w:num w:numId="6">
    <w:abstractNumId w:val="4"/>
  </w:num>
  <w:num w:numId="7">
    <w:abstractNumId w:val="12"/>
  </w:num>
  <w:num w:numId="8">
    <w:abstractNumId w:val="3"/>
  </w:num>
  <w:num w:numId="9">
    <w:abstractNumId w:val="0"/>
  </w:num>
  <w:num w:numId="10">
    <w:abstractNumId w:val="13"/>
  </w:num>
  <w:num w:numId="11">
    <w:abstractNumId w:val="7"/>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94"/>
    <w:rsid w:val="000F707A"/>
    <w:rsid w:val="00182E10"/>
    <w:rsid w:val="001905D9"/>
    <w:rsid w:val="001C3F36"/>
    <w:rsid w:val="001F6280"/>
    <w:rsid w:val="00215326"/>
    <w:rsid w:val="002224B1"/>
    <w:rsid w:val="00224189"/>
    <w:rsid w:val="00227532"/>
    <w:rsid w:val="00247C6F"/>
    <w:rsid w:val="002A10A0"/>
    <w:rsid w:val="002D54A1"/>
    <w:rsid w:val="00340D1E"/>
    <w:rsid w:val="00357DA9"/>
    <w:rsid w:val="003C7C5B"/>
    <w:rsid w:val="004056BC"/>
    <w:rsid w:val="00410503"/>
    <w:rsid w:val="00446544"/>
    <w:rsid w:val="00455F92"/>
    <w:rsid w:val="00474BC2"/>
    <w:rsid w:val="00490DAD"/>
    <w:rsid w:val="00560953"/>
    <w:rsid w:val="00572E6D"/>
    <w:rsid w:val="00574255"/>
    <w:rsid w:val="005C1F37"/>
    <w:rsid w:val="005C3994"/>
    <w:rsid w:val="006449E7"/>
    <w:rsid w:val="006E4B90"/>
    <w:rsid w:val="007116EC"/>
    <w:rsid w:val="008434E6"/>
    <w:rsid w:val="0086022E"/>
    <w:rsid w:val="008C4AD1"/>
    <w:rsid w:val="00964AAA"/>
    <w:rsid w:val="0098705C"/>
    <w:rsid w:val="009B3802"/>
    <w:rsid w:val="009D3B49"/>
    <w:rsid w:val="00A90A63"/>
    <w:rsid w:val="00A9430C"/>
    <w:rsid w:val="00AA58BA"/>
    <w:rsid w:val="00B260F7"/>
    <w:rsid w:val="00B31352"/>
    <w:rsid w:val="00B57CB2"/>
    <w:rsid w:val="00B67FF8"/>
    <w:rsid w:val="00B97826"/>
    <w:rsid w:val="00BD0652"/>
    <w:rsid w:val="00BE7017"/>
    <w:rsid w:val="00C54241"/>
    <w:rsid w:val="00CC3F66"/>
    <w:rsid w:val="00D80808"/>
    <w:rsid w:val="00DB4748"/>
    <w:rsid w:val="00DE011D"/>
    <w:rsid w:val="00E96001"/>
    <w:rsid w:val="00F11C30"/>
    <w:rsid w:val="00F23F06"/>
    <w:rsid w:val="00F837FA"/>
    <w:rsid w:val="00FE2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5B15"/>
  <w15:docId w15:val="{1175DCF7-C15C-44AF-81C4-F10E4383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994"/>
    <w:pPr>
      <w:spacing w:after="0" w:line="240" w:lineRule="auto"/>
    </w:pPr>
    <w:rPr>
      <w:rFonts w:ascii="Tahoma" w:hAnsi="Tahom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8434E6"/>
  </w:style>
  <w:style w:type="paragraph" w:styleId="Koptekst">
    <w:name w:val="header"/>
    <w:basedOn w:val="Standaard"/>
    <w:link w:val="KoptekstChar"/>
    <w:uiPriority w:val="99"/>
    <w:unhideWhenUsed/>
    <w:rsid w:val="008434E6"/>
    <w:pPr>
      <w:tabs>
        <w:tab w:val="center" w:pos="4536"/>
        <w:tab w:val="right" w:pos="9072"/>
      </w:tabs>
    </w:pPr>
  </w:style>
  <w:style w:type="character" w:customStyle="1" w:styleId="KoptekstChar">
    <w:name w:val="Koptekst Char"/>
    <w:basedOn w:val="Standaardalinea-lettertype"/>
    <w:link w:val="Koptekst"/>
    <w:uiPriority w:val="99"/>
    <w:rsid w:val="008434E6"/>
  </w:style>
  <w:style w:type="paragraph" w:styleId="Voettekst">
    <w:name w:val="footer"/>
    <w:basedOn w:val="Standaard"/>
    <w:link w:val="VoettekstChar"/>
    <w:uiPriority w:val="99"/>
    <w:unhideWhenUsed/>
    <w:rsid w:val="008434E6"/>
    <w:pPr>
      <w:tabs>
        <w:tab w:val="center" w:pos="4536"/>
        <w:tab w:val="right" w:pos="9072"/>
      </w:tabs>
    </w:pPr>
  </w:style>
  <w:style w:type="character" w:customStyle="1" w:styleId="VoettekstChar">
    <w:name w:val="Voettekst Char"/>
    <w:basedOn w:val="Standaardalinea-lettertype"/>
    <w:link w:val="Voettekst"/>
    <w:uiPriority w:val="99"/>
    <w:rsid w:val="008434E6"/>
  </w:style>
  <w:style w:type="paragraph" w:styleId="Ballontekst">
    <w:name w:val="Balloon Text"/>
    <w:basedOn w:val="Standaard"/>
    <w:link w:val="BallontekstChar"/>
    <w:uiPriority w:val="99"/>
    <w:semiHidden/>
    <w:unhideWhenUsed/>
    <w:rsid w:val="009B3802"/>
    <w:rPr>
      <w:rFonts w:cs="Tahoma"/>
      <w:sz w:val="16"/>
      <w:szCs w:val="16"/>
    </w:rPr>
  </w:style>
  <w:style w:type="character" w:customStyle="1" w:styleId="BallontekstChar">
    <w:name w:val="Ballontekst Char"/>
    <w:basedOn w:val="Standaardalinea-lettertype"/>
    <w:link w:val="Ballontekst"/>
    <w:uiPriority w:val="99"/>
    <w:semiHidden/>
    <w:rsid w:val="009B3802"/>
    <w:rPr>
      <w:rFonts w:ascii="Tahoma" w:hAnsi="Tahoma" w:cs="Tahoma"/>
      <w:sz w:val="16"/>
      <w:szCs w:val="16"/>
    </w:rPr>
  </w:style>
  <w:style w:type="character" w:styleId="Hyperlink">
    <w:name w:val="Hyperlink"/>
    <w:basedOn w:val="Standaardalinea-lettertype"/>
    <w:uiPriority w:val="99"/>
    <w:unhideWhenUsed/>
    <w:rsid w:val="007116EC"/>
    <w:rPr>
      <w:color w:val="AD1F1F" w:themeColor="hyperlink"/>
      <w:u w:val="single"/>
    </w:rPr>
  </w:style>
  <w:style w:type="paragraph" w:customStyle="1" w:styleId="Adres">
    <w:name w:val="Adres"/>
    <w:link w:val="Tekensvooradres"/>
    <w:uiPriority w:val="2"/>
    <w:qFormat/>
    <w:rsid w:val="00E96001"/>
    <w:pPr>
      <w:spacing w:after="40"/>
    </w:pPr>
    <w:rPr>
      <w:rFonts w:eastAsiaTheme="minorEastAsia"/>
      <w:color w:val="0D0D0D" w:themeColor="text1" w:themeTint="F2"/>
    </w:rPr>
  </w:style>
  <w:style w:type="character" w:customStyle="1" w:styleId="Tekensvooradres">
    <w:name w:val="Tekens voor adres"/>
    <w:basedOn w:val="Standaardalinea-lettertype"/>
    <w:link w:val="Adres"/>
    <w:uiPriority w:val="2"/>
    <w:rsid w:val="00E96001"/>
    <w:rPr>
      <w:rFonts w:eastAsiaTheme="minorEastAsia"/>
      <w:color w:val="0D0D0D" w:themeColor="text1" w:themeTint="F2"/>
    </w:rPr>
  </w:style>
  <w:style w:type="paragraph" w:styleId="Geenafstand">
    <w:name w:val="No Spacing"/>
    <w:uiPriority w:val="1"/>
    <w:qFormat/>
    <w:rsid w:val="005C3994"/>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20856">
      <w:bodyDiv w:val="1"/>
      <w:marLeft w:val="0"/>
      <w:marRight w:val="0"/>
      <w:marTop w:val="0"/>
      <w:marBottom w:val="0"/>
      <w:divBdr>
        <w:top w:val="none" w:sz="0" w:space="0" w:color="auto"/>
        <w:left w:val="none" w:sz="0" w:space="0" w:color="auto"/>
        <w:bottom w:val="none" w:sz="0" w:space="0" w:color="auto"/>
        <w:right w:val="none" w:sz="0" w:space="0" w:color="auto"/>
      </w:divBdr>
    </w:div>
    <w:div w:id="354886573">
      <w:bodyDiv w:val="1"/>
      <w:marLeft w:val="0"/>
      <w:marRight w:val="0"/>
      <w:marTop w:val="0"/>
      <w:marBottom w:val="0"/>
      <w:divBdr>
        <w:top w:val="none" w:sz="0" w:space="0" w:color="auto"/>
        <w:left w:val="none" w:sz="0" w:space="0" w:color="auto"/>
        <w:bottom w:val="none" w:sz="0" w:space="0" w:color="auto"/>
        <w:right w:val="none" w:sz="0" w:space="0" w:color="auto"/>
      </w:divBdr>
    </w:div>
    <w:div w:id="16456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Aangepaste%20Office-sjablonen\ken%20uzelf.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rek">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ken uzelf</Template>
  <TotalTime>1</TotalTime>
  <Pages>5</Pages>
  <Words>1641</Words>
  <Characters>9027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Vermeulen</dc:creator>
  <cp:lastModifiedBy>Jolanda Vermeulen</cp:lastModifiedBy>
  <cp:revision>1</cp:revision>
  <cp:lastPrinted>2018-10-10T19:59:00Z</cp:lastPrinted>
  <dcterms:created xsi:type="dcterms:W3CDTF">2020-11-21T05:11:00Z</dcterms:created>
  <dcterms:modified xsi:type="dcterms:W3CDTF">2020-11-21T05:12:00Z</dcterms:modified>
</cp:coreProperties>
</file>