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0324187C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2807CE">
              <w:rPr>
                <w:color w:val="000000" w:themeColor="text1"/>
                <w:sz w:val="40"/>
                <w:szCs w:val="40"/>
              </w:rPr>
              <w:t>3.7 Bezoek de Lelystadse boer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792610EB" w:rsidR="0020698B" w:rsidRPr="00F919DC" w:rsidRDefault="002807CE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Check het productieproces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574D97A4" w14:textId="77777777" w:rsidR="0063486F" w:rsidRDefault="0063486F">
      <w:pPr>
        <w:pStyle w:val="Kop1"/>
        <w:rPr>
          <w:color w:val="FF5E14"/>
          <w:sz w:val="36"/>
          <w:szCs w:val="36"/>
        </w:rPr>
      </w:pPr>
    </w:p>
    <w:p w14:paraId="1471D10D" w14:textId="55E54324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4BBF9112" w14:textId="06FF02C4" w:rsidR="002807CE" w:rsidRPr="002807CE" w:rsidRDefault="002807CE" w:rsidP="002807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>Kennis</w:t>
      </w:r>
      <w:r w:rsidR="00CA1DD3">
        <w:rPr>
          <w:color w:val="000000" w:themeColor="text1"/>
          <w:sz w:val="24"/>
          <w:szCs w:val="24"/>
        </w:rPr>
        <w:t xml:space="preserve"> opdoen over </w:t>
      </w:r>
      <w:r w:rsidRPr="002807CE">
        <w:rPr>
          <w:color w:val="000000" w:themeColor="text1"/>
          <w:sz w:val="24"/>
          <w:szCs w:val="24"/>
        </w:rPr>
        <w:t>de directe lokale omgeving</w:t>
      </w:r>
    </w:p>
    <w:p w14:paraId="5574EA9B" w14:textId="77777777" w:rsidR="002807CE" w:rsidRPr="002807CE" w:rsidRDefault="002807CE" w:rsidP="002807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>Leren over de aspecten die een rol spelen bij duurzaam produceren</w:t>
      </w:r>
    </w:p>
    <w:p w14:paraId="01592C8E" w14:textId="77777777" w:rsidR="002807CE" w:rsidRPr="002807CE" w:rsidRDefault="002807CE" w:rsidP="002807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>Onderzoek naar de eigen ingrediënten (indien mogelijk)</w:t>
      </w:r>
    </w:p>
    <w:p w14:paraId="08913916" w14:textId="0B0CD7BB" w:rsidR="00456754" w:rsidRPr="00D02964" w:rsidRDefault="00456754" w:rsidP="002807CE">
      <w:pPr>
        <w:pStyle w:val="Lijstalinea"/>
        <w:rPr>
          <w:color w:val="000000" w:themeColor="text1"/>
          <w:sz w:val="24"/>
          <w:szCs w:val="24"/>
        </w:rPr>
      </w:pPr>
    </w:p>
    <w:p w14:paraId="375F15B5" w14:textId="47710612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0C5A5D">
        <w:rPr>
          <w:color w:val="FF5E14"/>
          <w:sz w:val="36"/>
          <w:szCs w:val="36"/>
        </w:rPr>
        <w:t>45 min</w:t>
      </w:r>
    </w:p>
    <w:p w14:paraId="2BE4B0E1" w14:textId="5E18F89A" w:rsidR="002807CE" w:rsidRPr="002807CE" w:rsidRDefault="002807CE" w:rsidP="002807C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>Werk in je vier</w:t>
      </w:r>
      <w:r w:rsidR="00F919DC" w:rsidRPr="002807CE">
        <w:rPr>
          <w:color w:val="000000" w:themeColor="text1"/>
          <w:sz w:val="24"/>
          <w:szCs w:val="24"/>
        </w:rPr>
        <w:t>tal</w:t>
      </w:r>
    </w:p>
    <w:p w14:paraId="363B9A87" w14:textId="7962E0CB" w:rsidR="002807CE" w:rsidRDefault="002807CE" w:rsidP="002807C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 xml:space="preserve">Je hebt in opdracht 3.5 al onderzocht wat er lokaal wordt gemaakt en je hebt onderzoek gedaan naar </w:t>
      </w:r>
      <w:r w:rsidR="00CA1DD3">
        <w:rPr>
          <w:color w:val="000000" w:themeColor="text1"/>
          <w:sz w:val="24"/>
          <w:szCs w:val="24"/>
        </w:rPr>
        <w:t>de duurzaamheid van een ingrediënt</w:t>
      </w:r>
      <w:r w:rsidRPr="002807CE">
        <w:rPr>
          <w:color w:val="000000" w:themeColor="text1"/>
          <w:sz w:val="24"/>
          <w:szCs w:val="24"/>
        </w:rPr>
        <w:t>. Nu is het tijd om in de praktijk een check te doen bij de Lelystadse boer</w:t>
      </w:r>
    </w:p>
    <w:p w14:paraId="27A3FEA4" w14:textId="3BED85C6" w:rsidR="002807CE" w:rsidRPr="005A0AD1" w:rsidRDefault="00CA1DD3" w:rsidP="005A0AD1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5A0AD1">
        <w:rPr>
          <w:color w:val="000000" w:themeColor="text1"/>
          <w:sz w:val="24"/>
          <w:szCs w:val="24"/>
        </w:rPr>
        <w:t>J</w:t>
      </w:r>
      <w:r w:rsidR="005A0AD1">
        <w:rPr>
          <w:color w:val="000000" w:themeColor="text1"/>
          <w:sz w:val="24"/>
          <w:szCs w:val="24"/>
        </w:rPr>
        <w:t>e</w:t>
      </w:r>
      <w:r w:rsidR="002807CE" w:rsidRPr="005A0AD1">
        <w:rPr>
          <w:color w:val="000000" w:themeColor="text1"/>
          <w:sz w:val="24"/>
          <w:szCs w:val="24"/>
        </w:rPr>
        <w:t xml:space="preserve"> gaa</w:t>
      </w:r>
      <w:r w:rsidRPr="005A0AD1">
        <w:rPr>
          <w:color w:val="000000" w:themeColor="text1"/>
          <w:sz w:val="24"/>
          <w:szCs w:val="24"/>
        </w:rPr>
        <w:t>t</w:t>
      </w:r>
      <w:r w:rsidR="002807CE" w:rsidRPr="005A0AD1">
        <w:rPr>
          <w:color w:val="000000" w:themeColor="text1"/>
          <w:sz w:val="24"/>
          <w:szCs w:val="24"/>
        </w:rPr>
        <w:t xml:space="preserve"> op bezoek bij een aantal boeren. De boeren maken uiteraard verschillende producten.  Je kan op </w:t>
      </w:r>
      <w:hyperlink r:id="rId9" w:history="1">
        <w:r w:rsidR="002807CE" w:rsidRPr="005A0AD1">
          <w:rPr>
            <w:rStyle w:val="Hyperlink"/>
            <w:sz w:val="24"/>
            <w:szCs w:val="24"/>
          </w:rPr>
          <w:t>https://etenvandelelystadseboer.nl/</w:t>
        </w:r>
      </w:hyperlink>
      <w:r w:rsidR="002807CE" w:rsidRPr="005A0AD1">
        <w:rPr>
          <w:sz w:val="24"/>
          <w:szCs w:val="24"/>
        </w:rPr>
        <w:t xml:space="preserve"> </w:t>
      </w:r>
      <w:r w:rsidR="002807CE" w:rsidRPr="005A0AD1">
        <w:rPr>
          <w:color w:val="000000" w:themeColor="text1"/>
          <w:sz w:val="24"/>
          <w:szCs w:val="24"/>
        </w:rPr>
        <w:t>w</w:t>
      </w:r>
      <w:r w:rsidRPr="005A0AD1">
        <w:rPr>
          <w:color w:val="000000" w:themeColor="text1"/>
          <w:sz w:val="24"/>
          <w:szCs w:val="24"/>
        </w:rPr>
        <w:t>elke</w:t>
      </w:r>
      <w:r w:rsidR="002807CE" w:rsidRPr="005A0AD1">
        <w:rPr>
          <w:color w:val="000000" w:themeColor="text1"/>
          <w:sz w:val="24"/>
          <w:szCs w:val="24"/>
        </w:rPr>
        <w:t xml:space="preserve"> producten</w:t>
      </w:r>
      <w:r w:rsidRPr="005A0AD1">
        <w:rPr>
          <w:color w:val="000000" w:themeColor="text1"/>
          <w:sz w:val="24"/>
          <w:szCs w:val="24"/>
        </w:rPr>
        <w:t xml:space="preserve"> ze produceren</w:t>
      </w:r>
      <w:r w:rsidR="002807CE" w:rsidRPr="005A0AD1">
        <w:rPr>
          <w:color w:val="000000" w:themeColor="text1"/>
          <w:sz w:val="24"/>
          <w:szCs w:val="24"/>
        </w:rPr>
        <w:t xml:space="preserve">. </w:t>
      </w:r>
      <w:r w:rsidR="009D4F03" w:rsidRPr="005A0AD1">
        <w:rPr>
          <w:color w:val="000000" w:themeColor="text1"/>
          <w:sz w:val="24"/>
          <w:szCs w:val="24"/>
        </w:rPr>
        <w:t>De</w:t>
      </w:r>
      <w:r w:rsidR="002807CE" w:rsidRPr="005A0AD1">
        <w:rPr>
          <w:color w:val="000000" w:themeColor="text1"/>
          <w:sz w:val="24"/>
          <w:szCs w:val="24"/>
        </w:rPr>
        <w:t xml:space="preserve"> docent </w:t>
      </w:r>
      <w:r w:rsidR="009D4F03" w:rsidRPr="005A0AD1">
        <w:rPr>
          <w:color w:val="000000" w:themeColor="text1"/>
          <w:sz w:val="24"/>
          <w:szCs w:val="24"/>
        </w:rPr>
        <w:t xml:space="preserve">geeft aan </w:t>
      </w:r>
      <w:r w:rsidR="002807CE" w:rsidRPr="005A0AD1">
        <w:rPr>
          <w:color w:val="000000" w:themeColor="text1"/>
          <w:sz w:val="24"/>
          <w:szCs w:val="24"/>
        </w:rPr>
        <w:t xml:space="preserve">of </w:t>
      </w:r>
      <w:r w:rsidR="009D4F03" w:rsidRPr="005A0AD1">
        <w:rPr>
          <w:color w:val="000000" w:themeColor="text1"/>
          <w:sz w:val="24"/>
          <w:szCs w:val="24"/>
        </w:rPr>
        <w:t>de student zelf</w:t>
      </w:r>
      <w:r w:rsidR="002807CE" w:rsidRPr="005A0AD1">
        <w:rPr>
          <w:color w:val="000000" w:themeColor="text1"/>
          <w:sz w:val="24"/>
          <w:szCs w:val="24"/>
        </w:rPr>
        <w:t xml:space="preserve"> een afspraak ma</w:t>
      </w:r>
      <w:r w:rsidRPr="005A0AD1">
        <w:rPr>
          <w:color w:val="000000" w:themeColor="text1"/>
          <w:sz w:val="24"/>
          <w:szCs w:val="24"/>
        </w:rPr>
        <w:t>akt</w:t>
      </w:r>
      <w:r w:rsidR="002807CE" w:rsidRPr="005A0AD1">
        <w:rPr>
          <w:color w:val="000000" w:themeColor="text1"/>
          <w:sz w:val="24"/>
          <w:szCs w:val="24"/>
        </w:rPr>
        <w:t xml:space="preserve"> of dat</w:t>
      </w:r>
      <w:r w:rsidRPr="005A0AD1">
        <w:rPr>
          <w:color w:val="000000" w:themeColor="text1"/>
          <w:sz w:val="24"/>
          <w:szCs w:val="24"/>
        </w:rPr>
        <w:t xml:space="preserve"> </w:t>
      </w:r>
      <w:r w:rsidR="009D4F03" w:rsidRPr="005A0AD1">
        <w:rPr>
          <w:color w:val="000000" w:themeColor="text1"/>
          <w:sz w:val="24"/>
          <w:szCs w:val="24"/>
        </w:rPr>
        <w:t>hij/zij</w:t>
      </w:r>
      <w:r w:rsidR="002807CE" w:rsidRPr="005A0AD1">
        <w:rPr>
          <w:color w:val="000000" w:themeColor="text1"/>
          <w:sz w:val="24"/>
          <w:szCs w:val="24"/>
        </w:rPr>
        <w:t xml:space="preserve"> met de hele klas gaa</w:t>
      </w:r>
      <w:r w:rsidRPr="005A0AD1">
        <w:rPr>
          <w:color w:val="000000" w:themeColor="text1"/>
          <w:sz w:val="24"/>
          <w:szCs w:val="24"/>
        </w:rPr>
        <w:t>t</w:t>
      </w:r>
    </w:p>
    <w:p w14:paraId="596CABFF" w14:textId="3396F190" w:rsidR="002807CE" w:rsidRPr="002807CE" w:rsidRDefault="002807CE" w:rsidP="002807CE">
      <w:pPr>
        <w:pStyle w:val="Lijstalinea"/>
        <w:numPr>
          <w:ilvl w:val="0"/>
          <w:numId w:val="18"/>
        </w:numPr>
        <w:rPr>
          <w:sz w:val="24"/>
          <w:szCs w:val="24"/>
        </w:rPr>
      </w:pPr>
      <w:r w:rsidRPr="002807CE">
        <w:rPr>
          <w:sz w:val="24"/>
          <w:szCs w:val="24"/>
        </w:rPr>
        <w:t>Noteer welke boeren/producten j</w:t>
      </w:r>
      <w:r w:rsidR="00CA1DD3">
        <w:rPr>
          <w:sz w:val="24"/>
          <w:szCs w:val="24"/>
        </w:rPr>
        <w:t xml:space="preserve">e </w:t>
      </w:r>
      <w:r w:rsidRPr="002807CE">
        <w:rPr>
          <w:sz w:val="24"/>
          <w:szCs w:val="24"/>
        </w:rPr>
        <w:t>graag willen bezoeken en bereid</w:t>
      </w:r>
      <w:r w:rsidR="00CA1DD3">
        <w:rPr>
          <w:sz w:val="24"/>
          <w:szCs w:val="24"/>
        </w:rPr>
        <w:t>t</w:t>
      </w:r>
      <w:r w:rsidRPr="002807CE">
        <w:rPr>
          <w:sz w:val="24"/>
          <w:szCs w:val="24"/>
        </w:rPr>
        <w:t xml:space="preserve"> de vragen voor</w:t>
      </w:r>
      <w:r w:rsidR="00CA1DD3">
        <w:rPr>
          <w:sz w:val="24"/>
          <w:szCs w:val="24"/>
        </w:rPr>
        <w:t xml:space="preserve"> </w:t>
      </w:r>
      <w:r w:rsidRPr="002807CE">
        <w:rPr>
          <w:sz w:val="24"/>
          <w:szCs w:val="24"/>
        </w:rPr>
        <w:t xml:space="preserve">. </w:t>
      </w:r>
      <w:r w:rsidR="00CA1DD3">
        <w:rPr>
          <w:sz w:val="24"/>
          <w:szCs w:val="24"/>
        </w:rPr>
        <w:t>Stel kritische vragen op het boerenbedrijf</w:t>
      </w:r>
      <w:r w:rsidRPr="002807CE">
        <w:rPr>
          <w:sz w:val="24"/>
          <w:szCs w:val="24"/>
        </w:rPr>
        <w:t xml:space="preserve"> en neem zo veel mogelijk punten mee uit </w:t>
      </w:r>
      <w:r>
        <w:rPr>
          <w:sz w:val="24"/>
          <w:szCs w:val="24"/>
        </w:rPr>
        <w:t xml:space="preserve">de checklist van jullie </w:t>
      </w:r>
      <w:r w:rsidRPr="002807CE">
        <w:rPr>
          <w:sz w:val="24"/>
          <w:szCs w:val="24"/>
        </w:rPr>
        <w:t>keurmerk</w:t>
      </w:r>
    </w:p>
    <w:p w14:paraId="6219B70F" w14:textId="0F90A0CE" w:rsidR="00555E45" w:rsidRDefault="00555E45" w:rsidP="000016FB">
      <w:pPr>
        <w:rPr>
          <w:color w:val="000000" w:themeColor="text1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57A082E8" w:rsidR="00555E45" w:rsidRPr="00CA1DD3" w:rsidRDefault="00F919DC" w:rsidP="00F919DC">
      <w:pPr>
        <w:pStyle w:val="Lijstalinea"/>
        <w:numPr>
          <w:ilvl w:val="0"/>
          <w:numId w:val="20"/>
        </w:numPr>
        <w:rPr>
          <w:color w:val="auto"/>
          <w:sz w:val="24"/>
          <w:szCs w:val="24"/>
        </w:rPr>
      </w:pPr>
      <w:r w:rsidRPr="00CA1DD3">
        <w:rPr>
          <w:color w:val="auto"/>
          <w:sz w:val="24"/>
          <w:szCs w:val="24"/>
        </w:rPr>
        <w:t xml:space="preserve">Het </w:t>
      </w:r>
      <w:r w:rsidR="002807CE" w:rsidRPr="00CA1DD3">
        <w:rPr>
          <w:color w:val="auto"/>
          <w:sz w:val="24"/>
          <w:szCs w:val="24"/>
        </w:rPr>
        <w:t>antwoordformulier</w:t>
      </w:r>
      <w:r w:rsidRPr="00CA1DD3">
        <w:rPr>
          <w:color w:val="auto"/>
          <w:sz w:val="24"/>
          <w:szCs w:val="24"/>
        </w:rPr>
        <w:t xml:space="preserve"> wordt opgenomen in het porfolio</w:t>
      </w:r>
    </w:p>
    <w:p w14:paraId="7FB20C1F" w14:textId="72CCC78A" w:rsidR="00F919DC" w:rsidRPr="00CA1DD3" w:rsidRDefault="00F919DC" w:rsidP="00F919DC">
      <w:pPr>
        <w:pStyle w:val="Lijstalinea"/>
        <w:numPr>
          <w:ilvl w:val="0"/>
          <w:numId w:val="20"/>
        </w:numPr>
        <w:rPr>
          <w:color w:val="auto"/>
          <w:sz w:val="24"/>
          <w:szCs w:val="24"/>
        </w:rPr>
      </w:pPr>
      <w:r w:rsidRPr="00CA1DD3">
        <w:rPr>
          <w:color w:val="auto"/>
          <w:sz w:val="24"/>
          <w:szCs w:val="24"/>
        </w:rPr>
        <w:t xml:space="preserve">Het wordt beoordeeld </w:t>
      </w:r>
      <w:r w:rsidR="002807CE" w:rsidRPr="00CA1DD3">
        <w:rPr>
          <w:color w:val="auto"/>
          <w:sz w:val="24"/>
          <w:szCs w:val="24"/>
        </w:rPr>
        <w:t xml:space="preserve">met </w:t>
      </w:r>
      <w:r w:rsidRPr="00CA1DD3">
        <w:rPr>
          <w:color w:val="auto"/>
          <w:sz w:val="24"/>
          <w:szCs w:val="24"/>
        </w:rPr>
        <w:t>voldaan/niet voldaan</w:t>
      </w:r>
      <w:r w:rsidR="00FA2006" w:rsidRPr="00CA1DD3">
        <w:rPr>
          <w:color w:val="auto"/>
          <w:sz w:val="24"/>
          <w:szCs w:val="24"/>
        </w:rPr>
        <w:t xml:space="preserve"> </w:t>
      </w:r>
    </w:p>
    <w:p w14:paraId="143D8134" w14:textId="1BBEF9D0" w:rsidR="0063486F" w:rsidRPr="00C8397E" w:rsidRDefault="00FA2006" w:rsidP="000016FB">
      <w:pPr>
        <w:pStyle w:val="Lijstalinea"/>
        <w:numPr>
          <w:ilvl w:val="0"/>
          <w:numId w:val="20"/>
        </w:numPr>
        <w:rPr>
          <w:color w:val="auto"/>
          <w:sz w:val="24"/>
          <w:szCs w:val="24"/>
        </w:rPr>
      </w:pPr>
      <w:r w:rsidRPr="00CA1DD3">
        <w:rPr>
          <w:color w:val="auto"/>
          <w:sz w:val="24"/>
          <w:szCs w:val="24"/>
        </w:rPr>
        <w:t xml:space="preserve">Dit formulier kan je uploaden in teams in de map van periode </w:t>
      </w:r>
      <w:bookmarkStart w:id="0" w:name="_GoBack"/>
      <w:bookmarkEnd w:id="0"/>
    </w:p>
    <w:tbl>
      <w:tblPr>
        <w:tblStyle w:val="Tabelraster"/>
        <w:tblW w:w="10064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2807CE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3EF0DEE8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2807CE">
              <w:rPr>
                <w:color w:val="FF5E14"/>
                <w:sz w:val="40"/>
                <w:szCs w:val="40"/>
              </w:rPr>
              <w:t>3.7</w:t>
            </w:r>
          </w:p>
          <w:p w14:paraId="3E038F7A" w14:textId="6988ECC1" w:rsidR="003F6A57" w:rsidRDefault="002807CE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Bezoek de Lelystadse boer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09036902" w14:textId="77777777" w:rsidR="002807CE" w:rsidRDefault="002807CE" w:rsidP="002807CE">
      <w:pPr>
        <w:rPr>
          <w:color w:val="000000" w:themeColor="text1"/>
        </w:rPr>
      </w:pPr>
    </w:p>
    <w:p w14:paraId="62E02F17" w14:textId="349A6EC5" w:rsidR="002807CE" w:rsidRPr="002807CE" w:rsidRDefault="002807CE" w:rsidP="002807CE">
      <w:p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>Noteer hier welke boere</w:t>
      </w:r>
      <w:r w:rsidR="00CA1DD3">
        <w:rPr>
          <w:color w:val="000000" w:themeColor="text1"/>
          <w:sz w:val="24"/>
          <w:szCs w:val="24"/>
        </w:rPr>
        <w:t>nbedrijven</w:t>
      </w:r>
      <w:r w:rsidRPr="002807CE">
        <w:rPr>
          <w:color w:val="000000" w:themeColor="text1"/>
          <w:sz w:val="24"/>
          <w:szCs w:val="24"/>
        </w:rPr>
        <w:t xml:space="preserve"> je wilt bezoeken en welke vragen je hen wil stellen. Laat </w:t>
      </w:r>
      <w:r w:rsidR="00CA1DD3">
        <w:rPr>
          <w:color w:val="000000" w:themeColor="text1"/>
          <w:sz w:val="24"/>
          <w:szCs w:val="24"/>
        </w:rPr>
        <w:t xml:space="preserve">het </w:t>
      </w:r>
      <w:r w:rsidRPr="002807CE">
        <w:rPr>
          <w:color w:val="000000" w:themeColor="text1"/>
          <w:sz w:val="24"/>
          <w:szCs w:val="24"/>
        </w:rPr>
        <w:t>checken door je docent.</w:t>
      </w:r>
    </w:p>
    <w:tbl>
      <w:tblPr>
        <w:tblStyle w:val="Tabelraster"/>
        <w:tblpPr w:leftFromText="141" w:rightFromText="141" w:vertAnchor="text" w:horzAnchor="margin" w:tblpY="-22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807CE" w14:paraId="544315CB" w14:textId="77777777" w:rsidTr="00004F2D">
        <w:tc>
          <w:tcPr>
            <w:tcW w:w="8784" w:type="dxa"/>
          </w:tcPr>
          <w:p w14:paraId="1563C046" w14:textId="75A7340E" w:rsidR="002807CE" w:rsidRPr="002807CE" w:rsidRDefault="00CA1DD3" w:rsidP="00004F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Naam</w:t>
            </w:r>
          </w:p>
          <w:p w14:paraId="2ED3F062" w14:textId="46575DA4" w:rsid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20B02F73" w14:textId="77777777" w:rsidR="0063486F" w:rsidRPr="002807CE" w:rsidRDefault="0063486F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13B9A6DD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07CE" w14:paraId="62B6BDBE" w14:textId="77777777" w:rsidTr="00004F2D">
        <w:tc>
          <w:tcPr>
            <w:tcW w:w="8784" w:type="dxa"/>
          </w:tcPr>
          <w:p w14:paraId="2CA7FEB7" w14:textId="3AEA5A13" w:rsidR="002807CE" w:rsidRPr="002807CE" w:rsidRDefault="00CA1DD3" w:rsidP="00004F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Naam</w:t>
            </w:r>
          </w:p>
          <w:p w14:paraId="43E37085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07608772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1D38CDD3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273CCDFA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07CE" w14:paraId="7F073456" w14:textId="77777777" w:rsidTr="00004F2D">
        <w:tc>
          <w:tcPr>
            <w:tcW w:w="8784" w:type="dxa"/>
          </w:tcPr>
          <w:p w14:paraId="179A1EA2" w14:textId="7CECC0CD" w:rsidR="002807CE" w:rsidRPr="002807CE" w:rsidRDefault="00CA1DD3" w:rsidP="00004F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Naam</w:t>
            </w:r>
          </w:p>
          <w:p w14:paraId="0E95E2F4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273063AA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066C2D01" w14:textId="77777777" w:rsidR="002807CE" w:rsidRPr="002807CE" w:rsidRDefault="002807C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6FB131" w14:textId="77777777" w:rsidR="002807CE" w:rsidRDefault="002807CE" w:rsidP="002807CE">
      <w:pPr>
        <w:pStyle w:val="Lijstalinea"/>
        <w:ind w:left="1440"/>
        <w:rPr>
          <w:color w:val="000000" w:themeColor="text1"/>
        </w:rPr>
      </w:pPr>
    </w:p>
    <w:p w14:paraId="21ED78A6" w14:textId="408DD508" w:rsidR="002807CE" w:rsidRPr="002807CE" w:rsidRDefault="002807CE" w:rsidP="002807CE">
      <w:pPr>
        <w:rPr>
          <w:color w:val="000000" w:themeColor="text1"/>
          <w:sz w:val="24"/>
          <w:szCs w:val="24"/>
        </w:rPr>
      </w:pPr>
      <w:r w:rsidRPr="002807CE">
        <w:rPr>
          <w:color w:val="000000" w:themeColor="text1"/>
          <w:sz w:val="24"/>
          <w:szCs w:val="24"/>
        </w:rPr>
        <w:t>Beschrijf na het bezoek wat het je heeft opgeleverd</w:t>
      </w:r>
      <w:r w:rsidR="0063486F">
        <w:rPr>
          <w:color w:val="000000" w:themeColor="text1"/>
          <w:sz w:val="24"/>
          <w:szCs w:val="24"/>
        </w:rPr>
        <w:t>. Wat ben je over je ingrediënten te weten gekomen? Wat heb je geleerd over het productieproces?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2807CE" w14:paraId="0D9A2304" w14:textId="77777777" w:rsidTr="00004F2D">
        <w:tc>
          <w:tcPr>
            <w:tcW w:w="8240" w:type="dxa"/>
          </w:tcPr>
          <w:p w14:paraId="2E3A3599" w14:textId="77777777" w:rsidR="002807CE" w:rsidRDefault="002807CE" w:rsidP="00004F2D">
            <w:pPr>
              <w:rPr>
                <w:color w:val="000000" w:themeColor="text1"/>
              </w:rPr>
            </w:pPr>
          </w:p>
          <w:p w14:paraId="0A26F864" w14:textId="77777777" w:rsidR="002807CE" w:rsidRDefault="002807CE" w:rsidP="00004F2D">
            <w:pPr>
              <w:rPr>
                <w:color w:val="000000" w:themeColor="text1"/>
              </w:rPr>
            </w:pPr>
          </w:p>
          <w:p w14:paraId="1413C496" w14:textId="77777777" w:rsidR="002807CE" w:rsidRDefault="002807CE" w:rsidP="00004F2D">
            <w:pPr>
              <w:rPr>
                <w:color w:val="000000" w:themeColor="text1"/>
              </w:rPr>
            </w:pPr>
          </w:p>
          <w:p w14:paraId="55696111" w14:textId="77777777" w:rsidR="002807CE" w:rsidRDefault="002807CE" w:rsidP="00004F2D">
            <w:pPr>
              <w:rPr>
                <w:color w:val="000000" w:themeColor="text1"/>
              </w:rPr>
            </w:pPr>
          </w:p>
          <w:p w14:paraId="46BDBA51" w14:textId="77777777" w:rsidR="002807CE" w:rsidRDefault="002807CE" w:rsidP="00004F2D">
            <w:pPr>
              <w:rPr>
                <w:color w:val="000000" w:themeColor="text1"/>
              </w:rPr>
            </w:pPr>
          </w:p>
          <w:p w14:paraId="77A199E7" w14:textId="77777777" w:rsidR="002807CE" w:rsidRDefault="002807CE" w:rsidP="00004F2D">
            <w:pPr>
              <w:rPr>
                <w:color w:val="000000" w:themeColor="text1"/>
              </w:rPr>
            </w:pPr>
          </w:p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10"/>
      <w:footerReference w:type="first" r:id="rId11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C0A9" w14:textId="77777777" w:rsidR="00594DE7" w:rsidRDefault="00594DE7">
      <w:pPr>
        <w:spacing w:after="0" w:line="240" w:lineRule="auto"/>
      </w:pPr>
      <w:r>
        <w:separator/>
      </w:r>
    </w:p>
  </w:endnote>
  <w:endnote w:type="continuationSeparator" w:id="0">
    <w:p w14:paraId="4EA4392B" w14:textId="77777777" w:rsidR="00594DE7" w:rsidRDefault="005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4DF8" w14:textId="77777777" w:rsidR="00594DE7" w:rsidRDefault="00594DE7">
      <w:pPr>
        <w:spacing w:after="0" w:line="240" w:lineRule="auto"/>
      </w:pPr>
      <w:r>
        <w:separator/>
      </w:r>
    </w:p>
  </w:footnote>
  <w:footnote w:type="continuationSeparator" w:id="0">
    <w:p w14:paraId="03C69C65" w14:textId="77777777" w:rsidR="00594DE7" w:rsidRDefault="0059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739C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75B78"/>
    <w:multiLevelType w:val="hybridMultilevel"/>
    <w:tmpl w:val="ABF8C0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C5A5D"/>
    <w:rsid w:val="00157A2E"/>
    <w:rsid w:val="00192BC1"/>
    <w:rsid w:val="001C75A8"/>
    <w:rsid w:val="001E361F"/>
    <w:rsid w:val="001F15F2"/>
    <w:rsid w:val="0020698B"/>
    <w:rsid w:val="00235D6E"/>
    <w:rsid w:val="00260520"/>
    <w:rsid w:val="002807CE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94DE7"/>
    <w:rsid w:val="005A0AD1"/>
    <w:rsid w:val="005B68BF"/>
    <w:rsid w:val="005D4021"/>
    <w:rsid w:val="00612ECB"/>
    <w:rsid w:val="0063486F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9D4F03"/>
    <w:rsid w:val="00A96038"/>
    <w:rsid w:val="00AA1AA0"/>
    <w:rsid w:val="00AD4F7E"/>
    <w:rsid w:val="00AE4583"/>
    <w:rsid w:val="00B94B1F"/>
    <w:rsid w:val="00C24487"/>
    <w:rsid w:val="00C654BD"/>
    <w:rsid w:val="00C8397E"/>
    <w:rsid w:val="00CA1DD3"/>
    <w:rsid w:val="00CA7F11"/>
    <w:rsid w:val="00D02964"/>
    <w:rsid w:val="00D03C8F"/>
    <w:rsid w:val="00D110F0"/>
    <w:rsid w:val="00D6623B"/>
    <w:rsid w:val="00D77B14"/>
    <w:rsid w:val="00DB29E6"/>
    <w:rsid w:val="00DB3BE1"/>
    <w:rsid w:val="00DD3BC3"/>
    <w:rsid w:val="00DF079A"/>
    <w:rsid w:val="00E346F5"/>
    <w:rsid w:val="00E94482"/>
    <w:rsid w:val="00EB5A22"/>
    <w:rsid w:val="00ED0225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envandelelystadseboer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A4CA0-F577-194A-AD94-355F32F1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2020-08-22T13:08:00Z</dcterms:created>
  <dcterms:modified xsi:type="dcterms:W3CDTF">2020-08-22T13:09:00Z</dcterms:modified>
</cp:coreProperties>
</file>