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C9637" w14:textId="77777777" w:rsidR="00C90C9C" w:rsidRPr="00190BDF" w:rsidRDefault="00C90C9C">
      <w:pPr>
        <w:jc w:val="center"/>
        <w:rPr>
          <w:b/>
          <w:sz w:val="18"/>
          <w:szCs w:val="18"/>
          <w:u w:val="single"/>
        </w:rPr>
      </w:pPr>
      <w:r w:rsidRPr="00190BDF">
        <w:rPr>
          <w:b/>
          <w:sz w:val="18"/>
          <w:szCs w:val="18"/>
          <w:u w:val="single"/>
        </w:rPr>
        <w:t>Beo</w:t>
      </w:r>
      <w:r w:rsidR="00915DE9" w:rsidRPr="00190BDF">
        <w:rPr>
          <w:b/>
          <w:sz w:val="18"/>
          <w:szCs w:val="18"/>
          <w:u w:val="single"/>
        </w:rPr>
        <w:t>ordelingsformulier ICT-workshops</w:t>
      </w:r>
      <w:r w:rsidRPr="00190BDF">
        <w:rPr>
          <w:b/>
          <w:sz w:val="18"/>
          <w:szCs w:val="18"/>
          <w:u w:val="single"/>
        </w:rPr>
        <w:t>.</w:t>
      </w:r>
    </w:p>
    <w:p w14:paraId="595C9638" w14:textId="77777777" w:rsidR="00C90C9C" w:rsidRPr="00190BDF" w:rsidRDefault="00C90C9C">
      <w:pPr>
        <w:jc w:val="center"/>
        <w:rPr>
          <w:b/>
          <w:sz w:val="18"/>
          <w:szCs w:val="18"/>
        </w:rPr>
      </w:pPr>
      <w:r w:rsidRPr="00190BDF">
        <w:rPr>
          <w:b/>
          <w:sz w:val="18"/>
          <w:szCs w:val="18"/>
        </w:rPr>
        <w:t>(op je tekstverwerker invullen)</w:t>
      </w:r>
    </w:p>
    <w:p w14:paraId="595C9639" w14:textId="77777777" w:rsidR="00C90C9C" w:rsidRPr="00190BDF" w:rsidRDefault="00E158D4">
      <w:pPr>
        <w:rPr>
          <w:sz w:val="18"/>
          <w:szCs w:val="18"/>
        </w:rPr>
      </w:pPr>
      <w:r>
        <w:rPr>
          <w:noProof/>
          <w:sz w:val="18"/>
          <w:szCs w:val="18"/>
        </w:rPr>
        <mc:AlternateContent>
          <mc:Choice Requires="wps">
            <w:drawing>
              <wp:anchor distT="0" distB="0" distL="114300" distR="114300" simplePos="0" relativeHeight="251657728" behindDoc="0" locked="0" layoutInCell="0" allowOverlap="1" wp14:anchorId="595C968A" wp14:editId="595C968B">
                <wp:simplePos x="0" y="0"/>
                <wp:positionH relativeFrom="column">
                  <wp:posOffset>1111250</wp:posOffset>
                </wp:positionH>
                <wp:positionV relativeFrom="paragraph">
                  <wp:posOffset>133985</wp:posOffset>
                </wp:positionV>
                <wp:extent cx="2377440" cy="365760"/>
                <wp:effectExtent l="11430" t="7620" r="1143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65760"/>
                        </a:xfrm>
                        <a:prstGeom prst="rect">
                          <a:avLst/>
                        </a:prstGeom>
                        <a:solidFill>
                          <a:srgbClr val="FFFFFF"/>
                        </a:solidFill>
                        <a:ln w="9525">
                          <a:solidFill>
                            <a:srgbClr val="000000"/>
                          </a:solidFill>
                          <a:miter lim="800000"/>
                          <a:headEnd/>
                          <a:tailEnd/>
                        </a:ln>
                      </wps:spPr>
                      <wps:txbx>
                        <w:txbxContent>
                          <w:p w14:paraId="595C9691" w14:textId="6D11C025" w:rsidR="00A76563" w:rsidRDefault="004E544F">
                            <w:r>
                              <w:t>Melanie Visscher - 294468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C968A" id="_x0000_t202" coordsize="21600,21600" o:spt="202" path="m,l,21600r21600,l21600,xe">
                <v:stroke joinstyle="miter"/>
                <v:path gradientshapeok="t" o:connecttype="rect"/>
              </v:shapetype>
              <v:shape id="Text Box 2" o:spid="_x0000_s1026" type="#_x0000_t202" style="position:absolute;margin-left:87.5pt;margin-top:10.55pt;width:187.2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" o:allowincell="f">
                <v:textbox>
                  <w:txbxContent>
                    <w:p w14:paraId="595C9691" w14:textId="6D11C025" w:rsidR="00A76563" w:rsidRDefault="004E544F">
                      <w:r>
                        <w:t>Melanie Visscher - 294468</w:t>
                      </w:r>
                    </w:p>
                  </w:txbxContent>
                </v:textbox>
              </v:shape>
            </w:pict>
          </mc:Fallback>
        </mc:AlternateContent>
      </w:r>
    </w:p>
    <w:p w14:paraId="595C963A" w14:textId="77777777" w:rsidR="00C90C9C" w:rsidRPr="00190BDF" w:rsidRDefault="00C90C9C">
      <w:pPr>
        <w:rPr>
          <w:sz w:val="18"/>
          <w:szCs w:val="18"/>
        </w:rPr>
      </w:pPr>
    </w:p>
    <w:p w14:paraId="595C963B" w14:textId="77777777" w:rsidR="00C90C9C" w:rsidRPr="00190BDF" w:rsidRDefault="00C90C9C">
      <w:pPr>
        <w:rPr>
          <w:sz w:val="18"/>
          <w:szCs w:val="18"/>
        </w:rPr>
      </w:pPr>
      <w:r w:rsidRPr="00190BDF">
        <w:rPr>
          <w:sz w:val="18"/>
          <w:szCs w:val="18"/>
        </w:rPr>
        <w:t>Naam student:</w:t>
      </w:r>
    </w:p>
    <w:p w14:paraId="595C963C" w14:textId="5CF60EDC" w:rsidR="00C90C9C" w:rsidRPr="00190BDF" w:rsidRDefault="00C90C9C">
      <w:pPr>
        <w:rPr>
          <w:sz w:val="18"/>
          <w:szCs w:val="18"/>
        </w:rPr>
      </w:pPr>
    </w:p>
    <w:p w14:paraId="595C963D" w14:textId="77777777" w:rsidR="00C90C9C" w:rsidRPr="00190BDF" w:rsidRDefault="00C90C9C">
      <w:pPr>
        <w:rPr>
          <w:sz w:val="18"/>
          <w:szCs w:val="18"/>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4469"/>
        <w:gridCol w:w="4252"/>
        <w:gridCol w:w="3301"/>
      </w:tblGrid>
      <w:tr w:rsidR="00C90C9C" w:rsidRPr="00190BDF" w14:paraId="595C9652" w14:textId="77777777" w:rsidTr="002B7532">
        <w:trPr>
          <w:trHeight w:val="1990"/>
          <w:tblHeader/>
        </w:trPr>
        <w:tc>
          <w:tcPr>
            <w:tcW w:w="2122" w:type="dxa"/>
            <w:shd w:val="pct25" w:color="auto" w:fill="auto"/>
          </w:tcPr>
          <w:p w14:paraId="595C963E" w14:textId="77777777" w:rsidR="00C90C9C" w:rsidRDefault="00964F87" w:rsidP="00D90BED">
            <w:pPr>
              <w:jc w:val="center"/>
              <w:rPr>
                <w:b/>
                <w:sz w:val="18"/>
                <w:szCs w:val="18"/>
              </w:rPr>
            </w:pPr>
            <w:r w:rsidRPr="00190BDF">
              <w:rPr>
                <w:b/>
                <w:sz w:val="18"/>
                <w:szCs w:val="18"/>
              </w:rPr>
              <w:t>Workshop-</w:t>
            </w:r>
            <w:r w:rsidR="00C90C9C" w:rsidRPr="00190BDF">
              <w:rPr>
                <w:b/>
                <w:sz w:val="18"/>
                <w:szCs w:val="18"/>
              </w:rPr>
              <w:t>Activiteit</w:t>
            </w:r>
          </w:p>
          <w:p w14:paraId="595C963F" w14:textId="77777777" w:rsidR="00453B3F" w:rsidRDefault="00453B3F" w:rsidP="00D90BED">
            <w:pPr>
              <w:jc w:val="center"/>
              <w:rPr>
                <w:b/>
                <w:sz w:val="18"/>
                <w:szCs w:val="18"/>
              </w:rPr>
            </w:pPr>
          </w:p>
          <w:p w14:paraId="595C9640" w14:textId="77777777" w:rsidR="00453B3F" w:rsidRDefault="00453B3F" w:rsidP="00D90BED">
            <w:pPr>
              <w:jc w:val="center"/>
              <w:rPr>
                <w:b/>
                <w:sz w:val="18"/>
                <w:szCs w:val="18"/>
              </w:rPr>
            </w:pPr>
          </w:p>
          <w:p w14:paraId="595C9641" w14:textId="77777777" w:rsidR="00453B3F" w:rsidRDefault="00453B3F" w:rsidP="00D90BED">
            <w:pPr>
              <w:jc w:val="center"/>
              <w:rPr>
                <w:b/>
                <w:sz w:val="18"/>
                <w:szCs w:val="18"/>
              </w:rPr>
            </w:pPr>
          </w:p>
          <w:p w14:paraId="595C9642" w14:textId="77777777" w:rsidR="00453B3F" w:rsidRPr="00190BDF" w:rsidRDefault="00453B3F" w:rsidP="00453B3F">
            <w:pPr>
              <w:jc w:val="center"/>
              <w:rPr>
                <w:b/>
                <w:sz w:val="18"/>
                <w:szCs w:val="18"/>
              </w:rPr>
            </w:pPr>
            <w:r>
              <w:rPr>
                <w:b/>
                <w:sz w:val="18"/>
                <w:szCs w:val="18"/>
              </w:rPr>
              <w:t>of als het enkel om informatie gaat</w:t>
            </w:r>
          </w:p>
        </w:tc>
        <w:tc>
          <w:tcPr>
            <w:tcW w:w="4469" w:type="dxa"/>
            <w:shd w:val="pct25" w:color="auto" w:fill="auto"/>
          </w:tcPr>
          <w:p w14:paraId="595C9643" w14:textId="77777777" w:rsidR="00C90C9C" w:rsidRPr="00190BDF" w:rsidRDefault="00C90C9C">
            <w:pPr>
              <w:jc w:val="center"/>
              <w:rPr>
                <w:b/>
                <w:sz w:val="18"/>
                <w:szCs w:val="18"/>
              </w:rPr>
            </w:pPr>
            <w:r w:rsidRPr="00190BDF">
              <w:rPr>
                <w:b/>
                <w:sz w:val="18"/>
                <w:szCs w:val="18"/>
              </w:rPr>
              <w:t>Moeilijkheidsgraad</w:t>
            </w:r>
          </w:p>
          <w:p w14:paraId="595C9644" w14:textId="77777777" w:rsidR="00D10178" w:rsidRDefault="00D10178">
            <w:pPr>
              <w:jc w:val="center"/>
              <w:rPr>
                <w:sz w:val="18"/>
                <w:szCs w:val="18"/>
              </w:rPr>
            </w:pPr>
            <w:r w:rsidRPr="00190BDF">
              <w:rPr>
                <w:sz w:val="18"/>
                <w:szCs w:val="18"/>
              </w:rPr>
              <w:t>Goed te doen of pittig, nieuw of al bekend, etc.</w:t>
            </w:r>
            <w:r w:rsidR="00453B3F">
              <w:rPr>
                <w:sz w:val="18"/>
                <w:szCs w:val="18"/>
              </w:rPr>
              <w:t xml:space="preserve"> of</w:t>
            </w:r>
          </w:p>
          <w:p w14:paraId="595C9645" w14:textId="77777777" w:rsidR="00453B3F" w:rsidRDefault="00453B3F">
            <w:pPr>
              <w:jc w:val="center"/>
              <w:rPr>
                <w:sz w:val="18"/>
                <w:szCs w:val="18"/>
              </w:rPr>
            </w:pPr>
          </w:p>
          <w:p w14:paraId="595C9646" w14:textId="77777777" w:rsidR="00453B3F" w:rsidRPr="00190BDF" w:rsidRDefault="00453B3F" w:rsidP="00453B3F">
            <w:pPr>
              <w:rPr>
                <w:sz w:val="18"/>
                <w:szCs w:val="18"/>
              </w:rPr>
            </w:pPr>
            <w:r w:rsidRPr="00190BDF">
              <w:rPr>
                <w:sz w:val="18"/>
                <w:szCs w:val="18"/>
              </w:rPr>
              <w:t xml:space="preserve">Geef een </w:t>
            </w:r>
            <w:r w:rsidRPr="00190BDF">
              <w:rPr>
                <w:b/>
                <w:sz w:val="18"/>
                <w:szCs w:val="18"/>
              </w:rPr>
              <w:t>algemeen oordeel</w:t>
            </w:r>
            <w:r w:rsidRPr="00190BDF">
              <w:rPr>
                <w:sz w:val="18"/>
                <w:szCs w:val="18"/>
              </w:rPr>
              <w:t xml:space="preserve"> over deze info:</w:t>
            </w:r>
          </w:p>
          <w:p w14:paraId="595C9647" w14:textId="77777777" w:rsidR="00453B3F" w:rsidRDefault="00453B3F" w:rsidP="00453B3F">
            <w:pPr>
              <w:jc w:val="center"/>
              <w:rPr>
                <w:sz w:val="18"/>
                <w:szCs w:val="18"/>
              </w:rPr>
            </w:pPr>
            <w:r w:rsidRPr="00190BDF">
              <w:rPr>
                <w:sz w:val="18"/>
                <w:szCs w:val="18"/>
              </w:rPr>
              <w:t>Zinnig, interessant, leerzaam, al bekend, nieuwe ideeën, te moeilijk, wat ontbreekt?</w:t>
            </w:r>
          </w:p>
          <w:p w14:paraId="595C9648" w14:textId="77777777" w:rsidR="00453B3F" w:rsidRPr="00190BDF" w:rsidRDefault="00453B3F">
            <w:pPr>
              <w:jc w:val="center"/>
              <w:rPr>
                <w:sz w:val="18"/>
                <w:szCs w:val="18"/>
              </w:rPr>
            </w:pPr>
          </w:p>
        </w:tc>
        <w:tc>
          <w:tcPr>
            <w:tcW w:w="4252" w:type="dxa"/>
            <w:shd w:val="pct25" w:color="auto" w:fill="auto"/>
          </w:tcPr>
          <w:p w14:paraId="595C9649" w14:textId="77777777" w:rsidR="00C90C9C" w:rsidRPr="00190BDF" w:rsidRDefault="00D10178">
            <w:pPr>
              <w:jc w:val="center"/>
              <w:rPr>
                <w:b/>
                <w:sz w:val="18"/>
                <w:szCs w:val="18"/>
              </w:rPr>
            </w:pPr>
            <w:r w:rsidRPr="00190BDF">
              <w:rPr>
                <w:b/>
                <w:sz w:val="18"/>
                <w:szCs w:val="18"/>
              </w:rPr>
              <w:t>Toepasbaar op school</w:t>
            </w:r>
            <w:r w:rsidR="00C90C9C" w:rsidRPr="00190BDF">
              <w:rPr>
                <w:b/>
                <w:sz w:val="18"/>
                <w:szCs w:val="18"/>
              </w:rPr>
              <w:t>?</w:t>
            </w:r>
          </w:p>
          <w:p w14:paraId="595C964A" w14:textId="77777777" w:rsidR="00D10178" w:rsidRDefault="00D10178">
            <w:pPr>
              <w:jc w:val="center"/>
              <w:rPr>
                <w:sz w:val="18"/>
                <w:szCs w:val="18"/>
              </w:rPr>
            </w:pPr>
            <w:r w:rsidRPr="00190BDF">
              <w:rPr>
                <w:sz w:val="18"/>
                <w:szCs w:val="18"/>
              </w:rPr>
              <w:t xml:space="preserve">Toepassingsmogelijkheden voor de school of voor jouw </w:t>
            </w:r>
            <w:proofErr w:type="spellStart"/>
            <w:r w:rsidRPr="00190BDF">
              <w:rPr>
                <w:sz w:val="18"/>
                <w:szCs w:val="18"/>
              </w:rPr>
              <w:t>stage-groep</w:t>
            </w:r>
            <w:proofErr w:type="spellEnd"/>
            <w:r w:rsidRPr="00190BDF">
              <w:rPr>
                <w:sz w:val="18"/>
                <w:szCs w:val="18"/>
              </w:rPr>
              <w:t>, m.a.w. wat heeft een leerkracht hieraan??</w:t>
            </w:r>
          </w:p>
          <w:p w14:paraId="595C964B" w14:textId="77777777" w:rsidR="00453B3F" w:rsidRDefault="00453B3F">
            <w:pPr>
              <w:jc w:val="center"/>
              <w:rPr>
                <w:sz w:val="18"/>
                <w:szCs w:val="18"/>
              </w:rPr>
            </w:pPr>
          </w:p>
          <w:p w14:paraId="595C964C" w14:textId="77777777" w:rsidR="00453B3F" w:rsidRPr="00190BDF" w:rsidRDefault="00453B3F">
            <w:pPr>
              <w:jc w:val="center"/>
              <w:rPr>
                <w:sz w:val="18"/>
                <w:szCs w:val="18"/>
              </w:rPr>
            </w:pPr>
            <w:r w:rsidRPr="00190BDF">
              <w:rPr>
                <w:sz w:val="18"/>
                <w:szCs w:val="18"/>
              </w:rPr>
              <w:t xml:space="preserve">Welke </w:t>
            </w:r>
            <w:r w:rsidRPr="00190BDF">
              <w:rPr>
                <w:b/>
                <w:sz w:val="18"/>
                <w:szCs w:val="18"/>
              </w:rPr>
              <w:t>meerwaarde</w:t>
            </w:r>
            <w:r w:rsidRPr="00190BDF">
              <w:rPr>
                <w:sz w:val="18"/>
                <w:szCs w:val="18"/>
              </w:rPr>
              <w:t xml:space="preserve"> zie je. Beschrijf de positieve aspecten, een leuke toepassing.</w:t>
            </w:r>
            <w:r w:rsidRPr="00190BDF">
              <w:rPr>
                <w:sz w:val="18"/>
                <w:szCs w:val="18"/>
              </w:rPr>
              <w:br/>
              <w:t>(Wat lijkt je heel bruikbaar, handig, in welke situatie, etc.)</w:t>
            </w:r>
          </w:p>
        </w:tc>
        <w:tc>
          <w:tcPr>
            <w:tcW w:w="3301" w:type="dxa"/>
            <w:shd w:val="pct25" w:color="auto" w:fill="auto"/>
          </w:tcPr>
          <w:p w14:paraId="595C964D" w14:textId="77777777" w:rsidR="00C90C9C" w:rsidRPr="00190BDF" w:rsidRDefault="00C90C9C">
            <w:pPr>
              <w:jc w:val="center"/>
              <w:rPr>
                <w:b/>
                <w:sz w:val="18"/>
                <w:szCs w:val="18"/>
              </w:rPr>
            </w:pPr>
            <w:r w:rsidRPr="00190BDF">
              <w:rPr>
                <w:b/>
                <w:sz w:val="18"/>
                <w:szCs w:val="18"/>
              </w:rPr>
              <w:t>Minpunten</w:t>
            </w:r>
          </w:p>
          <w:p w14:paraId="595C964E" w14:textId="77777777" w:rsidR="00D10178" w:rsidRDefault="00D10178">
            <w:pPr>
              <w:jc w:val="center"/>
              <w:rPr>
                <w:sz w:val="18"/>
                <w:szCs w:val="18"/>
              </w:rPr>
            </w:pPr>
            <w:r w:rsidRPr="00190BDF">
              <w:rPr>
                <w:sz w:val="18"/>
                <w:szCs w:val="18"/>
              </w:rPr>
              <w:t>Welke knelpunten voorzie je t.a.v. de toepassing van één en ander?</w:t>
            </w:r>
          </w:p>
          <w:p w14:paraId="595C964F" w14:textId="77777777" w:rsidR="00453B3F" w:rsidRDefault="00453B3F">
            <w:pPr>
              <w:jc w:val="center"/>
              <w:rPr>
                <w:sz w:val="18"/>
                <w:szCs w:val="18"/>
              </w:rPr>
            </w:pPr>
          </w:p>
          <w:p w14:paraId="595C9650" w14:textId="77777777" w:rsidR="00453B3F" w:rsidRDefault="00453B3F">
            <w:pPr>
              <w:jc w:val="center"/>
              <w:rPr>
                <w:sz w:val="18"/>
                <w:szCs w:val="18"/>
              </w:rPr>
            </w:pPr>
            <w:r w:rsidRPr="00190BDF">
              <w:rPr>
                <w:sz w:val="18"/>
                <w:szCs w:val="18"/>
              </w:rPr>
              <w:t xml:space="preserve">Denk aan de volgende aspecten: apparatuur, software, kennis en vaardigheden, </w:t>
            </w:r>
            <w:proofErr w:type="spellStart"/>
            <w:r w:rsidRPr="00190BDF">
              <w:rPr>
                <w:sz w:val="18"/>
                <w:szCs w:val="18"/>
              </w:rPr>
              <w:t>klassen-organisatie</w:t>
            </w:r>
            <w:proofErr w:type="spellEnd"/>
            <w:r w:rsidRPr="00190BDF">
              <w:rPr>
                <w:sz w:val="18"/>
                <w:szCs w:val="18"/>
              </w:rPr>
              <w:t>, houding van de leerkracht, etc.</w:t>
            </w:r>
          </w:p>
          <w:p w14:paraId="595C9651" w14:textId="77777777" w:rsidR="00453B3F" w:rsidRPr="00190BDF" w:rsidRDefault="00453B3F">
            <w:pPr>
              <w:jc w:val="center"/>
              <w:rPr>
                <w:sz w:val="18"/>
                <w:szCs w:val="18"/>
              </w:rPr>
            </w:pPr>
          </w:p>
        </w:tc>
      </w:tr>
      <w:tr w:rsidR="00C90C9C" w:rsidRPr="00190BDF" w14:paraId="595C965C" w14:textId="77777777" w:rsidTr="002B7532">
        <w:trPr>
          <w:trHeight w:val="698"/>
        </w:trPr>
        <w:tc>
          <w:tcPr>
            <w:tcW w:w="2122" w:type="dxa"/>
          </w:tcPr>
          <w:p w14:paraId="595C9658" w14:textId="4B5D45F3" w:rsidR="00C90C9C" w:rsidRPr="00190BDF" w:rsidRDefault="00D90BED" w:rsidP="005A7197">
            <w:pPr>
              <w:rPr>
                <w:b/>
                <w:sz w:val="18"/>
                <w:szCs w:val="18"/>
              </w:rPr>
            </w:pPr>
            <w:r>
              <w:rPr>
                <w:b/>
                <w:sz w:val="18"/>
                <w:szCs w:val="18"/>
              </w:rPr>
              <w:t>W</w:t>
            </w:r>
            <w:r w:rsidR="00A76563">
              <w:rPr>
                <w:b/>
                <w:sz w:val="18"/>
                <w:szCs w:val="18"/>
              </w:rPr>
              <w:t>S</w:t>
            </w:r>
            <w:r>
              <w:rPr>
                <w:b/>
                <w:sz w:val="18"/>
                <w:szCs w:val="18"/>
              </w:rPr>
              <w:t>-1</w:t>
            </w:r>
            <w:r w:rsidR="00A04B8D">
              <w:rPr>
                <w:b/>
                <w:sz w:val="18"/>
                <w:szCs w:val="18"/>
              </w:rPr>
              <w:t>:</w:t>
            </w:r>
            <w:r w:rsidR="00B95112">
              <w:rPr>
                <w:b/>
                <w:sz w:val="18"/>
                <w:szCs w:val="18"/>
              </w:rPr>
              <w:t xml:space="preserve"> ICT basisvaardigheden </w:t>
            </w:r>
          </w:p>
        </w:tc>
        <w:tc>
          <w:tcPr>
            <w:tcW w:w="4469" w:type="dxa"/>
          </w:tcPr>
          <w:p w14:paraId="032A0BCD" w14:textId="295F0268" w:rsidR="00A848B0" w:rsidRDefault="002B7532">
            <w:pPr>
              <w:rPr>
                <w:sz w:val="18"/>
                <w:szCs w:val="18"/>
              </w:rPr>
            </w:pPr>
            <w:r>
              <w:rPr>
                <w:sz w:val="18"/>
                <w:szCs w:val="18"/>
              </w:rPr>
              <w:t xml:space="preserve">Ik vond de workshop voor mijzelf goed te doen, maar voor bijvoorbeeld iemand met minder kennis over </w:t>
            </w:r>
            <w:proofErr w:type="spellStart"/>
            <w:r>
              <w:rPr>
                <w:sz w:val="18"/>
                <w:szCs w:val="18"/>
              </w:rPr>
              <w:t>ict</w:t>
            </w:r>
            <w:proofErr w:type="spellEnd"/>
            <w:r>
              <w:rPr>
                <w:sz w:val="18"/>
                <w:szCs w:val="18"/>
              </w:rPr>
              <w:t xml:space="preserve">, vond ik de workshop aan de pittige kant. Ik vond het aan de pittige kant omdat er weinig uitleg aanwezig, met name bij het eerste onderdeel: basiskennis ICT. Je moest veel dingen doen, wanneer je bijvoorbeeld niet weet hoe je de opslagcapaciteit van je laptop moet opzoeken, staat er geen uitleg over hoe en waar je dat kan vinden. De uitleg over cookies vond ik erg interessant en duidelijk. Daarnaast vond ik het goed dat er wel een duidelijk uitleg was over het wijzigen van de zoekmachine, omdat veel mensen inderdaad liever google dan </w:t>
            </w:r>
            <w:proofErr w:type="spellStart"/>
            <w:r>
              <w:rPr>
                <w:sz w:val="18"/>
                <w:szCs w:val="18"/>
              </w:rPr>
              <w:t>bing</w:t>
            </w:r>
            <w:proofErr w:type="spellEnd"/>
            <w:r>
              <w:rPr>
                <w:sz w:val="18"/>
                <w:szCs w:val="18"/>
              </w:rPr>
              <w:t xml:space="preserve"> hebben. Leerzaam vond ik de onderdelen over auteursrecht en stockfoto’s en de informatie over Word, Excel en Moviemaker. Naast dat ik veel dingen betreft Word al kende, heb ik toch door deze workshop nieuwe gingen geleerd en wanneer ik een keer </w:t>
            </w:r>
            <w:proofErr w:type="spellStart"/>
            <w:r>
              <w:rPr>
                <w:sz w:val="18"/>
                <w:szCs w:val="18"/>
              </w:rPr>
              <w:t>excel</w:t>
            </w:r>
            <w:proofErr w:type="spellEnd"/>
            <w:r>
              <w:rPr>
                <w:sz w:val="18"/>
                <w:szCs w:val="18"/>
              </w:rPr>
              <w:t xml:space="preserve"> moet gebruiken weet ik waar ik een duidelijke uitleg kan vinden.</w:t>
            </w:r>
          </w:p>
          <w:p w14:paraId="595C9659" w14:textId="77777777" w:rsidR="00BA252B" w:rsidRPr="00190BDF" w:rsidRDefault="00BA252B">
            <w:pPr>
              <w:rPr>
                <w:sz w:val="18"/>
                <w:szCs w:val="18"/>
              </w:rPr>
            </w:pPr>
          </w:p>
        </w:tc>
        <w:tc>
          <w:tcPr>
            <w:tcW w:w="4252" w:type="dxa"/>
          </w:tcPr>
          <w:p w14:paraId="3C7C18DA" w14:textId="77777777" w:rsidR="00675363" w:rsidRDefault="00675363">
            <w:pPr>
              <w:rPr>
                <w:sz w:val="18"/>
                <w:szCs w:val="18"/>
              </w:rPr>
            </w:pPr>
            <w:r>
              <w:rPr>
                <w:sz w:val="18"/>
                <w:szCs w:val="18"/>
              </w:rPr>
              <w:t xml:space="preserve">Leerlingen krijgen steeds eerder een telefoon en zitten steeds meer op internet, dus ik denk dat zeker het stukje over veilig internetten inzetbaar is op mijn stageschool. </w:t>
            </w:r>
          </w:p>
          <w:p w14:paraId="3E1DA3B8" w14:textId="77777777" w:rsidR="00675363" w:rsidRDefault="00675363">
            <w:pPr>
              <w:rPr>
                <w:sz w:val="18"/>
                <w:szCs w:val="18"/>
              </w:rPr>
            </w:pPr>
          </w:p>
          <w:p w14:paraId="19D9D441" w14:textId="77777777" w:rsidR="00A848B0" w:rsidRDefault="00675363">
            <w:pPr>
              <w:rPr>
                <w:sz w:val="18"/>
                <w:szCs w:val="18"/>
              </w:rPr>
            </w:pPr>
            <w:r>
              <w:rPr>
                <w:sz w:val="18"/>
                <w:szCs w:val="18"/>
              </w:rPr>
              <w:t xml:space="preserve">Daarnaast denk ik dat de leerkracht veel heeft aan de uitleg over Word en Excel, dit echter niet per se binnen de klas, maar eerder voor tijdens vergaderingen en </w:t>
            </w:r>
            <w:r w:rsidR="00A848B0">
              <w:rPr>
                <w:sz w:val="18"/>
                <w:szCs w:val="18"/>
              </w:rPr>
              <w:t xml:space="preserve">eventuele begrotingen maken die nodig zijn voor bijvoorbeeld schoolreisjes. </w:t>
            </w:r>
          </w:p>
          <w:p w14:paraId="106EE632" w14:textId="77777777" w:rsidR="00A848B0" w:rsidRDefault="00A848B0">
            <w:pPr>
              <w:rPr>
                <w:sz w:val="18"/>
                <w:szCs w:val="18"/>
              </w:rPr>
            </w:pPr>
          </w:p>
          <w:p w14:paraId="595C965A" w14:textId="7EAEA45C" w:rsidR="00C90C9C" w:rsidRPr="00190BDF" w:rsidRDefault="00A848B0">
            <w:pPr>
              <w:rPr>
                <w:sz w:val="18"/>
                <w:szCs w:val="18"/>
              </w:rPr>
            </w:pPr>
            <w:r>
              <w:rPr>
                <w:sz w:val="18"/>
                <w:szCs w:val="18"/>
              </w:rPr>
              <w:t xml:space="preserve">Ik zie vooral een meerwaarde in Moviemaker. Dit omdat dit zowel leuk is voor de leerkracht als de leerlingen. De leerkracht kan een filmpje opnemen, maar de leerlingen kunnen dat natuurlijk ook zelf gaan doen. Dit lijkt me dan wel eerder iets voor de bovenbouw. Je kan de leerlingen bijvoorbeeld een opdracht mee geven naar huis, die ze dan thuis moeten gaan filmen. </w:t>
            </w:r>
            <w:r w:rsidR="00B95112">
              <w:rPr>
                <w:sz w:val="18"/>
                <w:szCs w:val="18"/>
              </w:rPr>
              <w:t xml:space="preserve"> </w:t>
            </w:r>
          </w:p>
        </w:tc>
        <w:tc>
          <w:tcPr>
            <w:tcW w:w="3301" w:type="dxa"/>
          </w:tcPr>
          <w:p w14:paraId="08D4099B" w14:textId="77777777" w:rsidR="00C90C9C" w:rsidRDefault="00A848B0">
            <w:pPr>
              <w:rPr>
                <w:sz w:val="18"/>
                <w:szCs w:val="18"/>
              </w:rPr>
            </w:pPr>
            <w:r>
              <w:rPr>
                <w:sz w:val="18"/>
                <w:szCs w:val="18"/>
              </w:rPr>
              <w:t xml:space="preserve">Wat ik merkte aan deze workshop is dat hij al verouderd is. In een filmpje wordt genoemd dat internet nog maar 20 jaar bestaat, hier kun je inmiddels alweer 9 jaar bij optellen. Daarnaast zijn ook laptops veranderd, net als Word en Excel nieuwe versies hebben gekregen. </w:t>
            </w:r>
          </w:p>
          <w:p w14:paraId="2EF8F3E3" w14:textId="77777777" w:rsidR="00A848B0" w:rsidRDefault="00A848B0">
            <w:pPr>
              <w:rPr>
                <w:sz w:val="18"/>
                <w:szCs w:val="18"/>
              </w:rPr>
            </w:pPr>
          </w:p>
          <w:p w14:paraId="14618F1F" w14:textId="77777777" w:rsidR="00A848B0" w:rsidRDefault="00A848B0">
            <w:pPr>
              <w:rPr>
                <w:sz w:val="18"/>
                <w:szCs w:val="18"/>
              </w:rPr>
            </w:pPr>
            <w:r>
              <w:rPr>
                <w:sz w:val="18"/>
                <w:szCs w:val="18"/>
              </w:rPr>
              <w:t>Verder denk ik vooral dat de workshop vooral voor jezelf is en niet zozeer om toe te passen op de basisschool. Leerlingen werken niet met Word/Excel, maar met veel meer apps.</w:t>
            </w:r>
          </w:p>
          <w:p w14:paraId="3C8FB960" w14:textId="77777777" w:rsidR="00A848B0" w:rsidRDefault="00A848B0">
            <w:pPr>
              <w:rPr>
                <w:sz w:val="18"/>
                <w:szCs w:val="18"/>
              </w:rPr>
            </w:pPr>
          </w:p>
          <w:p w14:paraId="595C965B" w14:textId="32A69314" w:rsidR="00A848B0" w:rsidRPr="00190BDF" w:rsidRDefault="00A848B0">
            <w:pPr>
              <w:rPr>
                <w:sz w:val="18"/>
                <w:szCs w:val="18"/>
              </w:rPr>
            </w:pPr>
            <w:r>
              <w:rPr>
                <w:sz w:val="18"/>
                <w:szCs w:val="18"/>
              </w:rPr>
              <w:t>Ik denk dat deze workshop wel een update kan gebruiken, er zijn tegenwoordig zoveel meer apps etc. die gebruikt worden op laptops en pc’s waarover ik zelf wel meer zou willen leren</w:t>
            </w:r>
          </w:p>
        </w:tc>
      </w:tr>
      <w:tr w:rsidR="00453B3F" w:rsidRPr="00190BDF" w14:paraId="595C9661" w14:textId="77777777" w:rsidTr="002B7532">
        <w:trPr>
          <w:trHeight w:val="553"/>
        </w:trPr>
        <w:tc>
          <w:tcPr>
            <w:tcW w:w="2122" w:type="dxa"/>
          </w:tcPr>
          <w:p w14:paraId="595C965D" w14:textId="2AD19428" w:rsidR="00453B3F" w:rsidRPr="00190BDF" w:rsidRDefault="00A04B8D" w:rsidP="005A7197">
            <w:pPr>
              <w:rPr>
                <w:b/>
                <w:sz w:val="18"/>
                <w:szCs w:val="18"/>
              </w:rPr>
            </w:pPr>
            <w:r>
              <w:rPr>
                <w:b/>
                <w:sz w:val="18"/>
                <w:szCs w:val="18"/>
              </w:rPr>
              <w:lastRenderedPageBreak/>
              <w:t>WS-2:</w:t>
            </w:r>
            <w:r w:rsidR="003736FE">
              <w:rPr>
                <w:b/>
                <w:sz w:val="18"/>
                <w:szCs w:val="18"/>
              </w:rPr>
              <w:t xml:space="preserve"> mediawijsheid </w:t>
            </w:r>
          </w:p>
        </w:tc>
        <w:tc>
          <w:tcPr>
            <w:tcW w:w="4469" w:type="dxa"/>
          </w:tcPr>
          <w:p w14:paraId="57D42778" w14:textId="3AA5162D" w:rsidR="00BA252B" w:rsidRDefault="003736FE" w:rsidP="00CB607E">
            <w:pPr>
              <w:rPr>
                <w:sz w:val="18"/>
                <w:szCs w:val="18"/>
              </w:rPr>
            </w:pPr>
            <w:r>
              <w:rPr>
                <w:sz w:val="18"/>
                <w:szCs w:val="18"/>
              </w:rPr>
              <w:t xml:space="preserve">Deze workshop was goed te doen. De opbouw was zeer prettig. Je kon er zelf voor kiezen om alle modules lineair te volgen en stapsgewijs te leren wat beeldgeletterdheid is en hoe je er met je leerlingen mee aan de slag kan maar je kon ook gelijk naar de module gaan die je het meest aanspreekt. </w:t>
            </w:r>
            <w:r w:rsidR="001D5425">
              <w:rPr>
                <w:sz w:val="18"/>
                <w:szCs w:val="18"/>
              </w:rPr>
              <w:t xml:space="preserve">Wat ik leerzaam vond was om over de verschillende lagen te leren die je gebruikt om naar beelden te kijken. Elke laag was aan een module gekoppeld, de uitleg wat duidelijk en wat zinnig was vond ik het feit dat je er zelf opdrachten bij moest maken. Door deze opdrachten te maken blijft de informatie beter hangen. De modules waren op een fijne manier weergegeven, het wekte interesse op en was niet langdradig. Tijdens basismodule werd de voorkennis opgehaald om vervolgens de verdieping op te zoeken in de vier modules. Ik heb veel geleerd van deze workshop en nieuwe ideeën opgedaan voor lessen. </w:t>
            </w:r>
          </w:p>
          <w:p w14:paraId="7D08494C" w14:textId="0A9A3C52" w:rsidR="00BA252B" w:rsidRDefault="001D5425" w:rsidP="00CB607E">
            <w:pPr>
              <w:rPr>
                <w:sz w:val="18"/>
                <w:szCs w:val="18"/>
              </w:rPr>
            </w:pPr>
            <w:r>
              <w:rPr>
                <w:sz w:val="18"/>
                <w:szCs w:val="18"/>
              </w:rPr>
              <w:t xml:space="preserve">  </w:t>
            </w:r>
          </w:p>
          <w:p w14:paraId="595C965E" w14:textId="77777777" w:rsidR="00BA252B" w:rsidRPr="00190BDF" w:rsidRDefault="00BA252B" w:rsidP="00CB607E">
            <w:pPr>
              <w:rPr>
                <w:sz w:val="18"/>
                <w:szCs w:val="18"/>
              </w:rPr>
            </w:pPr>
          </w:p>
        </w:tc>
        <w:tc>
          <w:tcPr>
            <w:tcW w:w="4252" w:type="dxa"/>
          </w:tcPr>
          <w:p w14:paraId="2D79C4F1" w14:textId="659D0A06" w:rsidR="00453B3F" w:rsidRDefault="00BA5D24" w:rsidP="00CB607E">
            <w:pPr>
              <w:rPr>
                <w:sz w:val="18"/>
                <w:szCs w:val="18"/>
              </w:rPr>
            </w:pPr>
            <w:r>
              <w:rPr>
                <w:sz w:val="18"/>
                <w:szCs w:val="18"/>
              </w:rPr>
              <w:t xml:space="preserve">Ik vond deze workshop zeker toepasbaar voor op school. De workshop is duidelijk opgedeeld en de begrippen worden in makkelijke taal uitgelegd. Het gebruik van filmpjes vond ik ook slim, filmpjes kijken is leuk en je leert er wat van. Door de filmpjes wordt de informatie verduidelijkt of nog wat verdiept. Wat ik een leuke toepassing vond was dat er bij elke module opdrachten stonden die je moest maken. Hierdoor kon je wat je geleerd had gelijk in de praktijk toepassen. Voor de leerkracht is het prettig dat de begrippen duidelijk verwoord worden zodat je ze in de klas goed kan uitleggen. Wat handig en erg bruikbaar is vond ik de lesideeën die aan het eind van elke module stonden. Hierin werden handvatten gegeven over wat je kon doen en hoe je de voorgaande stof kan toepassen in de klas. </w:t>
            </w:r>
          </w:p>
          <w:p w14:paraId="54968349" w14:textId="36F5AF49" w:rsidR="00BA5D24" w:rsidRDefault="00BA5D24" w:rsidP="00CB607E">
            <w:pPr>
              <w:rPr>
                <w:sz w:val="18"/>
                <w:szCs w:val="18"/>
              </w:rPr>
            </w:pPr>
            <w:r>
              <w:rPr>
                <w:sz w:val="18"/>
                <w:szCs w:val="18"/>
              </w:rPr>
              <w:t xml:space="preserve">Vooral de lesideeën uit de eerste drie modules (foto’s analyseren, </w:t>
            </w:r>
            <w:proofErr w:type="spellStart"/>
            <w:r>
              <w:rPr>
                <w:sz w:val="18"/>
                <w:szCs w:val="18"/>
              </w:rPr>
              <w:t>youtubers</w:t>
            </w:r>
            <w:proofErr w:type="spellEnd"/>
            <w:r>
              <w:rPr>
                <w:sz w:val="18"/>
                <w:szCs w:val="18"/>
              </w:rPr>
              <w:t xml:space="preserve"> vergelijken en een cliffhanger bedenken) spreken mij aan en vind ik zeer inzetbaar binnen mijn stageklas. Daarnaast vond ik de opdracht bij het filmpje van </w:t>
            </w:r>
            <w:proofErr w:type="spellStart"/>
            <w:r>
              <w:rPr>
                <w:sz w:val="18"/>
                <w:szCs w:val="18"/>
              </w:rPr>
              <w:t>Enzo</w:t>
            </w:r>
            <w:proofErr w:type="spellEnd"/>
            <w:r>
              <w:rPr>
                <w:sz w:val="18"/>
                <w:szCs w:val="18"/>
              </w:rPr>
              <w:t xml:space="preserve"> Knol ook een leuke om in de klas te gaan doen. Namelijk naar een stukje vlog gaan kijken en vervolgens zoveel mogelijk dingen aankruisen die je gezien hebt in de film. Dit is interessant en leerzaam. </w:t>
            </w:r>
          </w:p>
          <w:p w14:paraId="595C965F" w14:textId="70904085" w:rsidR="00BA5D24" w:rsidRPr="00190BDF" w:rsidRDefault="00345789" w:rsidP="00BA5D24">
            <w:pPr>
              <w:rPr>
                <w:sz w:val="18"/>
                <w:szCs w:val="18"/>
              </w:rPr>
            </w:pPr>
            <w:r>
              <w:rPr>
                <w:sz w:val="18"/>
                <w:szCs w:val="18"/>
              </w:rPr>
              <w:lastRenderedPageBreak/>
              <w:t xml:space="preserve">De leerkracht heeft veel aan deze workshop omdat er zowel informatie als lesideeën worden gedeeld. De informatie is handig voor de leerkracht zodat hij weet waar hij het over heeft als hij een </w:t>
            </w:r>
            <w:proofErr w:type="spellStart"/>
            <w:r>
              <w:rPr>
                <w:sz w:val="18"/>
                <w:szCs w:val="18"/>
              </w:rPr>
              <w:t>lesidee</w:t>
            </w:r>
            <w:proofErr w:type="spellEnd"/>
            <w:r>
              <w:rPr>
                <w:sz w:val="18"/>
                <w:szCs w:val="18"/>
              </w:rPr>
              <w:t xml:space="preserve"> gaat uitvoeren. </w:t>
            </w:r>
            <w:r w:rsidR="00BA5D24">
              <w:rPr>
                <w:sz w:val="18"/>
                <w:szCs w:val="18"/>
              </w:rPr>
              <w:t xml:space="preserve"> </w:t>
            </w:r>
          </w:p>
        </w:tc>
        <w:tc>
          <w:tcPr>
            <w:tcW w:w="3301" w:type="dxa"/>
          </w:tcPr>
          <w:p w14:paraId="79BF7821" w14:textId="77777777" w:rsidR="00453B3F" w:rsidRDefault="00BA5D24" w:rsidP="00453B3F">
            <w:pPr>
              <w:rPr>
                <w:sz w:val="18"/>
                <w:szCs w:val="18"/>
              </w:rPr>
            </w:pPr>
            <w:r>
              <w:rPr>
                <w:sz w:val="18"/>
                <w:szCs w:val="18"/>
              </w:rPr>
              <w:lastRenderedPageBreak/>
              <w:t xml:space="preserve">Iets wat ik mis in deze module is dat niet duidelijk naar voren komt bij de lesideeën vanaf welke klas ze inzetbaar zijn, ik zelf zou denken aan de bovenbouw, maar in de tijd waarin we nu leven, met zoveel digitalisering om ons heen betwijfel ik het ook. </w:t>
            </w:r>
          </w:p>
          <w:p w14:paraId="14CE72FF" w14:textId="77777777" w:rsidR="00345789" w:rsidRDefault="00345789" w:rsidP="00453B3F">
            <w:pPr>
              <w:rPr>
                <w:sz w:val="18"/>
                <w:szCs w:val="18"/>
              </w:rPr>
            </w:pPr>
          </w:p>
          <w:p w14:paraId="595C9660" w14:textId="3B8759F6" w:rsidR="00345789" w:rsidRPr="00190BDF" w:rsidRDefault="00345789" w:rsidP="00453B3F">
            <w:pPr>
              <w:rPr>
                <w:sz w:val="18"/>
                <w:szCs w:val="18"/>
              </w:rPr>
            </w:pPr>
            <w:r>
              <w:rPr>
                <w:sz w:val="18"/>
                <w:szCs w:val="18"/>
              </w:rPr>
              <w:t xml:space="preserve">Vanuit de kennis en vaardigheden zie ik een klein knelpunt. De opdrachten die je moest maken hoefden niet per se uitgevoerd worden om de antwoorden te zien. Dit kan leiden tot desinteresse waardoor iemand gelijk op het antwoord gaat klikken. Dit zorgt ervoor dat je minder kennis tot je neemt omdat je niet zelf nadenkt. Hierdoor kan het zijn dat je straks als leerkracht niet voldoende weet om de leerlingen van voldoende informatie te voorzien. </w:t>
            </w:r>
          </w:p>
        </w:tc>
      </w:tr>
      <w:tr w:rsidR="002B5BF9" w:rsidRPr="00190BDF" w14:paraId="595C9667" w14:textId="77777777" w:rsidTr="002B7532">
        <w:trPr>
          <w:trHeight w:val="575"/>
        </w:trPr>
        <w:tc>
          <w:tcPr>
            <w:tcW w:w="2122" w:type="dxa"/>
          </w:tcPr>
          <w:p w14:paraId="595C9662" w14:textId="7664427C" w:rsidR="002B5BF9" w:rsidRDefault="002B5BF9" w:rsidP="007452AE">
            <w:pPr>
              <w:rPr>
                <w:b/>
                <w:sz w:val="18"/>
                <w:szCs w:val="18"/>
              </w:rPr>
            </w:pPr>
            <w:r>
              <w:rPr>
                <w:b/>
                <w:sz w:val="18"/>
                <w:szCs w:val="18"/>
              </w:rPr>
              <w:t>WS-</w:t>
            </w:r>
            <w:r w:rsidR="00453B3F">
              <w:rPr>
                <w:b/>
                <w:sz w:val="18"/>
                <w:szCs w:val="18"/>
              </w:rPr>
              <w:t>3</w:t>
            </w:r>
            <w:r w:rsidR="00A04B8D">
              <w:rPr>
                <w:b/>
                <w:sz w:val="18"/>
                <w:szCs w:val="18"/>
              </w:rPr>
              <w:t>:</w:t>
            </w:r>
            <w:r w:rsidR="00345789">
              <w:rPr>
                <w:b/>
                <w:sz w:val="18"/>
                <w:szCs w:val="18"/>
              </w:rPr>
              <w:t xml:space="preserve"> </w:t>
            </w:r>
            <w:proofErr w:type="spellStart"/>
            <w:r w:rsidR="00345789">
              <w:rPr>
                <w:b/>
                <w:sz w:val="18"/>
                <w:szCs w:val="18"/>
              </w:rPr>
              <w:t>computational</w:t>
            </w:r>
            <w:proofErr w:type="spellEnd"/>
            <w:r w:rsidR="00345789">
              <w:rPr>
                <w:b/>
                <w:sz w:val="18"/>
                <w:szCs w:val="18"/>
              </w:rPr>
              <w:t xml:space="preserve"> thinking </w:t>
            </w:r>
          </w:p>
          <w:p w14:paraId="595C9663" w14:textId="77777777" w:rsidR="002B5BF9" w:rsidRDefault="005A7197" w:rsidP="007452AE">
            <w:pPr>
              <w:rPr>
                <w:b/>
                <w:sz w:val="18"/>
                <w:szCs w:val="18"/>
              </w:rPr>
            </w:pPr>
            <w:r>
              <w:rPr>
                <w:b/>
                <w:sz w:val="18"/>
                <w:szCs w:val="18"/>
              </w:rPr>
              <w:t xml:space="preserve"> </w:t>
            </w:r>
          </w:p>
        </w:tc>
        <w:tc>
          <w:tcPr>
            <w:tcW w:w="4469" w:type="dxa"/>
          </w:tcPr>
          <w:p w14:paraId="42CFE3DA" w14:textId="59CD3D2D" w:rsidR="00BA252B" w:rsidRDefault="00C6770B" w:rsidP="007452AE">
            <w:pPr>
              <w:rPr>
                <w:sz w:val="18"/>
                <w:szCs w:val="18"/>
              </w:rPr>
            </w:pPr>
            <w:r>
              <w:rPr>
                <w:sz w:val="18"/>
                <w:szCs w:val="18"/>
              </w:rPr>
              <w:t xml:space="preserve">Deze workshop heb ik ervaren als leerzaam, interessant en leuk. De workshop was goed te doen, ik er was veel nieuwe informatie maar dit werd allemaal duidelijk verwoordt. Eerst had ik geen idee wat </w:t>
            </w:r>
            <w:proofErr w:type="spellStart"/>
            <w:r>
              <w:rPr>
                <w:sz w:val="18"/>
                <w:szCs w:val="18"/>
              </w:rPr>
              <w:t>computational</w:t>
            </w:r>
            <w:proofErr w:type="spellEnd"/>
            <w:r>
              <w:rPr>
                <w:sz w:val="18"/>
                <w:szCs w:val="18"/>
              </w:rPr>
              <w:t xml:space="preserve"> thinking precies was, maar na deze workshop is dat zeker wel duidelijk geworden. De workshop was in duidelijke modules ingedeeld en ik had niet het gevoel alsof er stappen werden overgeslagen. Tijdens de workshop helpen de opdrachten die je moet doen om het beter te begrijpen en gelijk te leren over programmeren. </w:t>
            </w:r>
          </w:p>
          <w:p w14:paraId="3C64FD29" w14:textId="3DD8D0CF" w:rsidR="00BA252B" w:rsidRDefault="00BA252B" w:rsidP="007452AE">
            <w:pPr>
              <w:rPr>
                <w:sz w:val="18"/>
                <w:szCs w:val="18"/>
              </w:rPr>
            </w:pPr>
          </w:p>
          <w:p w14:paraId="41CF77CE" w14:textId="0434534F" w:rsidR="00C6770B" w:rsidRDefault="00C6770B" w:rsidP="007452AE">
            <w:pPr>
              <w:rPr>
                <w:sz w:val="18"/>
                <w:szCs w:val="18"/>
              </w:rPr>
            </w:pPr>
            <w:r>
              <w:rPr>
                <w:sz w:val="18"/>
                <w:szCs w:val="18"/>
              </w:rPr>
              <w:t xml:space="preserve">Uit deze workshop is mij duidelijk geworden dat we vaker dan we denken met programmeren bezig zijn, maar ook dat programmeren leuker is dan dat het klinkt. </w:t>
            </w:r>
          </w:p>
          <w:p w14:paraId="666CC15C" w14:textId="7542C115" w:rsidR="00C6770B" w:rsidRDefault="00C6770B" w:rsidP="007452AE">
            <w:pPr>
              <w:rPr>
                <w:sz w:val="18"/>
                <w:szCs w:val="18"/>
              </w:rPr>
            </w:pPr>
          </w:p>
          <w:p w14:paraId="595C9664" w14:textId="41011C57" w:rsidR="00BA252B" w:rsidRPr="00190BDF" w:rsidRDefault="00C6770B" w:rsidP="007452AE">
            <w:pPr>
              <w:rPr>
                <w:sz w:val="18"/>
                <w:szCs w:val="18"/>
              </w:rPr>
            </w:pPr>
            <w:r>
              <w:rPr>
                <w:sz w:val="18"/>
                <w:szCs w:val="18"/>
              </w:rPr>
              <w:t xml:space="preserve">Ook vind ik deze workshop goed passen bij het hier en nu omdat er tegenwoordig zoveel digitaal is. Ik denk dat het belangrijk en interessant is voor zowel leerkrachten als leerlingen om te weten hoe je kan programmeren. Ik denk dat deze workshop </w:t>
            </w:r>
            <w:r>
              <w:rPr>
                <w:sz w:val="18"/>
                <w:szCs w:val="18"/>
              </w:rPr>
              <w:lastRenderedPageBreak/>
              <w:t xml:space="preserve">hiervoor een goed begin is. De workshop is duidelijke en laat stap voor stap de verschillende aspecten van programmeren zien. De filmpjes zijn duidelijk en de tekst is bondig waardoor ik niet snel afdwaalde. </w:t>
            </w:r>
          </w:p>
        </w:tc>
        <w:tc>
          <w:tcPr>
            <w:tcW w:w="4252" w:type="dxa"/>
          </w:tcPr>
          <w:p w14:paraId="56CE165B" w14:textId="176F70FB" w:rsidR="002B5BF9" w:rsidRDefault="00C6770B" w:rsidP="007452AE">
            <w:pPr>
              <w:rPr>
                <w:sz w:val="18"/>
                <w:szCs w:val="18"/>
              </w:rPr>
            </w:pPr>
            <w:r>
              <w:rPr>
                <w:sz w:val="18"/>
                <w:szCs w:val="18"/>
              </w:rPr>
              <w:lastRenderedPageBreak/>
              <w:t xml:space="preserve">Ik vind deze workshop zeker toepasbaar op school. Vooral in de wereld waarin we nu leven, waarin digitaal zijn een grote rol speelt, sluit deze workshop goed aan. De tekst bij de workshop vind ik zo geschreven dat je deze workshop ook kan gebruiken in de klas. De begrippen worden duidelijk in een soort Jip en Janneke taal uitgelegd. </w:t>
            </w:r>
            <w:r w:rsidR="002055B3">
              <w:rPr>
                <w:sz w:val="18"/>
                <w:szCs w:val="18"/>
              </w:rPr>
              <w:t xml:space="preserve">Daarnaast worden er veel tips gegeven aan de leerkracht over wat je zoal met de leerlingen kan gaan doen op het gebied van programmeren. </w:t>
            </w:r>
          </w:p>
          <w:p w14:paraId="294E00D0" w14:textId="3081E4CF" w:rsidR="002F14C6" w:rsidRDefault="002F14C6" w:rsidP="007452AE">
            <w:pPr>
              <w:rPr>
                <w:sz w:val="18"/>
                <w:szCs w:val="18"/>
              </w:rPr>
            </w:pPr>
          </w:p>
          <w:p w14:paraId="0233AA5A" w14:textId="10CD5023" w:rsidR="002F14C6" w:rsidRDefault="002F14C6" w:rsidP="007452AE">
            <w:pPr>
              <w:rPr>
                <w:sz w:val="18"/>
                <w:szCs w:val="18"/>
              </w:rPr>
            </w:pPr>
            <w:r>
              <w:rPr>
                <w:sz w:val="18"/>
                <w:szCs w:val="18"/>
              </w:rPr>
              <w:t xml:space="preserve">Ik als aanstaande leerkracht heb hier ook zeker wat aan gehad omdat mijn kennis over programmeren niet erg groot was, door deze workshop te volgen is heb ik veel geleerd en vind ik deze workshop een meerwaarde voor leerkrachten die ook niet zoveel weten van programmeren. </w:t>
            </w:r>
          </w:p>
          <w:p w14:paraId="1E31ADF7" w14:textId="77777777" w:rsidR="00C6770B" w:rsidRDefault="00C6770B" w:rsidP="007452AE">
            <w:pPr>
              <w:rPr>
                <w:sz w:val="18"/>
                <w:szCs w:val="18"/>
              </w:rPr>
            </w:pPr>
          </w:p>
          <w:p w14:paraId="595C9665" w14:textId="2B9873A9" w:rsidR="00C6770B" w:rsidRPr="00190BDF" w:rsidRDefault="002F14C6" w:rsidP="007452AE">
            <w:pPr>
              <w:rPr>
                <w:sz w:val="18"/>
                <w:szCs w:val="18"/>
              </w:rPr>
            </w:pPr>
            <w:r>
              <w:rPr>
                <w:sz w:val="18"/>
                <w:szCs w:val="18"/>
              </w:rPr>
              <w:t xml:space="preserve">De websites die er bij worden gegeven zijn daarnaast ook praktisch en gelijk bruikbaar in de klas. </w:t>
            </w:r>
          </w:p>
        </w:tc>
        <w:tc>
          <w:tcPr>
            <w:tcW w:w="3301" w:type="dxa"/>
          </w:tcPr>
          <w:p w14:paraId="0A409FF7" w14:textId="5B118BBF" w:rsidR="002B5BF9" w:rsidRDefault="002F14C6" w:rsidP="007452AE">
            <w:pPr>
              <w:rPr>
                <w:sz w:val="18"/>
                <w:szCs w:val="18"/>
              </w:rPr>
            </w:pPr>
            <w:r>
              <w:rPr>
                <w:sz w:val="18"/>
                <w:szCs w:val="18"/>
              </w:rPr>
              <w:t xml:space="preserve">Wat ik als knelpunt zie in deze workshop is dat sommige opdrachten, bijvoorbeeld Ko de Kaker gelijk toepasbaar zijn in de klas, in de middenbouw. Want ik vind het zodanig beschreven dat leerlingen uit bijvoorbeeld 8 het kinderachtig zullen vinden. Waar ik dan tegen aan loop is dat leerlingen goed rechts en links moeten kunnen en moeten kunnen omdenken. Vanaf het scherm moet je extra nadenken over welke kant het vogeltje op moet draaien. </w:t>
            </w:r>
          </w:p>
          <w:p w14:paraId="4B2B05A3" w14:textId="4C842398" w:rsidR="002F14C6" w:rsidRDefault="002F14C6" w:rsidP="007452AE">
            <w:pPr>
              <w:rPr>
                <w:sz w:val="18"/>
                <w:szCs w:val="18"/>
              </w:rPr>
            </w:pPr>
          </w:p>
          <w:p w14:paraId="04564ED8" w14:textId="4DDCF084" w:rsidR="002F14C6" w:rsidRDefault="002F14C6" w:rsidP="007452AE">
            <w:pPr>
              <w:rPr>
                <w:sz w:val="18"/>
                <w:szCs w:val="18"/>
              </w:rPr>
            </w:pPr>
            <w:r>
              <w:rPr>
                <w:sz w:val="18"/>
                <w:szCs w:val="18"/>
              </w:rPr>
              <w:t xml:space="preserve">Daarnaast zijn er tegenwoordig nog meer speeltjes naast de </w:t>
            </w:r>
            <w:proofErr w:type="spellStart"/>
            <w:r>
              <w:rPr>
                <w:sz w:val="18"/>
                <w:szCs w:val="18"/>
              </w:rPr>
              <w:t>Bee</w:t>
            </w:r>
            <w:proofErr w:type="spellEnd"/>
            <w:r>
              <w:rPr>
                <w:sz w:val="18"/>
                <w:szCs w:val="18"/>
              </w:rPr>
              <w:t xml:space="preserve"> Bot waarover ik in de workshop niks terug zie. </w:t>
            </w:r>
          </w:p>
          <w:p w14:paraId="406E14ED" w14:textId="77777777" w:rsidR="002F14C6" w:rsidRDefault="002F14C6" w:rsidP="007452AE">
            <w:pPr>
              <w:rPr>
                <w:sz w:val="18"/>
                <w:szCs w:val="18"/>
              </w:rPr>
            </w:pPr>
          </w:p>
          <w:p w14:paraId="70B6C660" w14:textId="2F76E131" w:rsidR="002F14C6" w:rsidRDefault="005B60AC" w:rsidP="007452AE">
            <w:pPr>
              <w:rPr>
                <w:sz w:val="18"/>
                <w:szCs w:val="18"/>
              </w:rPr>
            </w:pPr>
            <w:r>
              <w:rPr>
                <w:sz w:val="18"/>
                <w:szCs w:val="18"/>
              </w:rPr>
              <w:t xml:space="preserve">Daarnaast moeten leerlingen eerst duidelijk weten hoe een routebeschrijving werkt en hoe je een duidelijke uitleg geeft aan </w:t>
            </w:r>
            <w:r>
              <w:rPr>
                <w:sz w:val="18"/>
                <w:szCs w:val="18"/>
              </w:rPr>
              <w:lastRenderedPageBreak/>
              <w:t xml:space="preserve">iemand, voordat je hier dieper op in kan gaan. Soms gaat de workshop hierin te snel en denk ik dat het lastige wordt voor sommige leerlingen om opdrachten juist te voltooien. </w:t>
            </w:r>
          </w:p>
          <w:p w14:paraId="7EA9EAAA" w14:textId="579C821A" w:rsidR="005B60AC" w:rsidRDefault="005B60AC" w:rsidP="007452AE">
            <w:pPr>
              <w:rPr>
                <w:sz w:val="18"/>
                <w:szCs w:val="18"/>
              </w:rPr>
            </w:pPr>
          </w:p>
          <w:p w14:paraId="595C9666" w14:textId="33BEC4F6" w:rsidR="002F14C6" w:rsidRPr="00190BDF" w:rsidRDefault="005B60AC" w:rsidP="007452AE">
            <w:pPr>
              <w:rPr>
                <w:sz w:val="18"/>
                <w:szCs w:val="18"/>
              </w:rPr>
            </w:pPr>
            <w:r>
              <w:rPr>
                <w:sz w:val="18"/>
                <w:szCs w:val="18"/>
              </w:rPr>
              <w:t xml:space="preserve">Als laatste heb ik bijvoorbeeld in mijn stage klas niet genoeg laptops/tablets voor alle leerlingen waardoor we niet allemaal tegelijk bezig zouden kunnen gaan met programmeren. Hier door moet je al in groepjes gaan werken, wat het extra lastig maakt, want wat gaan de andere leerlingen dan doen? </w:t>
            </w:r>
          </w:p>
        </w:tc>
      </w:tr>
      <w:tr w:rsidR="00972F89" w:rsidRPr="00190BDF" w14:paraId="0592B330" w14:textId="77777777" w:rsidTr="002B7532">
        <w:trPr>
          <w:trHeight w:val="575"/>
        </w:trPr>
        <w:tc>
          <w:tcPr>
            <w:tcW w:w="2122" w:type="dxa"/>
          </w:tcPr>
          <w:p w14:paraId="17B4518E" w14:textId="0FF9EEC9" w:rsidR="00972F89" w:rsidRDefault="00972F89" w:rsidP="00972F89">
            <w:pPr>
              <w:rPr>
                <w:b/>
                <w:sz w:val="18"/>
                <w:szCs w:val="18"/>
              </w:rPr>
            </w:pPr>
            <w:r>
              <w:rPr>
                <w:b/>
                <w:sz w:val="18"/>
                <w:szCs w:val="18"/>
              </w:rPr>
              <w:lastRenderedPageBreak/>
              <w:t>WS-4:</w:t>
            </w:r>
            <w:r w:rsidR="002C5965">
              <w:rPr>
                <w:b/>
                <w:sz w:val="18"/>
                <w:szCs w:val="18"/>
              </w:rPr>
              <w:t xml:space="preserve"> informatievaardigheden</w:t>
            </w:r>
          </w:p>
          <w:p w14:paraId="024A4E7E" w14:textId="77777777" w:rsidR="002C5965" w:rsidRDefault="002C5965" w:rsidP="00972F89">
            <w:pPr>
              <w:rPr>
                <w:b/>
                <w:sz w:val="18"/>
                <w:szCs w:val="18"/>
              </w:rPr>
            </w:pPr>
          </w:p>
          <w:p w14:paraId="4E74799A" w14:textId="77777777" w:rsidR="00972F89" w:rsidRDefault="00972F89" w:rsidP="007452AE">
            <w:pPr>
              <w:rPr>
                <w:b/>
                <w:sz w:val="18"/>
                <w:szCs w:val="18"/>
              </w:rPr>
            </w:pPr>
          </w:p>
        </w:tc>
        <w:tc>
          <w:tcPr>
            <w:tcW w:w="4469" w:type="dxa"/>
          </w:tcPr>
          <w:p w14:paraId="6569EF38" w14:textId="1847B46A" w:rsidR="00972F89" w:rsidRDefault="00CA314D" w:rsidP="007452AE">
            <w:pPr>
              <w:rPr>
                <w:sz w:val="18"/>
                <w:szCs w:val="18"/>
              </w:rPr>
            </w:pPr>
            <w:r>
              <w:rPr>
                <w:sz w:val="18"/>
                <w:szCs w:val="18"/>
              </w:rPr>
              <w:t xml:space="preserve">Deze workshop was goed te doen. De meeste informatie was al bekend bij mij. Het ‘Big Six’ model was hierin wel nieuw voor mij. De stapjes herkende ik, maar het was prettig om in een model te zien. </w:t>
            </w:r>
            <w:r w:rsidR="0012718C">
              <w:rPr>
                <w:sz w:val="18"/>
                <w:szCs w:val="18"/>
              </w:rPr>
              <w:t xml:space="preserve">Ik vond de workshop veel van hetzelfde. Ik miste hierin wat variatie. De workshop behandelde veel actuele informatie, dit maakte de workshop voor mij prettig om te doen omdat ik kennis had van de onderwerpen en deze werden uitgebreid. Dit was leerzaam. </w:t>
            </w:r>
          </w:p>
        </w:tc>
        <w:tc>
          <w:tcPr>
            <w:tcW w:w="4252" w:type="dxa"/>
          </w:tcPr>
          <w:p w14:paraId="56A35B83" w14:textId="0C33E21C" w:rsidR="00972F89" w:rsidRDefault="00CA314D" w:rsidP="007452AE">
            <w:pPr>
              <w:rPr>
                <w:sz w:val="18"/>
                <w:szCs w:val="18"/>
              </w:rPr>
            </w:pPr>
            <w:r>
              <w:rPr>
                <w:sz w:val="18"/>
                <w:szCs w:val="18"/>
              </w:rPr>
              <w:t xml:space="preserve">Ik vond dat fijn dat er zoekmachines voor kinderen werden genoemd, zoals </w:t>
            </w:r>
            <w:r w:rsidR="0012718C">
              <w:rPr>
                <w:sz w:val="18"/>
                <w:szCs w:val="18"/>
              </w:rPr>
              <w:t>W</w:t>
            </w:r>
            <w:r>
              <w:rPr>
                <w:sz w:val="18"/>
                <w:szCs w:val="18"/>
              </w:rPr>
              <w:t>illem</w:t>
            </w:r>
            <w:r w:rsidR="0012718C">
              <w:rPr>
                <w:sz w:val="18"/>
                <w:szCs w:val="18"/>
              </w:rPr>
              <w:t xml:space="preserve"> W</w:t>
            </w:r>
            <w:r>
              <w:rPr>
                <w:sz w:val="18"/>
                <w:szCs w:val="18"/>
              </w:rPr>
              <w:t xml:space="preserve">ever. Dit wist ik niet en vind ik erg handig om te weten, omdat je dit kan inzetten bij opdrachten die de leerlingen moeten maken wanneer ze informatie over een onderwerp moeten opzoeken. </w:t>
            </w:r>
          </w:p>
          <w:p w14:paraId="4C897C0C" w14:textId="77777777" w:rsidR="00CA314D" w:rsidRDefault="00CA314D" w:rsidP="007452AE">
            <w:pPr>
              <w:rPr>
                <w:sz w:val="18"/>
                <w:szCs w:val="18"/>
              </w:rPr>
            </w:pPr>
          </w:p>
          <w:p w14:paraId="46410E41" w14:textId="77777777" w:rsidR="00CA314D" w:rsidRDefault="00CA314D" w:rsidP="007452AE">
            <w:pPr>
              <w:rPr>
                <w:sz w:val="18"/>
                <w:szCs w:val="18"/>
              </w:rPr>
            </w:pPr>
            <w:r>
              <w:rPr>
                <w:sz w:val="18"/>
                <w:szCs w:val="18"/>
              </w:rPr>
              <w:t>De opdracht over de bioscoop film vind ik</w:t>
            </w:r>
            <w:r w:rsidR="0012718C">
              <w:rPr>
                <w:sz w:val="18"/>
                <w:szCs w:val="18"/>
              </w:rPr>
              <w:t xml:space="preserve"> bruikbaar in de klas. Zelf twijfel ik ook wel eens of een film mij aanspreekt of niet, kinderen zullen hetzelfde hebben. Ik vind het daarom een leuke opdracht om eens uit te </w:t>
            </w:r>
            <w:r w:rsidR="0012718C">
              <w:rPr>
                <w:sz w:val="18"/>
                <w:szCs w:val="18"/>
              </w:rPr>
              <w:lastRenderedPageBreak/>
              <w:t xml:space="preserve">voeren met de leerlingen omdat ze dit vaker kunnen toepassen. </w:t>
            </w:r>
          </w:p>
          <w:p w14:paraId="2F3A8082" w14:textId="77777777" w:rsidR="00947D2F" w:rsidRDefault="00947D2F" w:rsidP="007452AE">
            <w:pPr>
              <w:rPr>
                <w:sz w:val="18"/>
                <w:szCs w:val="18"/>
              </w:rPr>
            </w:pPr>
          </w:p>
          <w:p w14:paraId="2C0B353A" w14:textId="3596C5FB" w:rsidR="00947D2F" w:rsidRPr="00190BDF" w:rsidRDefault="00947D2F" w:rsidP="007452AE">
            <w:pPr>
              <w:rPr>
                <w:sz w:val="18"/>
                <w:szCs w:val="18"/>
              </w:rPr>
            </w:pPr>
            <w:r>
              <w:rPr>
                <w:sz w:val="18"/>
                <w:szCs w:val="18"/>
              </w:rPr>
              <w:t xml:space="preserve">Ik vind het ook inzetbaar omdat tegenwoordig overal internet voor wordt gebruikt. Het lijkt mij goed voor de leerlingen om te oefenen met het zoeken en herkennen van juiste informatie. </w:t>
            </w:r>
          </w:p>
        </w:tc>
        <w:tc>
          <w:tcPr>
            <w:tcW w:w="3301" w:type="dxa"/>
          </w:tcPr>
          <w:p w14:paraId="5726A821" w14:textId="7E270830" w:rsidR="00972F89" w:rsidRDefault="00947D2F" w:rsidP="007452AE">
            <w:pPr>
              <w:rPr>
                <w:sz w:val="18"/>
                <w:szCs w:val="18"/>
              </w:rPr>
            </w:pPr>
            <w:r>
              <w:rPr>
                <w:sz w:val="18"/>
                <w:szCs w:val="18"/>
              </w:rPr>
              <w:lastRenderedPageBreak/>
              <w:t xml:space="preserve">Wat ik mis in deze workshop is dat leerkrachten vooral informatie krijgen over het inzetten van de vaardigheden, ik mis het belang van het juist zoeken op internet. </w:t>
            </w:r>
          </w:p>
          <w:p w14:paraId="3A7202DD" w14:textId="49AD4B64" w:rsidR="00947D2F" w:rsidRDefault="00947D2F" w:rsidP="007452AE">
            <w:pPr>
              <w:rPr>
                <w:sz w:val="18"/>
                <w:szCs w:val="18"/>
              </w:rPr>
            </w:pPr>
          </w:p>
          <w:p w14:paraId="18320EF3" w14:textId="16DF628A" w:rsidR="00947D2F" w:rsidRDefault="00947D2F" w:rsidP="007452AE">
            <w:pPr>
              <w:rPr>
                <w:sz w:val="18"/>
                <w:szCs w:val="18"/>
              </w:rPr>
            </w:pPr>
            <w:r>
              <w:rPr>
                <w:sz w:val="18"/>
                <w:szCs w:val="18"/>
              </w:rPr>
              <w:t xml:space="preserve">Ook mis ik dat er dieper ingegaan wordt op de hoeveelheid onjuiste informatie op het internet. Zelfs met het gebruik van het model kun je terecht komen bij de verkeerde bronnen die onjuiste informatie geven. </w:t>
            </w:r>
          </w:p>
          <w:p w14:paraId="6363C67B" w14:textId="77777777" w:rsidR="00947D2F" w:rsidRDefault="00947D2F" w:rsidP="007452AE">
            <w:pPr>
              <w:rPr>
                <w:sz w:val="18"/>
                <w:szCs w:val="18"/>
              </w:rPr>
            </w:pPr>
          </w:p>
          <w:p w14:paraId="0861BC6C" w14:textId="77777777" w:rsidR="00947D2F" w:rsidRDefault="00947D2F" w:rsidP="007452AE">
            <w:pPr>
              <w:rPr>
                <w:sz w:val="18"/>
                <w:szCs w:val="18"/>
              </w:rPr>
            </w:pPr>
          </w:p>
          <w:p w14:paraId="4505AB8A" w14:textId="6B8A88C5" w:rsidR="00947D2F" w:rsidRPr="00190BDF" w:rsidRDefault="00947D2F" w:rsidP="007452AE">
            <w:pPr>
              <w:rPr>
                <w:sz w:val="18"/>
                <w:szCs w:val="18"/>
              </w:rPr>
            </w:pPr>
            <w:bookmarkStart w:id="0" w:name="_GoBack"/>
            <w:bookmarkEnd w:id="0"/>
          </w:p>
        </w:tc>
      </w:tr>
      <w:tr w:rsidR="00972F89" w:rsidRPr="00190BDF" w14:paraId="383F4ED8" w14:textId="77777777" w:rsidTr="002B7532">
        <w:trPr>
          <w:trHeight w:val="575"/>
        </w:trPr>
        <w:tc>
          <w:tcPr>
            <w:tcW w:w="2122" w:type="dxa"/>
          </w:tcPr>
          <w:p w14:paraId="216953FA" w14:textId="61673155" w:rsidR="00972F89" w:rsidRDefault="00972F89" w:rsidP="00972F89">
            <w:pPr>
              <w:rPr>
                <w:b/>
                <w:sz w:val="18"/>
                <w:szCs w:val="18"/>
              </w:rPr>
            </w:pPr>
            <w:r>
              <w:rPr>
                <w:b/>
                <w:sz w:val="18"/>
                <w:szCs w:val="18"/>
              </w:rPr>
              <w:t>WS-5:</w:t>
            </w:r>
          </w:p>
          <w:p w14:paraId="6802892A" w14:textId="77777777" w:rsidR="00972F89" w:rsidRDefault="00972F89" w:rsidP="007452AE">
            <w:pPr>
              <w:rPr>
                <w:b/>
                <w:sz w:val="18"/>
                <w:szCs w:val="18"/>
              </w:rPr>
            </w:pPr>
          </w:p>
        </w:tc>
        <w:tc>
          <w:tcPr>
            <w:tcW w:w="4469" w:type="dxa"/>
          </w:tcPr>
          <w:p w14:paraId="4454F928" w14:textId="77777777" w:rsidR="00972F89" w:rsidRDefault="00972F89" w:rsidP="007452AE">
            <w:pPr>
              <w:rPr>
                <w:sz w:val="18"/>
                <w:szCs w:val="18"/>
              </w:rPr>
            </w:pPr>
          </w:p>
        </w:tc>
        <w:tc>
          <w:tcPr>
            <w:tcW w:w="4252" w:type="dxa"/>
          </w:tcPr>
          <w:p w14:paraId="0AE758C3" w14:textId="77777777" w:rsidR="00972F89" w:rsidRPr="00190BDF" w:rsidRDefault="00972F89" w:rsidP="007452AE">
            <w:pPr>
              <w:rPr>
                <w:sz w:val="18"/>
                <w:szCs w:val="18"/>
              </w:rPr>
            </w:pPr>
          </w:p>
        </w:tc>
        <w:tc>
          <w:tcPr>
            <w:tcW w:w="3301" w:type="dxa"/>
          </w:tcPr>
          <w:p w14:paraId="6844F386" w14:textId="77777777" w:rsidR="00972F89" w:rsidRPr="00190BDF" w:rsidRDefault="00972F89" w:rsidP="007452AE">
            <w:pPr>
              <w:rPr>
                <w:sz w:val="18"/>
                <w:szCs w:val="18"/>
              </w:rPr>
            </w:pPr>
          </w:p>
        </w:tc>
      </w:tr>
      <w:tr w:rsidR="00972F89" w:rsidRPr="00190BDF" w14:paraId="4C7F4EC8" w14:textId="77777777" w:rsidTr="002B7532">
        <w:trPr>
          <w:trHeight w:val="575"/>
        </w:trPr>
        <w:tc>
          <w:tcPr>
            <w:tcW w:w="2122" w:type="dxa"/>
          </w:tcPr>
          <w:p w14:paraId="2B363B92" w14:textId="6EA644C4" w:rsidR="00972F89" w:rsidRDefault="00972F89" w:rsidP="00972F89">
            <w:pPr>
              <w:rPr>
                <w:b/>
                <w:sz w:val="18"/>
                <w:szCs w:val="18"/>
              </w:rPr>
            </w:pPr>
            <w:r>
              <w:rPr>
                <w:b/>
                <w:sz w:val="18"/>
                <w:szCs w:val="18"/>
              </w:rPr>
              <w:t>WS-6:</w:t>
            </w:r>
          </w:p>
          <w:p w14:paraId="0D2AD64E" w14:textId="77777777" w:rsidR="00972F89" w:rsidRDefault="00972F89" w:rsidP="007452AE">
            <w:pPr>
              <w:rPr>
                <w:b/>
                <w:sz w:val="18"/>
                <w:szCs w:val="18"/>
              </w:rPr>
            </w:pPr>
          </w:p>
        </w:tc>
        <w:tc>
          <w:tcPr>
            <w:tcW w:w="4469" w:type="dxa"/>
          </w:tcPr>
          <w:p w14:paraId="3F6C1FA4" w14:textId="77777777" w:rsidR="00972F89" w:rsidRDefault="00972F89" w:rsidP="007452AE">
            <w:pPr>
              <w:rPr>
                <w:sz w:val="18"/>
                <w:szCs w:val="18"/>
              </w:rPr>
            </w:pPr>
          </w:p>
        </w:tc>
        <w:tc>
          <w:tcPr>
            <w:tcW w:w="4252" w:type="dxa"/>
          </w:tcPr>
          <w:p w14:paraId="32069DFC" w14:textId="77777777" w:rsidR="00972F89" w:rsidRPr="00190BDF" w:rsidRDefault="00972F89" w:rsidP="007452AE">
            <w:pPr>
              <w:rPr>
                <w:sz w:val="18"/>
                <w:szCs w:val="18"/>
              </w:rPr>
            </w:pPr>
          </w:p>
        </w:tc>
        <w:tc>
          <w:tcPr>
            <w:tcW w:w="3301" w:type="dxa"/>
          </w:tcPr>
          <w:p w14:paraId="42E7AA5B" w14:textId="77777777" w:rsidR="00972F89" w:rsidRPr="00190BDF" w:rsidRDefault="00972F89" w:rsidP="007452AE">
            <w:pPr>
              <w:rPr>
                <w:sz w:val="18"/>
                <w:szCs w:val="18"/>
              </w:rPr>
            </w:pPr>
          </w:p>
        </w:tc>
      </w:tr>
    </w:tbl>
    <w:p w14:paraId="595C9675" w14:textId="77777777" w:rsidR="001C1E02" w:rsidRDefault="001C1E0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4"/>
      </w:tblGrid>
      <w:tr w:rsidR="00286CBD" w:rsidRPr="00316129" w14:paraId="595C967F" w14:textId="77777777" w:rsidTr="00316129">
        <w:tc>
          <w:tcPr>
            <w:tcW w:w="14144" w:type="dxa"/>
          </w:tcPr>
          <w:p w14:paraId="595C967C" w14:textId="77777777" w:rsidR="00286CBD" w:rsidRPr="00316129" w:rsidRDefault="00286CBD" w:rsidP="009502EE">
            <w:pPr>
              <w:rPr>
                <w:sz w:val="18"/>
                <w:szCs w:val="18"/>
              </w:rPr>
            </w:pPr>
            <w:r w:rsidRPr="00316129">
              <w:rPr>
                <w:sz w:val="18"/>
                <w:szCs w:val="18"/>
              </w:rPr>
              <w:t>Evt. andere opmerkingen?</w:t>
            </w:r>
          </w:p>
          <w:p w14:paraId="595C967D" w14:textId="77777777" w:rsidR="00286CBD" w:rsidRPr="00316129" w:rsidRDefault="00286CBD" w:rsidP="009502EE">
            <w:pPr>
              <w:rPr>
                <w:sz w:val="18"/>
                <w:szCs w:val="18"/>
              </w:rPr>
            </w:pPr>
          </w:p>
          <w:p w14:paraId="595C967E" w14:textId="77777777" w:rsidR="00286CBD" w:rsidRPr="00316129" w:rsidRDefault="00286CBD" w:rsidP="009502EE">
            <w:pPr>
              <w:rPr>
                <w:sz w:val="18"/>
                <w:szCs w:val="18"/>
              </w:rPr>
            </w:pPr>
          </w:p>
        </w:tc>
      </w:tr>
    </w:tbl>
    <w:p w14:paraId="595C9680" w14:textId="77777777" w:rsidR="00286CBD" w:rsidRDefault="00286CBD">
      <w:pPr>
        <w:rPr>
          <w:sz w:val="18"/>
          <w:szCs w:val="18"/>
        </w:rPr>
      </w:pPr>
    </w:p>
    <w:p w14:paraId="595C9681" w14:textId="77777777" w:rsidR="00286CBD" w:rsidRDefault="00286CBD">
      <w:pPr>
        <w:rPr>
          <w:sz w:val="18"/>
          <w:szCs w:val="18"/>
        </w:rPr>
      </w:pPr>
    </w:p>
    <w:p w14:paraId="595C9682" w14:textId="77777777" w:rsidR="00286CBD" w:rsidRDefault="00286CBD">
      <w:pPr>
        <w:rPr>
          <w:sz w:val="18"/>
          <w:szCs w:val="18"/>
        </w:rPr>
      </w:pPr>
      <w:r>
        <w:rPr>
          <w:sz w:val="18"/>
          <w:szCs w:val="18"/>
        </w:rPr>
        <w:t>Heb je opmerkingen t.a.v. deze workshops, tips, ideeën, klachten, wensen, etc.? Graag hier vermelden:</w:t>
      </w:r>
    </w:p>
    <w:p w14:paraId="595C9683" w14:textId="77777777" w:rsidR="00286CBD" w:rsidRDefault="00286CB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4"/>
      </w:tblGrid>
      <w:tr w:rsidR="00286CBD" w:rsidRPr="00316129" w14:paraId="595C9688" w14:textId="77777777" w:rsidTr="00316129">
        <w:tc>
          <w:tcPr>
            <w:tcW w:w="14144" w:type="dxa"/>
          </w:tcPr>
          <w:p w14:paraId="595C9684" w14:textId="77777777" w:rsidR="00286CBD" w:rsidRPr="00316129" w:rsidRDefault="00286CBD">
            <w:pPr>
              <w:rPr>
                <w:sz w:val="18"/>
                <w:szCs w:val="18"/>
              </w:rPr>
            </w:pPr>
          </w:p>
          <w:p w14:paraId="595C9685" w14:textId="77777777" w:rsidR="00286CBD" w:rsidRPr="00316129" w:rsidRDefault="00286CBD">
            <w:pPr>
              <w:rPr>
                <w:sz w:val="18"/>
                <w:szCs w:val="18"/>
              </w:rPr>
            </w:pPr>
          </w:p>
          <w:p w14:paraId="595C9686" w14:textId="77777777" w:rsidR="00286CBD" w:rsidRPr="00316129" w:rsidRDefault="00286CBD">
            <w:pPr>
              <w:rPr>
                <w:sz w:val="18"/>
                <w:szCs w:val="18"/>
              </w:rPr>
            </w:pPr>
          </w:p>
          <w:p w14:paraId="595C9687" w14:textId="77777777" w:rsidR="00286CBD" w:rsidRPr="00316129" w:rsidRDefault="00286CBD">
            <w:pPr>
              <w:rPr>
                <w:sz w:val="18"/>
                <w:szCs w:val="18"/>
              </w:rPr>
            </w:pPr>
          </w:p>
        </w:tc>
      </w:tr>
    </w:tbl>
    <w:p w14:paraId="595C9689" w14:textId="77777777" w:rsidR="00286CBD" w:rsidRPr="00190BDF" w:rsidRDefault="00286CBD">
      <w:pPr>
        <w:rPr>
          <w:sz w:val="18"/>
          <w:szCs w:val="18"/>
        </w:rPr>
      </w:pPr>
    </w:p>
    <w:sectPr w:rsidR="00286CBD" w:rsidRPr="00190BDF">
      <w:headerReference w:type="default" r:id="rId6"/>
      <w:pgSz w:w="16840" w:h="11907" w:orient="landscape"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BDCA1" w14:textId="77777777" w:rsidR="00B932C8" w:rsidRDefault="00B932C8">
      <w:r>
        <w:separator/>
      </w:r>
    </w:p>
  </w:endnote>
  <w:endnote w:type="continuationSeparator" w:id="0">
    <w:p w14:paraId="11A7BC54" w14:textId="77777777" w:rsidR="00B932C8" w:rsidRDefault="00B9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5126E" w14:textId="77777777" w:rsidR="00B932C8" w:rsidRDefault="00B932C8">
      <w:r>
        <w:separator/>
      </w:r>
    </w:p>
  </w:footnote>
  <w:footnote w:type="continuationSeparator" w:id="0">
    <w:p w14:paraId="2A02D3BA" w14:textId="77777777" w:rsidR="00B932C8" w:rsidRDefault="00B9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9690" w14:textId="3F5B656D" w:rsidR="00A76563" w:rsidRPr="00A04B8D" w:rsidRDefault="00A76563" w:rsidP="00444247">
    <w:pPr>
      <w:pStyle w:val="Koptekst"/>
      <w:pBdr>
        <w:bottom w:val="single" w:sz="4" w:space="0" w:color="auto"/>
      </w:pBdr>
      <w:tabs>
        <w:tab w:val="clear" w:pos="4536"/>
        <w:tab w:val="clear" w:pos="9072"/>
        <w:tab w:val="center" w:pos="6237"/>
        <w:tab w:val="right" w:pos="13892"/>
      </w:tabs>
      <w:rPr>
        <w:lang w:val="en-AU"/>
      </w:rPr>
    </w:pPr>
    <w:r w:rsidRPr="00A04B8D">
      <w:rPr>
        <w:lang w:val="en-AU"/>
      </w:rPr>
      <w:t>P</w:t>
    </w:r>
    <w:r w:rsidR="00A04B8D" w:rsidRPr="00A04B8D">
      <w:rPr>
        <w:lang w:val="en-AU"/>
      </w:rPr>
      <w:t>ABO</w:t>
    </w:r>
    <w:r w:rsidRPr="00A04B8D">
      <w:rPr>
        <w:lang w:val="en-AU"/>
      </w:rPr>
      <w:tab/>
    </w:r>
    <w:proofErr w:type="spellStart"/>
    <w:r w:rsidRPr="00A04B8D">
      <w:rPr>
        <w:lang w:val="en-AU"/>
      </w:rPr>
      <w:t>pagina</w:t>
    </w:r>
    <w:proofErr w:type="spellEnd"/>
    <w:r w:rsidRPr="00A04B8D">
      <w:rPr>
        <w:lang w:val="en-AU"/>
      </w:rPr>
      <w:t xml:space="preserve"> </w:t>
    </w:r>
    <w:r>
      <w:rPr>
        <w:rStyle w:val="Paginanummer"/>
      </w:rPr>
      <w:fldChar w:fldCharType="begin"/>
    </w:r>
    <w:r w:rsidRPr="00A04B8D">
      <w:rPr>
        <w:rStyle w:val="Paginanummer"/>
        <w:lang w:val="en-AU"/>
      </w:rPr>
      <w:instrText xml:space="preserve"> PAGE </w:instrText>
    </w:r>
    <w:r>
      <w:rPr>
        <w:rStyle w:val="Paginanummer"/>
      </w:rPr>
      <w:fldChar w:fldCharType="separate"/>
    </w:r>
    <w:r w:rsidR="00FE3AFF">
      <w:rPr>
        <w:rStyle w:val="Paginanummer"/>
        <w:noProof/>
        <w:lang w:val="en-AU"/>
      </w:rPr>
      <w:t>2</w:t>
    </w:r>
    <w:r>
      <w:rPr>
        <w:rStyle w:val="Paginanummer"/>
      </w:rPr>
      <w:fldChar w:fldCharType="end"/>
    </w:r>
    <w:r w:rsidRPr="00A04B8D">
      <w:rPr>
        <w:rStyle w:val="Paginanummer"/>
        <w:lang w:val="en-AU"/>
      </w:rPr>
      <w:tab/>
      <w:t>ICT</w:t>
    </w:r>
    <w:r w:rsidR="00BC02B1">
      <w:rPr>
        <w:rStyle w:val="Paginanummer"/>
        <w:lang w:val="en-AU"/>
      </w:rPr>
      <w:t xml:space="preserve"> </w:t>
    </w:r>
    <w:proofErr w:type="spellStart"/>
    <w:r w:rsidR="00BC02B1">
      <w:rPr>
        <w:rStyle w:val="Paginanummer"/>
        <w:lang w:val="en-AU"/>
      </w:rPr>
      <w:t>en</w:t>
    </w:r>
    <w:proofErr w:type="spellEnd"/>
    <w:r w:rsidR="00BC02B1">
      <w:rPr>
        <w:rStyle w:val="Paginanummer"/>
        <w:lang w:val="en-AU"/>
      </w:rPr>
      <w:t xml:space="preserve"> </w:t>
    </w:r>
    <w:proofErr w:type="spellStart"/>
    <w:r w:rsidR="00BC02B1">
      <w:rPr>
        <w:rStyle w:val="Paginanummer"/>
        <w:lang w:val="en-AU"/>
      </w:rPr>
      <w:t>Didactiek</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8D4"/>
    <w:rsid w:val="000321F8"/>
    <w:rsid w:val="0007604E"/>
    <w:rsid w:val="000B6D7B"/>
    <w:rsid w:val="0012718C"/>
    <w:rsid w:val="00190BDF"/>
    <w:rsid w:val="001C1E02"/>
    <w:rsid w:val="001D1275"/>
    <w:rsid w:val="001D5425"/>
    <w:rsid w:val="002055B3"/>
    <w:rsid w:val="0027191F"/>
    <w:rsid w:val="00286CBD"/>
    <w:rsid w:val="002B5BF9"/>
    <w:rsid w:val="002B7532"/>
    <w:rsid w:val="002C5965"/>
    <w:rsid w:val="002E4AEC"/>
    <w:rsid w:val="002F14C6"/>
    <w:rsid w:val="0030008F"/>
    <w:rsid w:val="00316129"/>
    <w:rsid w:val="00345789"/>
    <w:rsid w:val="003736FE"/>
    <w:rsid w:val="00375749"/>
    <w:rsid w:val="00426C87"/>
    <w:rsid w:val="00444247"/>
    <w:rsid w:val="00453B3F"/>
    <w:rsid w:val="004A11FB"/>
    <w:rsid w:val="004B022F"/>
    <w:rsid w:val="004E544F"/>
    <w:rsid w:val="0050530B"/>
    <w:rsid w:val="005178B4"/>
    <w:rsid w:val="00535DF8"/>
    <w:rsid w:val="005A7197"/>
    <w:rsid w:val="005B60AC"/>
    <w:rsid w:val="005C29E1"/>
    <w:rsid w:val="00657C2E"/>
    <w:rsid w:val="00675363"/>
    <w:rsid w:val="006D26DD"/>
    <w:rsid w:val="007208A9"/>
    <w:rsid w:val="007452AE"/>
    <w:rsid w:val="00762EA3"/>
    <w:rsid w:val="007672F8"/>
    <w:rsid w:val="0078654B"/>
    <w:rsid w:val="00826B35"/>
    <w:rsid w:val="008E0389"/>
    <w:rsid w:val="00915DE9"/>
    <w:rsid w:val="00947D2F"/>
    <w:rsid w:val="009502EE"/>
    <w:rsid w:val="00964F87"/>
    <w:rsid w:val="00972F89"/>
    <w:rsid w:val="00A04B8D"/>
    <w:rsid w:val="00A76563"/>
    <w:rsid w:val="00A848B0"/>
    <w:rsid w:val="00A9725D"/>
    <w:rsid w:val="00B02C01"/>
    <w:rsid w:val="00B07BF5"/>
    <w:rsid w:val="00B724CF"/>
    <w:rsid w:val="00B72A55"/>
    <w:rsid w:val="00B932C8"/>
    <w:rsid w:val="00B95112"/>
    <w:rsid w:val="00BA252B"/>
    <w:rsid w:val="00BA5D24"/>
    <w:rsid w:val="00BC02B1"/>
    <w:rsid w:val="00C0621D"/>
    <w:rsid w:val="00C11D88"/>
    <w:rsid w:val="00C64FBE"/>
    <w:rsid w:val="00C6770B"/>
    <w:rsid w:val="00C90C9C"/>
    <w:rsid w:val="00CA314D"/>
    <w:rsid w:val="00D10178"/>
    <w:rsid w:val="00D242A2"/>
    <w:rsid w:val="00D456E4"/>
    <w:rsid w:val="00D6132B"/>
    <w:rsid w:val="00D90BED"/>
    <w:rsid w:val="00DB3C13"/>
    <w:rsid w:val="00DB6564"/>
    <w:rsid w:val="00DC0F56"/>
    <w:rsid w:val="00E054CF"/>
    <w:rsid w:val="00E158D4"/>
    <w:rsid w:val="00E16AE0"/>
    <w:rsid w:val="00E339F1"/>
    <w:rsid w:val="00E74DAF"/>
    <w:rsid w:val="00F83905"/>
    <w:rsid w:val="00FD354D"/>
    <w:rsid w:val="00FE3A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C9637"/>
  <w15:docId w15:val="{F0F7AE8D-765E-4BAD-BC12-3F832B7E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table" w:styleId="Tabelraster">
    <w:name w:val="Table Grid"/>
    <w:basedOn w:val="Standaardtabel"/>
    <w:rsid w:val="00E33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1D5425"/>
    <w:pPr>
      <w:spacing w:before="100" w:beforeAutospacing="1" w:after="100" w:afterAutospacing="1"/>
    </w:pPr>
    <w:rPr>
      <w:rFonts w:ascii="Times New Roman" w:hAnsi="Times New Roman"/>
      <w:sz w:val="24"/>
      <w:szCs w:val="24"/>
    </w:rPr>
  </w:style>
  <w:style w:type="character" w:styleId="Zwaar">
    <w:name w:val="Strong"/>
    <w:basedOn w:val="Standaardalinea-lettertype"/>
    <w:uiPriority w:val="22"/>
    <w:qFormat/>
    <w:rsid w:val="001D5425"/>
    <w:rPr>
      <w:b/>
      <w:bCs/>
    </w:rPr>
  </w:style>
  <w:style w:type="character" w:styleId="Nadruk">
    <w:name w:val="Emphasis"/>
    <w:basedOn w:val="Standaardalinea-lettertype"/>
    <w:uiPriority w:val="20"/>
    <w:qFormat/>
    <w:rsid w:val="001D54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2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pa\AppData\Local\Temp\Beoordelingsformulier%20WS%20sep%20201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Beoordelingsformulier WS sep 2011</Template>
  <TotalTime>1261</TotalTime>
  <Pages>5</Pages>
  <Words>1732</Words>
  <Characters>9526</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Beoordelingsformulier EV-opdrachten</vt:lpstr>
      <vt:lpstr>Beoordelingsformulier EV-opdrachten</vt:lpstr>
    </vt:vector>
  </TitlesOfParts>
  <Company>ABCG</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Beoordelingsformulier EV-opdrachten</dc:title>
  <dc:creator>fipa</dc:creator>
  <cp:lastModifiedBy>Melanie .</cp:lastModifiedBy>
  <cp:revision>7</cp:revision>
  <dcterms:created xsi:type="dcterms:W3CDTF">2020-03-28T13:04:00Z</dcterms:created>
  <dcterms:modified xsi:type="dcterms:W3CDTF">2020-05-17T13:48:00Z</dcterms:modified>
</cp:coreProperties>
</file>