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BA7EB" w14:textId="54EE359D" w:rsidR="003E756F" w:rsidRPr="004F47C1" w:rsidRDefault="003E756F" w:rsidP="003E756F">
      <w:pPr>
        <w:spacing w:after="0" w:line="240" w:lineRule="auto"/>
        <w:rPr>
          <w:rFonts w:eastAsia="Times New Roman" w:cs="Calibri"/>
          <w:b/>
          <w:lang w:eastAsia="nl-NL"/>
        </w:rPr>
      </w:pPr>
      <w:bookmarkStart w:id="0" w:name="_GoBack"/>
      <w:bookmarkEnd w:id="0"/>
      <w:r w:rsidRPr="004F47C1">
        <w:rPr>
          <w:rFonts w:eastAsia="Times New Roman" w:cs="Calibri"/>
          <w:b/>
          <w:lang w:eastAsia="nl-NL"/>
        </w:rPr>
        <w:t xml:space="preserve">Leerwerkboek </w:t>
      </w:r>
      <w:r w:rsidR="001A5335">
        <w:rPr>
          <w:rFonts w:eastAsia="Times New Roman" w:cs="Calibri"/>
          <w:b/>
          <w:lang w:eastAsia="nl-NL"/>
        </w:rPr>
        <w:t>5</w:t>
      </w:r>
      <w:r w:rsidRPr="004F47C1">
        <w:rPr>
          <w:rFonts w:eastAsia="Times New Roman" w:cs="Calibri"/>
          <w:b/>
          <w:lang w:eastAsia="nl-NL"/>
        </w:rPr>
        <w:t>, Eindsprint Samenvattingsopdrachten</w:t>
      </w:r>
    </w:p>
    <w:p w14:paraId="48158ECE" w14:textId="77777777" w:rsidR="003E756F" w:rsidRPr="004F47C1" w:rsidRDefault="003E756F" w:rsidP="003E756F">
      <w:pPr>
        <w:spacing w:after="0" w:line="240" w:lineRule="auto"/>
        <w:rPr>
          <w:rFonts w:eastAsia="Times New Roman" w:cs="Calibri"/>
          <w:lang w:eastAsia="nl-NL"/>
        </w:rPr>
      </w:pPr>
    </w:p>
    <w:p w14:paraId="7E1443A8" w14:textId="33E8E58C" w:rsidR="003E756F" w:rsidRPr="004F47C1" w:rsidRDefault="003E559C" w:rsidP="003E756F">
      <w:pPr>
        <w:spacing w:after="0" w:line="240" w:lineRule="auto"/>
        <w:rPr>
          <w:rFonts w:eastAsia="Times New Roman" w:cs="Calibri"/>
          <w:b/>
          <w:u w:val="single"/>
          <w:lang w:eastAsia="nl-NL"/>
        </w:rPr>
      </w:pPr>
      <w:r w:rsidRPr="004F47C1">
        <w:rPr>
          <w:rFonts w:eastAsia="Times New Roman" w:cs="Calibri"/>
          <w:b/>
          <w:u w:val="single"/>
          <w:lang w:eastAsia="nl-NL"/>
        </w:rPr>
        <w:t>Samenvatting blok 1</w:t>
      </w:r>
    </w:p>
    <w:p w14:paraId="6A748787" w14:textId="77777777" w:rsidR="003E756F" w:rsidRPr="004F47C1" w:rsidRDefault="003E756F" w:rsidP="003E756F">
      <w:pPr>
        <w:spacing w:after="0" w:line="240" w:lineRule="auto"/>
        <w:rPr>
          <w:rFonts w:eastAsia="Times New Roman" w:cs="Calibri"/>
          <w:b/>
          <w:lang w:eastAsia="nl-NL"/>
        </w:rPr>
      </w:pPr>
      <w:r w:rsidRPr="004F47C1">
        <w:rPr>
          <w:rFonts w:eastAsia="Times New Roman" w:cs="Calibri"/>
          <w:b/>
          <w:lang w:eastAsia="nl-NL"/>
        </w:rPr>
        <w:t>1</w:t>
      </w:r>
      <w:r w:rsidRPr="004F47C1">
        <w:rPr>
          <w:rFonts w:eastAsia="Times New Roman" w:cs="Calibri"/>
          <w:b/>
          <w:lang w:eastAsia="nl-NL"/>
        </w:rPr>
        <w:tab/>
        <w:t>Lees de tekst en vul de woorden in op de goede plek.</w:t>
      </w:r>
    </w:p>
    <w:p w14:paraId="09F844E9" w14:textId="335927D0" w:rsidR="00DF5E48" w:rsidRDefault="0022175D" w:rsidP="00CF28A3">
      <w:pPr>
        <w:spacing w:after="0" w:line="240" w:lineRule="auto"/>
        <w:rPr>
          <w:rFonts w:eastAsia="Times New Roman" w:cs="Calibri"/>
          <w:i/>
          <w:lang w:eastAsia="nl-NL"/>
        </w:rPr>
      </w:pPr>
      <w:bookmarkStart w:id="1" w:name="_Hlk531434994"/>
      <w:r>
        <w:rPr>
          <w:rFonts w:eastAsia="Times New Roman" w:cs="Calibri"/>
          <w:lang w:eastAsia="nl-NL"/>
        </w:rPr>
        <w:br/>
      </w:r>
      <w:r w:rsidR="003E756F" w:rsidRPr="004F47C1">
        <w:rPr>
          <w:rFonts w:eastAsia="Times New Roman" w:cs="Calibri"/>
          <w:lang w:eastAsia="nl-NL"/>
        </w:rPr>
        <w:t>Kies uit</w:t>
      </w:r>
      <w:r w:rsidR="003E756F" w:rsidRPr="00CF28A3">
        <w:rPr>
          <w:rFonts w:eastAsia="Times New Roman" w:cs="Calibri"/>
          <w:lang w:eastAsia="nl-NL"/>
        </w:rPr>
        <w:t>:</w:t>
      </w:r>
      <w:r w:rsidR="003E756F" w:rsidRPr="00CF28A3">
        <w:rPr>
          <w:rFonts w:eastAsia="Times New Roman" w:cs="Calibri"/>
          <w:i/>
          <w:lang w:eastAsia="nl-NL"/>
        </w:rPr>
        <w:t xml:space="preserve"> </w:t>
      </w:r>
      <w:bookmarkEnd w:id="1"/>
      <w:r w:rsidR="00CF28A3" w:rsidRPr="00CF28A3">
        <w:rPr>
          <w:rFonts w:eastAsia="Times New Roman" w:cs="Calibri"/>
          <w:i/>
          <w:lang w:eastAsia="nl-NL"/>
        </w:rPr>
        <w:t xml:space="preserve">landbouw – Grieken en Romeinen </w:t>
      </w:r>
      <w:r w:rsidR="00CF28A3">
        <w:rPr>
          <w:rFonts w:eastAsia="Times New Roman" w:cs="Calibri"/>
          <w:i/>
          <w:lang w:eastAsia="nl-NL"/>
        </w:rPr>
        <w:t>–</w:t>
      </w:r>
      <w:r w:rsidR="00CF28A3" w:rsidRPr="00CF28A3">
        <w:rPr>
          <w:rFonts w:eastAsia="Times New Roman" w:cs="Calibri"/>
          <w:i/>
          <w:lang w:eastAsia="nl-NL"/>
        </w:rPr>
        <w:t xml:space="preserve"> stad</w:t>
      </w:r>
      <w:r w:rsidR="00CF28A3">
        <w:rPr>
          <w:rFonts w:eastAsia="Times New Roman" w:cs="Calibri"/>
          <w:i/>
          <w:lang w:eastAsia="nl-NL"/>
        </w:rPr>
        <w:t xml:space="preserve"> </w:t>
      </w:r>
      <w:r w:rsidR="00DF5E48">
        <w:rPr>
          <w:rFonts w:eastAsia="Times New Roman" w:cs="Calibri"/>
          <w:i/>
          <w:lang w:eastAsia="nl-NL"/>
        </w:rPr>
        <w:t>–</w:t>
      </w:r>
      <w:r w:rsidR="00CF28A3">
        <w:rPr>
          <w:rFonts w:eastAsia="Times New Roman" w:cs="Calibri"/>
          <w:i/>
          <w:lang w:eastAsia="nl-NL"/>
        </w:rPr>
        <w:t xml:space="preserve"> </w:t>
      </w:r>
      <w:r w:rsidR="00DF5E48">
        <w:rPr>
          <w:rFonts w:eastAsia="Times New Roman" w:cs="Calibri"/>
          <w:i/>
          <w:lang w:eastAsia="nl-NL"/>
        </w:rPr>
        <w:t xml:space="preserve">monniken en ridders – ambacht – steden en staten – handelaar </w:t>
      </w:r>
    </w:p>
    <w:p w14:paraId="32AFE347" w14:textId="77777777" w:rsidR="00DF5E48" w:rsidRDefault="00DF5E48" w:rsidP="00CF28A3">
      <w:pPr>
        <w:spacing w:after="0" w:line="240" w:lineRule="auto"/>
        <w:rPr>
          <w:rFonts w:eastAsia="Times New Roman" w:cs="Calibri"/>
          <w:i/>
          <w:lang w:eastAsia="nl-NL"/>
        </w:rPr>
      </w:pPr>
    </w:p>
    <w:p w14:paraId="3759FB20" w14:textId="614ECF03" w:rsidR="00AE3204" w:rsidRPr="00AE3204" w:rsidRDefault="00AE3204" w:rsidP="00AE3204">
      <w:pPr>
        <w:spacing w:after="0" w:line="240" w:lineRule="auto"/>
        <w:rPr>
          <w:rFonts w:eastAsia="Times New Roman" w:cs="Calibri"/>
          <w:lang w:eastAsia="nl-NL"/>
        </w:rPr>
      </w:pPr>
      <w:r w:rsidRPr="00AE3204">
        <w:rPr>
          <w:rFonts w:eastAsia="Times New Roman" w:cs="Calibri"/>
          <w:lang w:eastAsia="nl-NL"/>
        </w:rPr>
        <w:t xml:space="preserve">De eerste steden in Nederland ontstonden al in de tijd van </w:t>
      </w:r>
      <w:r w:rsidRPr="00AE3204">
        <w:rPr>
          <w:rFonts w:eastAsia="Times New Roman" w:cs="Calibri"/>
          <w:color w:val="FF0000"/>
          <w:lang w:eastAsia="nl-NL"/>
        </w:rPr>
        <w:t>Grieken en Romeinen</w:t>
      </w:r>
      <w:r w:rsidRPr="00AE3204">
        <w:rPr>
          <w:rFonts w:eastAsia="Times New Roman" w:cs="Calibri"/>
          <w:lang w:eastAsia="nl-NL"/>
        </w:rPr>
        <w:t xml:space="preserve">. In de tijd van </w:t>
      </w:r>
      <w:r w:rsidRPr="00AE3204">
        <w:rPr>
          <w:rFonts w:eastAsia="Times New Roman" w:cs="Calibri"/>
          <w:color w:val="FF0000"/>
          <w:lang w:eastAsia="nl-NL"/>
        </w:rPr>
        <w:t>monniken en ridders</w:t>
      </w:r>
      <w:r w:rsidRPr="00AE3204">
        <w:rPr>
          <w:rFonts w:eastAsia="Times New Roman" w:cs="Calibri"/>
          <w:lang w:eastAsia="nl-NL"/>
        </w:rPr>
        <w:t xml:space="preserve"> werd Nederland echter weer een </w:t>
      </w:r>
      <w:proofErr w:type="spellStart"/>
      <w:r w:rsidRPr="00AE3204">
        <w:rPr>
          <w:rFonts w:eastAsia="Times New Roman" w:cs="Calibri"/>
          <w:color w:val="FF0000"/>
          <w:lang w:eastAsia="nl-NL"/>
        </w:rPr>
        <w:t>landbouw</w:t>
      </w:r>
      <w:r w:rsidRPr="00AE3204">
        <w:rPr>
          <w:rFonts w:eastAsia="Times New Roman" w:cs="Calibri"/>
          <w:lang w:eastAsia="nl-NL"/>
        </w:rPr>
        <w:t>-samenleving</w:t>
      </w:r>
      <w:proofErr w:type="spellEnd"/>
      <w:r w:rsidRPr="00AE3204">
        <w:rPr>
          <w:rFonts w:eastAsia="Times New Roman" w:cs="Calibri"/>
          <w:lang w:eastAsia="nl-NL"/>
        </w:rPr>
        <w:t xml:space="preserve">. In de tijd van </w:t>
      </w:r>
      <w:r w:rsidRPr="00AE3204">
        <w:rPr>
          <w:rFonts w:eastAsia="Times New Roman" w:cs="Calibri"/>
          <w:color w:val="FF0000"/>
          <w:lang w:eastAsia="nl-NL"/>
        </w:rPr>
        <w:t>steden en staten</w:t>
      </w:r>
      <w:r w:rsidRPr="00AE3204">
        <w:rPr>
          <w:rFonts w:eastAsia="Times New Roman" w:cs="Calibri"/>
          <w:lang w:eastAsia="nl-NL"/>
        </w:rPr>
        <w:t xml:space="preserve"> bedachten boeren manieren om meer voedsel te verbouwen. Het overschot aan voedsel verkochten zij. Mensen die geen boer wilden zijn, specialiseerden zich in een </w:t>
      </w:r>
      <w:r w:rsidRPr="00AE3204">
        <w:rPr>
          <w:rFonts w:eastAsia="Times New Roman" w:cs="Calibri"/>
          <w:color w:val="FF0000"/>
          <w:lang w:eastAsia="nl-NL"/>
        </w:rPr>
        <w:t>ambacht</w:t>
      </w:r>
      <w:r w:rsidRPr="00AE3204">
        <w:rPr>
          <w:rFonts w:eastAsia="Times New Roman" w:cs="Calibri"/>
          <w:lang w:eastAsia="nl-NL"/>
        </w:rPr>
        <w:t xml:space="preserve"> of zij werden </w:t>
      </w:r>
      <w:r w:rsidRPr="00AE3204">
        <w:rPr>
          <w:rFonts w:eastAsia="Times New Roman" w:cs="Calibri"/>
          <w:color w:val="FF0000"/>
          <w:lang w:eastAsia="nl-NL"/>
        </w:rPr>
        <w:t>handelaar</w:t>
      </w:r>
      <w:r w:rsidRPr="00AE3204">
        <w:rPr>
          <w:rFonts w:eastAsia="Times New Roman" w:cs="Calibri"/>
          <w:lang w:eastAsia="nl-NL"/>
        </w:rPr>
        <w:t xml:space="preserve"> en verkochten spullen op de markt. Zij gingen wonen rond de markt en zo ontstond een </w:t>
      </w:r>
      <w:r w:rsidRPr="00AE3204">
        <w:rPr>
          <w:rFonts w:eastAsia="Times New Roman" w:cs="Calibri"/>
          <w:color w:val="FF0000"/>
          <w:lang w:eastAsia="nl-NL"/>
        </w:rPr>
        <w:t>stad</w:t>
      </w:r>
      <w:r w:rsidRPr="00AE3204">
        <w:rPr>
          <w:rFonts w:eastAsia="Times New Roman" w:cs="Calibri"/>
          <w:lang w:eastAsia="nl-NL"/>
        </w:rPr>
        <w:t>.</w:t>
      </w:r>
    </w:p>
    <w:p w14:paraId="45ADDFF0" w14:textId="15082DE6" w:rsidR="00083DD2" w:rsidRDefault="00AE3204" w:rsidP="00AE3204">
      <w:pPr>
        <w:spacing w:after="0" w:line="240" w:lineRule="auto"/>
        <w:rPr>
          <w:rFonts w:eastAsia="Times New Roman" w:cs="Calibri"/>
          <w:lang w:eastAsia="nl-NL"/>
        </w:rPr>
      </w:pPr>
      <w:r w:rsidRPr="00AE3204">
        <w:rPr>
          <w:rFonts w:eastAsia="Times New Roman" w:cs="Calibri"/>
          <w:lang w:eastAsia="nl-NL"/>
        </w:rPr>
        <w:t xml:space="preserve">In veel Europese steden vind je nog steeds een marktplein met oude gebouwen eromheen. Dit noem je de </w:t>
      </w:r>
      <w:r w:rsidRPr="00AE3204">
        <w:rPr>
          <w:rFonts w:eastAsia="Times New Roman" w:cs="Calibri"/>
          <w:color w:val="FF0000"/>
          <w:lang w:eastAsia="nl-NL"/>
        </w:rPr>
        <w:t>binnenstad</w:t>
      </w:r>
      <w:r w:rsidRPr="00AE3204">
        <w:rPr>
          <w:rFonts w:eastAsia="Times New Roman" w:cs="Calibri"/>
          <w:lang w:eastAsia="nl-NL"/>
        </w:rPr>
        <w:t xml:space="preserve">. Vaak is dat hetzelfde als het </w:t>
      </w:r>
      <w:r w:rsidRPr="00AE3204">
        <w:rPr>
          <w:rFonts w:eastAsia="Times New Roman" w:cs="Calibri"/>
          <w:color w:val="FF0000"/>
          <w:lang w:eastAsia="nl-NL"/>
        </w:rPr>
        <w:t>stadscentrum</w:t>
      </w:r>
      <w:r w:rsidRPr="00AE3204">
        <w:rPr>
          <w:rFonts w:eastAsia="Times New Roman" w:cs="Calibri"/>
          <w:lang w:eastAsia="nl-NL"/>
        </w:rPr>
        <w:t xml:space="preserve">, maar dat hoeft niet. Moderne steden blijven groeien. Er wonen veel mensen op een vierkante kilometer. De </w:t>
      </w:r>
      <w:r w:rsidRPr="00AE3204">
        <w:rPr>
          <w:rFonts w:eastAsia="Times New Roman" w:cs="Calibri"/>
          <w:color w:val="FF0000"/>
          <w:lang w:eastAsia="nl-NL"/>
        </w:rPr>
        <w:t>bevolkingsdichtheid</w:t>
      </w:r>
      <w:r w:rsidRPr="00AE3204">
        <w:rPr>
          <w:rFonts w:eastAsia="Times New Roman" w:cs="Calibri"/>
          <w:lang w:eastAsia="nl-NL"/>
        </w:rPr>
        <w:t xml:space="preserve"> is er dus hoog. Steden en de dorpen eromheen groeien aan elkaar zodat er een </w:t>
      </w:r>
      <w:r w:rsidRPr="00AE3204">
        <w:rPr>
          <w:rFonts w:eastAsia="Times New Roman" w:cs="Calibri"/>
          <w:color w:val="FF0000"/>
          <w:lang w:eastAsia="nl-NL"/>
        </w:rPr>
        <w:t>agglomeratie</w:t>
      </w:r>
      <w:r w:rsidRPr="00AE3204">
        <w:rPr>
          <w:rFonts w:eastAsia="Times New Roman" w:cs="Calibri"/>
          <w:lang w:eastAsia="nl-NL"/>
        </w:rPr>
        <w:t xml:space="preserve"> ontstaat.</w:t>
      </w:r>
    </w:p>
    <w:p w14:paraId="0B00F4AB" w14:textId="77777777" w:rsidR="00AE3204" w:rsidRPr="004F47C1" w:rsidRDefault="00AE3204" w:rsidP="00AE3204">
      <w:pPr>
        <w:spacing w:after="0" w:line="240" w:lineRule="auto"/>
        <w:rPr>
          <w:rFonts w:eastAsia="Times New Roman" w:cs="Calibri"/>
          <w:lang w:eastAsia="nl-NL"/>
        </w:rPr>
      </w:pPr>
    </w:p>
    <w:p w14:paraId="36DEF6FD" w14:textId="5ED5193A" w:rsidR="003E756F" w:rsidRPr="004F47C1" w:rsidRDefault="003E756F" w:rsidP="003E756F">
      <w:pPr>
        <w:spacing w:after="0" w:line="240" w:lineRule="auto"/>
        <w:rPr>
          <w:rFonts w:eastAsia="Times New Roman" w:cs="Calibri"/>
          <w:b/>
          <w:lang w:eastAsia="nl-NL"/>
        </w:rPr>
      </w:pPr>
      <w:r w:rsidRPr="004F47C1">
        <w:rPr>
          <w:rFonts w:eastAsia="Times New Roman" w:cs="Calibri"/>
          <w:b/>
          <w:lang w:eastAsia="nl-NL"/>
        </w:rPr>
        <w:t>2</w:t>
      </w:r>
      <w:r w:rsidRPr="004F47C1">
        <w:rPr>
          <w:rFonts w:eastAsia="Times New Roman" w:cs="Calibri"/>
          <w:b/>
          <w:lang w:eastAsia="nl-NL"/>
        </w:rPr>
        <w:tab/>
      </w:r>
      <w:r w:rsidR="00340280" w:rsidRPr="004F47C1">
        <w:rPr>
          <w:rFonts w:eastAsia="Times New Roman" w:cs="Calibri"/>
          <w:b/>
          <w:lang w:eastAsia="nl-NL"/>
        </w:rPr>
        <w:t>Lees de tekst en vul de woorden in op de goede plek.</w:t>
      </w:r>
    </w:p>
    <w:p w14:paraId="22B623ED" w14:textId="77777777" w:rsidR="003E756F" w:rsidRPr="004F47C1" w:rsidRDefault="003E756F" w:rsidP="003E756F">
      <w:pPr>
        <w:spacing w:after="0" w:line="240" w:lineRule="auto"/>
        <w:rPr>
          <w:rFonts w:eastAsia="Times New Roman" w:cs="Calibri"/>
          <w:lang w:eastAsia="nl-NL"/>
        </w:rPr>
      </w:pPr>
    </w:p>
    <w:p w14:paraId="1557EEC0" w14:textId="75DD1074" w:rsidR="001727D2" w:rsidRPr="001727D2" w:rsidRDefault="001727D2" w:rsidP="001727D2">
      <w:pPr>
        <w:spacing w:after="0" w:line="240" w:lineRule="auto"/>
        <w:rPr>
          <w:rFonts w:eastAsia="Times New Roman" w:cs="Calibri"/>
          <w:lang w:eastAsia="nl-NL"/>
        </w:rPr>
      </w:pPr>
      <w:r w:rsidRPr="001727D2">
        <w:rPr>
          <w:rFonts w:eastAsia="Times New Roman" w:cs="Calibri"/>
          <w:lang w:eastAsia="nl-NL"/>
        </w:rPr>
        <w:t xml:space="preserve">Let op: er zijn </w:t>
      </w:r>
      <w:r w:rsidR="007E295E">
        <w:rPr>
          <w:rFonts w:eastAsia="Times New Roman" w:cs="Calibri"/>
          <w:lang w:eastAsia="nl-NL"/>
        </w:rPr>
        <w:t>twee</w:t>
      </w:r>
      <w:r w:rsidRPr="001727D2">
        <w:rPr>
          <w:rFonts w:eastAsia="Times New Roman" w:cs="Calibri"/>
          <w:lang w:eastAsia="nl-NL"/>
        </w:rPr>
        <w:t xml:space="preserve"> extra woorden.</w:t>
      </w:r>
    </w:p>
    <w:p w14:paraId="696EFEE2" w14:textId="4C8B97EA" w:rsidR="001727D2" w:rsidRDefault="001727D2" w:rsidP="001727D2">
      <w:pPr>
        <w:spacing w:after="0" w:line="240" w:lineRule="auto"/>
        <w:rPr>
          <w:rFonts w:eastAsia="Times New Roman" w:cs="Calibri"/>
          <w:lang w:eastAsia="nl-NL"/>
        </w:rPr>
      </w:pPr>
    </w:p>
    <w:p w14:paraId="71E72590" w14:textId="1FBF1CEA" w:rsidR="007E295E" w:rsidRPr="007E295E" w:rsidRDefault="001727D2" w:rsidP="007E295E">
      <w:pPr>
        <w:spacing w:after="0" w:line="240" w:lineRule="auto"/>
        <w:rPr>
          <w:rFonts w:eastAsia="Times New Roman" w:cs="Calibri"/>
          <w:iCs/>
          <w:lang w:eastAsia="nl-NL"/>
        </w:rPr>
      </w:pPr>
      <w:r>
        <w:rPr>
          <w:rFonts w:eastAsia="Times New Roman" w:cs="Calibri"/>
          <w:lang w:eastAsia="nl-NL"/>
        </w:rPr>
        <w:t xml:space="preserve">Kies uit: </w:t>
      </w:r>
      <w:r w:rsidR="006736B4">
        <w:rPr>
          <w:rFonts w:eastAsia="Times New Roman" w:cs="Calibri"/>
          <w:i/>
          <w:iCs/>
          <w:lang w:eastAsia="nl-NL"/>
        </w:rPr>
        <w:t>rente</w:t>
      </w:r>
      <w:r w:rsidR="00CA39A4">
        <w:rPr>
          <w:rFonts w:eastAsia="Times New Roman" w:cs="Calibri"/>
          <w:i/>
          <w:iCs/>
          <w:lang w:eastAsia="nl-NL"/>
        </w:rPr>
        <w:t xml:space="preserve"> – metaal – goud – geldwisselaar – handel – markt – aanbod – secundaire sector – tertiaire sector – primaire sector </w:t>
      </w:r>
      <w:r w:rsidR="00D83132">
        <w:rPr>
          <w:rFonts w:eastAsia="Times New Roman" w:cs="Calibri"/>
          <w:i/>
          <w:iCs/>
          <w:lang w:eastAsia="nl-NL"/>
        </w:rPr>
        <w:t>–</w:t>
      </w:r>
      <w:r w:rsidR="00CA39A4">
        <w:rPr>
          <w:rFonts w:eastAsia="Times New Roman" w:cs="Calibri"/>
          <w:i/>
          <w:iCs/>
          <w:lang w:eastAsia="nl-NL"/>
        </w:rPr>
        <w:t xml:space="preserve"> </w:t>
      </w:r>
      <w:r w:rsidR="00D83132">
        <w:rPr>
          <w:rFonts w:eastAsia="Times New Roman" w:cs="Calibri"/>
          <w:i/>
          <w:iCs/>
          <w:lang w:eastAsia="nl-NL"/>
        </w:rPr>
        <w:t>vraag</w:t>
      </w:r>
      <w:r w:rsidR="007E295E">
        <w:rPr>
          <w:rFonts w:eastAsia="Times New Roman" w:cs="Calibri"/>
          <w:i/>
          <w:iCs/>
          <w:lang w:eastAsia="nl-NL"/>
        </w:rPr>
        <w:br/>
      </w:r>
    </w:p>
    <w:p w14:paraId="74E0E56F" w14:textId="6EE7B2E3" w:rsidR="007E295E" w:rsidRPr="007E295E" w:rsidRDefault="00AE3204" w:rsidP="00DE3663">
      <w:pPr>
        <w:spacing w:after="0" w:line="240" w:lineRule="auto"/>
        <w:rPr>
          <w:rFonts w:eastAsia="Times New Roman" w:cs="Calibri"/>
          <w:i/>
          <w:iCs/>
          <w:lang w:eastAsia="nl-NL"/>
        </w:rPr>
      </w:pPr>
      <w:r w:rsidRPr="001E11F9">
        <w:rPr>
          <w:rFonts w:eastAsia="Times New Roman" w:cs="Calibri"/>
          <w:color w:val="FF0000"/>
          <w:lang w:eastAsia="nl-NL"/>
        </w:rPr>
        <w:t>Geldwisselaar</w:t>
      </w:r>
      <w:r w:rsidR="00E64527">
        <w:rPr>
          <w:rFonts w:eastAsia="Times New Roman" w:cs="Calibri"/>
          <w:lang w:eastAsia="nl-NL"/>
        </w:rPr>
        <w:tab/>
      </w:r>
      <w:r w:rsidR="00E64527">
        <w:rPr>
          <w:rFonts w:eastAsia="Times New Roman" w:cs="Calibri"/>
          <w:lang w:eastAsia="nl-NL"/>
        </w:rPr>
        <w:tab/>
      </w:r>
      <w:r w:rsidR="007E295E" w:rsidRPr="007E295E">
        <w:rPr>
          <w:rFonts w:eastAsia="Times New Roman" w:cs="Calibri"/>
          <w:iCs/>
          <w:lang w:eastAsia="nl-NL"/>
        </w:rPr>
        <w:t>een bankier voordat er banken bestonden</w:t>
      </w:r>
    </w:p>
    <w:p w14:paraId="72CED0C0" w14:textId="2CB4F7A7" w:rsidR="007E295E" w:rsidRPr="007E295E" w:rsidRDefault="001E11F9" w:rsidP="00DE3663">
      <w:pPr>
        <w:spacing w:after="0" w:line="240" w:lineRule="auto"/>
        <w:rPr>
          <w:rFonts w:eastAsia="Times New Roman" w:cs="Calibri"/>
          <w:iCs/>
          <w:lang w:eastAsia="nl-NL"/>
        </w:rPr>
      </w:pPr>
      <w:r w:rsidRPr="001E11F9">
        <w:rPr>
          <w:rFonts w:eastAsia="Times New Roman" w:cs="Calibri"/>
          <w:color w:val="FF0000"/>
          <w:lang w:eastAsia="nl-NL"/>
        </w:rPr>
        <w:t>Tertiaire sector</w:t>
      </w:r>
      <w:r w:rsidR="00E64527">
        <w:rPr>
          <w:rFonts w:eastAsia="Times New Roman" w:cs="Calibri"/>
          <w:lang w:eastAsia="nl-NL"/>
        </w:rPr>
        <w:tab/>
      </w:r>
      <w:r w:rsidR="00E64527">
        <w:rPr>
          <w:rFonts w:eastAsia="Times New Roman" w:cs="Calibri"/>
          <w:lang w:eastAsia="nl-NL"/>
        </w:rPr>
        <w:tab/>
      </w:r>
      <w:r w:rsidR="007E295E" w:rsidRPr="007E295E">
        <w:rPr>
          <w:rFonts w:eastAsia="Times New Roman" w:cs="Calibri"/>
          <w:iCs/>
          <w:lang w:eastAsia="nl-NL"/>
        </w:rPr>
        <w:t>deel van de beroepsbevolking dat diensten verleent</w:t>
      </w:r>
    </w:p>
    <w:p w14:paraId="032B58A7" w14:textId="358D84BB" w:rsidR="007E295E" w:rsidRPr="007E295E" w:rsidRDefault="00E64527" w:rsidP="00DE3663">
      <w:pPr>
        <w:spacing w:after="0" w:line="240" w:lineRule="auto"/>
        <w:rPr>
          <w:rFonts w:eastAsia="Times New Roman" w:cs="Calibri"/>
          <w:iCs/>
          <w:lang w:eastAsia="nl-NL"/>
        </w:rPr>
      </w:pPr>
      <w:r w:rsidRPr="00E64527">
        <w:rPr>
          <w:rFonts w:eastAsia="Times New Roman" w:cs="Calibri"/>
          <w:color w:val="FF0000"/>
          <w:lang w:eastAsia="nl-NL"/>
        </w:rPr>
        <w:t>Secundaire sector</w:t>
      </w:r>
      <w:r w:rsidR="007E295E">
        <w:rPr>
          <w:rFonts w:eastAsia="Times New Roman" w:cs="Calibri"/>
          <w:lang w:eastAsia="nl-NL"/>
        </w:rPr>
        <w:t xml:space="preserve"> </w:t>
      </w:r>
      <w:r>
        <w:rPr>
          <w:rFonts w:eastAsia="Times New Roman" w:cs="Calibri"/>
          <w:lang w:eastAsia="nl-NL"/>
        </w:rPr>
        <w:tab/>
      </w:r>
      <w:r w:rsidR="007E295E" w:rsidRPr="007E295E">
        <w:rPr>
          <w:rFonts w:eastAsia="Times New Roman" w:cs="Calibri"/>
          <w:iCs/>
          <w:lang w:eastAsia="nl-NL"/>
        </w:rPr>
        <w:t>deel van de beroepsbevolking dat van grondstoffen producten maakt</w:t>
      </w:r>
    </w:p>
    <w:p w14:paraId="30F4BEBC" w14:textId="0A32E130" w:rsidR="007E295E" w:rsidRPr="007E295E" w:rsidRDefault="00E64527" w:rsidP="00DE3663">
      <w:pPr>
        <w:spacing w:after="0" w:line="240" w:lineRule="auto"/>
        <w:rPr>
          <w:rFonts w:eastAsia="Times New Roman" w:cs="Calibri"/>
          <w:iCs/>
          <w:lang w:eastAsia="nl-NL"/>
        </w:rPr>
      </w:pPr>
      <w:r w:rsidRPr="00E64527">
        <w:rPr>
          <w:rFonts w:eastAsia="Times New Roman" w:cs="Calibri"/>
          <w:color w:val="FF0000"/>
          <w:lang w:eastAsia="nl-NL"/>
        </w:rPr>
        <w:t>Primaire sector</w:t>
      </w:r>
      <w:r>
        <w:rPr>
          <w:rFonts w:eastAsia="Times New Roman" w:cs="Calibri"/>
          <w:lang w:eastAsia="nl-NL"/>
        </w:rPr>
        <w:tab/>
      </w:r>
      <w:r w:rsidR="007E295E">
        <w:rPr>
          <w:rFonts w:eastAsia="Times New Roman" w:cs="Calibri"/>
          <w:lang w:eastAsia="nl-NL"/>
        </w:rPr>
        <w:t xml:space="preserve"> </w:t>
      </w:r>
      <w:r>
        <w:rPr>
          <w:rFonts w:eastAsia="Times New Roman" w:cs="Calibri"/>
          <w:lang w:eastAsia="nl-NL"/>
        </w:rPr>
        <w:tab/>
      </w:r>
      <w:r w:rsidR="007E295E" w:rsidRPr="007E295E">
        <w:rPr>
          <w:rFonts w:eastAsia="Times New Roman" w:cs="Calibri"/>
          <w:iCs/>
          <w:lang w:eastAsia="nl-NL"/>
        </w:rPr>
        <w:t>deel van de beroepsbevolking dat voedsel of grondstoffen uit de natuur haalt</w:t>
      </w:r>
    </w:p>
    <w:p w14:paraId="3845F164" w14:textId="5CF5977F" w:rsidR="007E295E" w:rsidRPr="007E295E" w:rsidRDefault="00E64527" w:rsidP="00DE3663">
      <w:pPr>
        <w:spacing w:after="0" w:line="240" w:lineRule="auto"/>
        <w:rPr>
          <w:rFonts w:eastAsia="Times New Roman" w:cs="Calibri"/>
          <w:iCs/>
          <w:lang w:eastAsia="nl-NL"/>
        </w:rPr>
      </w:pPr>
      <w:r w:rsidRPr="00E64527">
        <w:rPr>
          <w:rFonts w:eastAsia="Times New Roman" w:cs="Calibri"/>
          <w:color w:val="FF0000"/>
          <w:lang w:eastAsia="nl-NL"/>
        </w:rPr>
        <w:t>Rente</w:t>
      </w:r>
      <w:r w:rsidR="007E295E">
        <w:rPr>
          <w:rFonts w:eastAsia="Times New Roman" w:cs="Calibri"/>
          <w:lang w:eastAsia="nl-NL"/>
        </w:rPr>
        <w:t xml:space="preserve"> </w:t>
      </w:r>
      <w:r>
        <w:rPr>
          <w:rFonts w:eastAsia="Times New Roman" w:cs="Calibri"/>
          <w:lang w:eastAsia="nl-NL"/>
        </w:rPr>
        <w:tab/>
      </w:r>
      <w:r>
        <w:rPr>
          <w:rFonts w:eastAsia="Times New Roman" w:cs="Calibri"/>
          <w:lang w:eastAsia="nl-NL"/>
        </w:rPr>
        <w:tab/>
      </w:r>
      <w:r>
        <w:rPr>
          <w:rFonts w:eastAsia="Times New Roman" w:cs="Calibri"/>
          <w:lang w:eastAsia="nl-NL"/>
        </w:rPr>
        <w:tab/>
      </w:r>
      <w:r w:rsidR="007E295E" w:rsidRPr="007E295E">
        <w:rPr>
          <w:rFonts w:eastAsia="Times New Roman" w:cs="Calibri"/>
          <w:iCs/>
          <w:lang w:eastAsia="nl-NL"/>
        </w:rPr>
        <w:t>geld dat je betaalt, omdat iemand jouw geld veilig voor je bewaart</w:t>
      </w:r>
    </w:p>
    <w:p w14:paraId="6E4A518E" w14:textId="54C1D1A8" w:rsidR="007E295E" w:rsidRPr="007E295E" w:rsidRDefault="00E64527" w:rsidP="00DE3663">
      <w:pPr>
        <w:spacing w:after="0" w:line="240" w:lineRule="auto"/>
        <w:rPr>
          <w:rFonts w:eastAsia="Times New Roman" w:cs="Calibri"/>
          <w:iCs/>
          <w:lang w:eastAsia="nl-NL"/>
        </w:rPr>
      </w:pPr>
      <w:r w:rsidRPr="00E64527">
        <w:rPr>
          <w:rFonts w:eastAsia="Times New Roman" w:cs="Calibri"/>
          <w:color w:val="FF0000"/>
          <w:lang w:eastAsia="nl-NL"/>
        </w:rPr>
        <w:t>Goud</w:t>
      </w:r>
      <w:r>
        <w:rPr>
          <w:rFonts w:eastAsia="Times New Roman" w:cs="Calibri"/>
          <w:lang w:eastAsia="nl-NL"/>
        </w:rPr>
        <w:tab/>
      </w:r>
      <w:r w:rsidR="007E295E">
        <w:rPr>
          <w:rFonts w:eastAsia="Times New Roman" w:cs="Calibri"/>
          <w:lang w:eastAsia="nl-NL"/>
        </w:rPr>
        <w:t xml:space="preserve"> </w:t>
      </w:r>
      <w:r>
        <w:rPr>
          <w:rFonts w:eastAsia="Times New Roman" w:cs="Calibri"/>
          <w:lang w:eastAsia="nl-NL"/>
        </w:rPr>
        <w:tab/>
      </w:r>
      <w:r>
        <w:rPr>
          <w:rFonts w:eastAsia="Times New Roman" w:cs="Calibri"/>
          <w:lang w:eastAsia="nl-NL"/>
        </w:rPr>
        <w:tab/>
      </w:r>
      <w:r w:rsidR="007E295E" w:rsidRPr="007E295E">
        <w:rPr>
          <w:rFonts w:eastAsia="Times New Roman" w:cs="Calibri"/>
          <w:iCs/>
          <w:lang w:eastAsia="nl-NL"/>
        </w:rPr>
        <w:t>het materiaal dat munten hun echte waarde gaf</w:t>
      </w:r>
    </w:p>
    <w:p w14:paraId="3427B8B0" w14:textId="2EE6A8FD" w:rsidR="007E295E" w:rsidRPr="007E295E" w:rsidRDefault="00E64527" w:rsidP="00DE3663">
      <w:pPr>
        <w:spacing w:after="0" w:line="240" w:lineRule="auto"/>
        <w:rPr>
          <w:rFonts w:eastAsia="Times New Roman" w:cs="Calibri"/>
          <w:iCs/>
          <w:lang w:eastAsia="nl-NL"/>
        </w:rPr>
      </w:pPr>
      <w:r w:rsidRPr="00E64527">
        <w:rPr>
          <w:rFonts w:eastAsia="Times New Roman" w:cs="Calibri"/>
          <w:color w:val="FF0000"/>
          <w:lang w:eastAsia="nl-NL"/>
        </w:rPr>
        <w:t>Vraag</w:t>
      </w:r>
      <w:r>
        <w:rPr>
          <w:rFonts w:eastAsia="Times New Roman" w:cs="Calibri"/>
          <w:lang w:eastAsia="nl-NL"/>
        </w:rPr>
        <w:tab/>
      </w:r>
      <w:r>
        <w:rPr>
          <w:rFonts w:eastAsia="Times New Roman" w:cs="Calibri"/>
          <w:lang w:eastAsia="nl-NL"/>
        </w:rPr>
        <w:tab/>
      </w:r>
      <w:r>
        <w:rPr>
          <w:rFonts w:eastAsia="Times New Roman" w:cs="Calibri"/>
          <w:lang w:eastAsia="nl-NL"/>
        </w:rPr>
        <w:tab/>
      </w:r>
      <w:r w:rsidR="007E295E" w:rsidRPr="007E295E">
        <w:rPr>
          <w:rFonts w:eastAsia="Times New Roman" w:cs="Calibri"/>
          <w:iCs/>
          <w:lang w:eastAsia="nl-NL"/>
        </w:rPr>
        <w:t>wat klanten willen kopen</w:t>
      </w:r>
    </w:p>
    <w:p w14:paraId="72E4F467" w14:textId="61EDB472" w:rsidR="007E295E" w:rsidRPr="007E295E" w:rsidRDefault="00E64527" w:rsidP="00DE3663">
      <w:pPr>
        <w:spacing w:after="0" w:line="240" w:lineRule="auto"/>
        <w:rPr>
          <w:rFonts w:eastAsia="Times New Roman" w:cs="Calibri"/>
          <w:iCs/>
          <w:lang w:eastAsia="nl-NL"/>
        </w:rPr>
      </w:pPr>
      <w:r w:rsidRPr="00E64527">
        <w:rPr>
          <w:rFonts w:eastAsia="Times New Roman" w:cs="Calibri"/>
          <w:color w:val="FF0000"/>
          <w:lang w:eastAsia="nl-NL"/>
        </w:rPr>
        <w:t>Aanbod</w:t>
      </w:r>
      <w:r w:rsidR="007E295E">
        <w:rPr>
          <w:rFonts w:eastAsia="Times New Roman" w:cs="Calibri"/>
          <w:lang w:eastAsia="nl-NL"/>
        </w:rPr>
        <w:t xml:space="preserve"> </w:t>
      </w:r>
      <w:r>
        <w:rPr>
          <w:rFonts w:eastAsia="Times New Roman" w:cs="Calibri"/>
          <w:lang w:eastAsia="nl-NL"/>
        </w:rPr>
        <w:tab/>
      </w:r>
      <w:r>
        <w:rPr>
          <w:rFonts w:eastAsia="Times New Roman" w:cs="Calibri"/>
          <w:lang w:eastAsia="nl-NL"/>
        </w:rPr>
        <w:tab/>
      </w:r>
      <w:r w:rsidR="007E295E" w:rsidRPr="007E295E">
        <w:rPr>
          <w:rFonts w:eastAsia="Times New Roman" w:cs="Calibri"/>
          <w:iCs/>
          <w:lang w:eastAsia="nl-NL"/>
        </w:rPr>
        <w:t>wat marktkooplieden verkopen</w:t>
      </w:r>
    </w:p>
    <w:p w14:paraId="5C9DB5FC" w14:textId="748AC770" w:rsidR="006736B4" w:rsidRPr="007E295E" w:rsidRDefault="00E64527" w:rsidP="00DE3663">
      <w:pPr>
        <w:spacing w:after="0" w:line="240" w:lineRule="auto"/>
        <w:rPr>
          <w:rFonts w:eastAsia="Times New Roman" w:cs="Calibri"/>
          <w:iCs/>
          <w:lang w:eastAsia="nl-NL"/>
        </w:rPr>
      </w:pPr>
      <w:r w:rsidRPr="00E64527">
        <w:rPr>
          <w:rFonts w:eastAsia="Times New Roman" w:cs="Calibri"/>
          <w:color w:val="FF0000"/>
          <w:lang w:eastAsia="nl-NL"/>
        </w:rPr>
        <w:t>Handel</w:t>
      </w:r>
      <w:r>
        <w:rPr>
          <w:rFonts w:eastAsia="Times New Roman" w:cs="Calibri"/>
          <w:lang w:eastAsia="nl-NL"/>
        </w:rPr>
        <w:tab/>
      </w:r>
      <w:r>
        <w:rPr>
          <w:rFonts w:eastAsia="Times New Roman" w:cs="Calibri"/>
          <w:lang w:eastAsia="nl-NL"/>
        </w:rPr>
        <w:tab/>
      </w:r>
      <w:r>
        <w:rPr>
          <w:rFonts w:eastAsia="Times New Roman" w:cs="Calibri"/>
          <w:lang w:eastAsia="nl-NL"/>
        </w:rPr>
        <w:tab/>
      </w:r>
      <w:r w:rsidR="007E295E" w:rsidRPr="007E295E">
        <w:rPr>
          <w:rFonts w:eastAsia="Times New Roman" w:cs="Calibri"/>
          <w:iCs/>
          <w:lang w:eastAsia="nl-NL"/>
        </w:rPr>
        <w:t>wat verkopers verkopen en wat klanten willen kopen samen</w:t>
      </w:r>
    </w:p>
    <w:p w14:paraId="2B51C9E6" w14:textId="77777777" w:rsidR="006736B4" w:rsidRDefault="006736B4" w:rsidP="002E777F">
      <w:pPr>
        <w:spacing w:after="0" w:line="240" w:lineRule="auto"/>
        <w:rPr>
          <w:rFonts w:eastAsia="Times New Roman" w:cs="Calibri"/>
          <w:lang w:eastAsia="nl-NL"/>
        </w:rPr>
      </w:pPr>
    </w:p>
    <w:p w14:paraId="26E89A6D" w14:textId="77777777" w:rsidR="00E81522" w:rsidRDefault="00E81522" w:rsidP="00E81522">
      <w:pPr>
        <w:spacing w:after="0" w:line="240" w:lineRule="auto"/>
        <w:rPr>
          <w:rFonts w:eastAsia="Times New Roman" w:cs="Calibri"/>
          <w:b/>
          <w:u w:val="single"/>
          <w:lang w:eastAsia="nl-NL"/>
        </w:rPr>
      </w:pPr>
      <w:r w:rsidRPr="004F47C1">
        <w:rPr>
          <w:rFonts w:eastAsia="Times New Roman" w:cs="Calibri"/>
          <w:b/>
          <w:u w:val="single"/>
          <w:lang w:eastAsia="nl-NL"/>
        </w:rPr>
        <w:t xml:space="preserve">Samenvatting blok </w:t>
      </w:r>
      <w:r>
        <w:rPr>
          <w:rFonts w:eastAsia="Times New Roman" w:cs="Calibri"/>
          <w:b/>
          <w:u w:val="single"/>
          <w:lang w:eastAsia="nl-NL"/>
        </w:rPr>
        <w:t>2</w:t>
      </w:r>
    </w:p>
    <w:p w14:paraId="47577242" w14:textId="31411BC9" w:rsidR="003E756F" w:rsidRPr="004F47C1" w:rsidRDefault="00A46828" w:rsidP="002E777F">
      <w:pPr>
        <w:spacing w:after="0" w:line="240" w:lineRule="auto"/>
        <w:rPr>
          <w:rFonts w:cs="Calibri"/>
          <w:b/>
        </w:rPr>
      </w:pPr>
      <w:r>
        <w:rPr>
          <w:rFonts w:eastAsia="Times New Roman" w:cs="Calibri"/>
          <w:b/>
          <w:lang w:eastAsia="nl-NL"/>
        </w:rPr>
        <w:t>1</w:t>
      </w:r>
      <w:r w:rsidR="003E756F" w:rsidRPr="004F47C1">
        <w:rPr>
          <w:rFonts w:eastAsia="Times New Roman" w:cs="Calibri"/>
          <w:b/>
          <w:lang w:eastAsia="nl-NL"/>
        </w:rPr>
        <w:tab/>
      </w:r>
      <w:r w:rsidR="00D4375C" w:rsidRPr="004F47C1">
        <w:rPr>
          <w:rFonts w:eastAsia="Times New Roman" w:cs="Calibri"/>
          <w:b/>
          <w:lang w:eastAsia="nl-NL"/>
        </w:rPr>
        <w:t>Lees de tekst en vul de woorden in op de goede plek.</w:t>
      </w:r>
    </w:p>
    <w:p w14:paraId="5F97B50C" w14:textId="3FA43F09" w:rsidR="00170BB8" w:rsidRPr="004F47C1" w:rsidRDefault="005B0B6F" w:rsidP="00170BB8">
      <w:pPr>
        <w:spacing w:after="0" w:line="240" w:lineRule="auto"/>
        <w:rPr>
          <w:rFonts w:eastAsia="Times New Roman" w:cs="Calibri"/>
          <w:i/>
          <w:lang w:eastAsia="nl-NL"/>
        </w:rPr>
      </w:pPr>
      <w:r>
        <w:rPr>
          <w:rFonts w:eastAsia="Times New Roman" w:cs="Calibri"/>
          <w:lang w:eastAsia="nl-NL"/>
        </w:rPr>
        <w:br/>
      </w:r>
      <w:r w:rsidR="003E756F" w:rsidRPr="004F47C1">
        <w:rPr>
          <w:rFonts w:eastAsia="Times New Roman" w:cs="Calibri"/>
          <w:lang w:eastAsia="nl-NL"/>
        </w:rPr>
        <w:t>Kies uit:</w:t>
      </w:r>
      <w:r w:rsidR="0078206C">
        <w:rPr>
          <w:rFonts w:eastAsia="Times New Roman" w:cs="Calibri"/>
          <w:lang w:eastAsia="nl-NL"/>
        </w:rPr>
        <w:t xml:space="preserve"> </w:t>
      </w:r>
      <w:r w:rsidR="00001B28">
        <w:rPr>
          <w:rFonts w:eastAsia="Times New Roman" w:cs="Calibri"/>
          <w:i/>
          <w:lang w:eastAsia="nl-NL"/>
        </w:rPr>
        <w:t xml:space="preserve">de overheid – boeren – gezel – stedelijke vernieuwing – forens – gilde – meesterproef – horigen – burgers – verpauperen </w:t>
      </w:r>
      <w:r w:rsidR="00C76534">
        <w:rPr>
          <w:rFonts w:eastAsia="Times New Roman" w:cs="Calibri"/>
          <w:i/>
          <w:lang w:eastAsia="nl-NL"/>
        </w:rPr>
        <w:t>–</w:t>
      </w:r>
      <w:r w:rsidR="00001B28">
        <w:rPr>
          <w:rFonts w:eastAsia="Times New Roman" w:cs="Calibri"/>
          <w:i/>
          <w:lang w:eastAsia="nl-NL"/>
        </w:rPr>
        <w:t xml:space="preserve"> </w:t>
      </w:r>
      <w:r w:rsidR="00C76534">
        <w:rPr>
          <w:rFonts w:eastAsia="Times New Roman" w:cs="Calibri"/>
          <w:i/>
          <w:lang w:eastAsia="nl-NL"/>
        </w:rPr>
        <w:t xml:space="preserve">stadsrechten </w:t>
      </w:r>
      <w:r w:rsidR="00EE3E4B">
        <w:rPr>
          <w:rFonts w:eastAsia="Times New Roman" w:cs="Calibri"/>
          <w:i/>
          <w:lang w:eastAsia="nl-NL"/>
        </w:rPr>
        <w:t>–</w:t>
      </w:r>
      <w:r w:rsidR="00C76534">
        <w:rPr>
          <w:rFonts w:eastAsia="Times New Roman" w:cs="Calibri"/>
          <w:i/>
          <w:lang w:eastAsia="nl-NL"/>
        </w:rPr>
        <w:t xml:space="preserve"> </w:t>
      </w:r>
      <w:r w:rsidR="00EE3E4B">
        <w:rPr>
          <w:rFonts w:eastAsia="Times New Roman" w:cs="Calibri"/>
          <w:i/>
          <w:lang w:eastAsia="nl-NL"/>
        </w:rPr>
        <w:t xml:space="preserve">de stad – belasting </w:t>
      </w:r>
    </w:p>
    <w:p w14:paraId="2BBC31F6" w14:textId="77777777" w:rsidR="00790198" w:rsidRDefault="00790198" w:rsidP="003E756F">
      <w:pPr>
        <w:spacing w:after="0" w:line="240" w:lineRule="auto"/>
        <w:rPr>
          <w:rFonts w:eastAsia="Times New Roman" w:cs="Calibri"/>
          <w:lang w:eastAsia="nl-NL"/>
        </w:rPr>
      </w:pPr>
    </w:p>
    <w:p w14:paraId="5C59B0B4" w14:textId="6D32C3B1" w:rsidR="00153CCB" w:rsidRDefault="00153CCB" w:rsidP="00153CCB">
      <w:pPr>
        <w:spacing w:after="0" w:line="240" w:lineRule="auto"/>
        <w:rPr>
          <w:rFonts w:eastAsia="Times New Roman" w:cs="Calibri"/>
          <w:lang w:eastAsia="nl-NL"/>
        </w:rPr>
      </w:pPr>
      <w:r w:rsidRPr="00153CCB">
        <w:rPr>
          <w:rFonts w:eastAsia="Times New Roman" w:cs="Calibri"/>
          <w:lang w:eastAsia="nl-NL"/>
        </w:rPr>
        <w:t xml:space="preserve">In de Middeleeuwen groeiden de steden. Rond de markt kwamen huizen met werkplaatsen van ambachtslieden. Mensen met hetzelfde ambacht gingen samenwerken in een </w:t>
      </w:r>
      <w:r w:rsidRPr="00153CCB">
        <w:rPr>
          <w:rFonts w:eastAsia="Times New Roman" w:cs="Calibri"/>
          <w:color w:val="FF0000"/>
          <w:lang w:eastAsia="nl-NL"/>
        </w:rPr>
        <w:t>gilde</w:t>
      </w:r>
      <w:r w:rsidRPr="00153CCB">
        <w:rPr>
          <w:rFonts w:eastAsia="Times New Roman" w:cs="Calibri"/>
          <w:lang w:eastAsia="nl-NL"/>
        </w:rPr>
        <w:t xml:space="preserve">. Als je een ambacht wilde leren, werd je </w:t>
      </w:r>
      <w:r w:rsidRPr="00153CCB">
        <w:rPr>
          <w:rFonts w:eastAsia="Times New Roman" w:cs="Calibri"/>
          <w:color w:val="FF0000"/>
          <w:lang w:eastAsia="nl-NL"/>
        </w:rPr>
        <w:t>gezel</w:t>
      </w:r>
      <w:r w:rsidRPr="00153CCB">
        <w:rPr>
          <w:rFonts w:eastAsia="Times New Roman" w:cs="Calibri"/>
          <w:lang w:eastAsia="nl-NL"/>
        </w:rPr>
        <w:t xml:space="preserve">. Aan het eind van je leertijd deed je examen: </w:t>
      </w:r>
      <w:r w:rsidRPr="00153CCB">
        <w:rPr>
          <w:rFonts w:eastAsia="Times New Roman" w:cs="Calibri"/>
          <w:color w:val="FF0000"/>
          <w:lang w:eastAsia="nl-NL"/>
        </w:rPr>
        <w:t>de meesterproef</w:t>
      </w:r>
      <w:r w:rsidRPr="00153CCB">
        <w:rPr>
          <w:rFonts w:eastAsia="Times New Roman" w:cs="Calibri"/>
          <w:lang w:eastAsia="nl-NL"/>
        </w:rPr>
        <w:t>.</w:t>
      </w:r>
    </w:p>
    <w:p w14:paraId="4F8A4274" w14:textId="77777777" w:rsidR="004B0B58" w:rsidRPr="00153CCB" w:rsidRDefault="004B0B58" w:rsidP="00153CCB">
      <w:pPr>
        <w:spacing w:after="0" w:line="240" w:lineRule="auto"/>
        <w:rPr>
          <w:rFonts w:eastAsia="Times New Roman" w:cs="Calibri"/>
          <w:lang w:eastAsia="nl-NL"/>
        </w:rPr>
      </w:pPr>
    </w:p>
    <w:p w14:paraId="77DCE1F2" w14:textId="3F2D0169" w:rsidR="00153CCB" w:rsidRPr="00153CCB" w:rsidRDefault="00153CCB" w:rsidP="00153CCB">
      <w:pPr>
        <w:spacing w:after="0" w:line="240" w:lineRule="auto"/>
        <w:rPr>
          <w:rFonts w:eastAsia="Times New Roman" w:cs="Calibri"/>
          <w:lang w:eastAsia="nl-NL"/>
        </w:rPr>
      </w:pPr>
      <w:r w:rsidRPr="00153CCB">
        <w:rPr>
          <w:rFonts w:eastAsia="Times New Roman" w:cs="Calibri"/>
          <w:lang w:eastAsia="nl-NL"/>
        </w:rPr>
        <w:t xml:space="preserve">Steden wilden niet afhankelijk zijn van een heer. Daarom maakten zij afspraken. Die afspraken heetten </w:t>
      </w:r>
      <w:r w:rsidRPr="00153CCB">
        <w:rPr>
          <w:rFonts w:eastAsia="Times New Roman" w:cs="Calibri"/>
          <w:color w:val="FF0000"/>
          <w:lang w:eastAsia="nl-NL"/>
        </w:rPr>
        <w:t>stadsrechten</w:t>
      </w:r>
      <w:r w:rsidRPr="00153CCB">
        <w:rPr>
          <w:rFonts w:eastAsia="Times New Roman" w:cs="Calibri"/>
          <w:lang w:eastAsia="nl-NL"/>
        </w:rPr>
        <w:t xml:space="preserve">. De stad betaalde in ruil daarvoor </w:t>
      </w:r>
      <w:r w:rsidRPr="00153CCB">
        <w:rPr>
          <w:rFonts w:eastAsia="Times New Roman" w:cs="Calibri"/>
          <w:color w:val="FF0000"/>
          <w:lang w:eastAsia="nl-NL"/>
        </w:rPr>
        <w:t>belasting</w:t>
      </w:r>
      <w:r w:rsidRPr="00153CCB">
        <w:rPr>
          <w:rFonts w:eastAsia="Times New Roman" w:cs="Calibri"/>
          <w:lang w:eastAsia="nl-NL"/>
        </w:rPr>
        <w:t xml:space="preserve"> aan de heer.</w:t>
      </w:r>
    </w:p>
    <w:p w14:paraId="6FD50B14" w14:textId="189DFA6D" w:rsidR="00153CCB" w:rsidRPr="00153CCB" w:rsidRDefault="00153CCB" w:rsidP="00153CCB">
      <w:pPr>
        <w:spacing w:after="0" w:line="240" w:lineRule="auto"/>
        <w:rPr>
          <w:rFonts w:eastAsia="Times New Roman" w:cs="Calibri"/>
          <w:lang w:eastAsia="nl-NL"/>
        </w:rPr>
      </w:pPr>
      <w:r w:rsidRPr="00153CCB">
        <w:rPr>
          <w:rFonts w:eastAsia="Times New Roman" w:cs="Calibri"/>
          <w:lang w:eastAsia="nl-NL"/>
        </w:rPr>
        <w:t xml:space="preserve">Mensen die op het platteland woonden waren zelfstandige </w:t>
      </w:r>
      <w:r w:rsidRPr="00153CCB">
        <w:rPr>
          <w:rFonts w:eastAsia="Times New Roman" w:cs="Calibri"/>
          <w:color w:val="FF0000"/>
          <w:lang w:eastAsia="nl-NL"/>
        </w:rPr>
        <w:t>boeren</w:t>
      </w:r>
      <w:r w:rsidRPr="00153CCB">
        <w:rPr>
          <w:rFonts w:eastAsia="Times New Roman" w:cs="Calibri"/>
          <w:lang w:eastAsia="nl-NL"/>
        </w:rPr>
        <w:t xml:space="preserve"> of </w:t>
      </w:r>
      <w:r w:rsidRPr="00153CCB">
        <w:rPr>
          <w:rFonts w:eastAsia="Times New Roman" w:cs="Calibri"/>
          <w:color w:val="FF0000"/>
          <w:lang w:eastAsia="nl-NL"/>
        </w:rPr>
        <w:t>horigen</w:t>
      </w:r>
      <w:r w:rsidRPr="00153CCB">
        <w:rPr>
          <w:rFonts w:eastAsia="Times New Roman" w:cs="Calibri"/>
          <w:lang w:eastAsia="nl-NL"/>
        </w:rPr>
        <w:t xml:space="preserve"> die in dienst waren van een heer. Deze laatste groep had weinig rechten. Mensen die in de stad woonden heetten </w:t>
      </w:r>
      <w:r w:rsidRPr="00E6778E">
        <w:rPr>
          <w:rFonts w:eastAsia="Times New Roman" w:cs="Calibri"/>
          <w:color w:val="FF0000"/>
          <w:lang w:eastAsia="nl-NL"/>
        </w:rPr>
        <w:t>burgers</w:t>
      </w:r>
      <w:r w:rsidRPr="00153CCB">
        <w:rPr>
          <w:rFonts w:eastAsia="Times New Roman" w:cs="Calibri"/>
          <w:lang w:eastAsia="nl-NL"/>
        </w:rPr>
        <w:t xml:space="preserve">. </w:t>
      </w:r>
      <w:r w:rsidRPr="00153CCB">
        <w:rPr>
          <w:rFonts w:eastAsia="Times New Roman" w:cs="Calibri"/>
          <w:lang w:eastAsia="nl-NL"/>
        </w:rPr>
        <w:lastRenderedPageBreak/>
        <w:t xml:space="preserve">Zij hadden meer vrijheid. De burgers betaalden belasting aan </w:t>
      </w:r>
      <w:r w:rsidRPr="00E6778E">
        <w:rPr>
          <w:rFonts w:eastAsia="Times New Roman" w:cs="Calibri"/>
          <w:color w:val="FF0000"/>
          <w:lang w:eastAsia="nl-NL"/>
        </w:rPr>
        <w:t>de stad</w:t>
      </w:r>
      <w:r w:rsidRPr="00153CCB">
        <w:rPr>
          <w:rFonts w:eastAsia="Times New Roman" w:cs="Calibri"/>
          <w:lang w:eastAsia="nl-NL"/>
        </w:rPr>
        <w:t xml:space="preserve">. In de moderne tijd betalen burgers belasting aan </w:t>
      </w:r>
      <w:r w:rsidRPr="00E6778E">
        <w:rPr>
          <w:rFonts w:eastAsia="Times New Roman" w:cs="Calibri"/>
          <w:color w:val="FF0000"/>
          <w:lang w:eastAsia="nl-NL"/>
        </w:rPr>
        <w:t>de overheid</w:t>
      </w:r>
      <w:r w:rsidRPr="00153CCB">
        <w:rPr>
          <w:rFonts w:eastAsia="Times New Roman" w:cs="Calibri"/>
          <w:lang w:eastAsia="nl-NL"/>
        </w:rPr>
        <w:t>.</w:t>
      </w:r>
    </w:p>
    <w:p w14:paraId="5B16FC5E" w14:textId="77777777" w:rsidR="00153CCB" w:rsidRPr="00153CCB" w:rsidRDefault="00153CCB" w:rsidP="00153CCB">
      <w:pPr>
        <w:spacing w:after="0" w:line="240" w:lineRule="auto"/>
        <w:rPr>
          <w:rFonts w:eastAsia="Times New Roman" w:cs="Calibri"/>
          <w:lang w:eastAsia="nl-NL"/>
        </w:rPr>
      </w:pPr>
    </w:p>
    <w:p w14:paraId="1BDC96F7" w14:textId="553C4AAD" w:rsidR="00153CCB" w:rsidRPr="00153CCB" w:rsidRDefault="00153CCB" w:rsidP="00153CCB">
      <w:pPr>
        <w:spacing w:after="0" w:line="240" w:lineRule="auto"/>
        <w:rPr>
          <w:rFonts w:eastAsia="Times New Roman" w:cs="Calibri"/>
          <w:lang w:eastAsia="nl-NL"/>
        </w:rPr>
      </w:pPr>
      <w:r w:rsidRPr="00153CCB">
        <w:rPr>
          <w:rFonts w:eastAsia="Times New Roman" w:cs="Calibri"/>
          <w:lang w:eastAsia="nl-NL"/>
        </w:rPr>
        <w:t xml:space="preserve">In de Middeleeuwen woonde je bij je werk en je werk bepaalde hoe je huis eruitzag. Nu woon je waar je wilt en reis je naar je werk. Iemand die iedere dag naar zijn werk reist, is een </w:t>
      </w:r>
      <w:r w:rsidRPr="001B29E0">
        <w:rPr>
          <w:rFonts w:eastAsia="Times New Roman" w:cs="Calibri"/>
          <w:color w:val="FF0000"/>
          <w:lang w:eastAsia="nl-NL"/>
        </w:rPr>
        <w:t>forens</w:t>
      </w:r>
      <w:r w:rsidRPr="00153CCB">
        <w:rPr>
          <w:rFonts w:eastAsia="Times New Roman" w:cs="Calibri"/>
          <w:lang w:eastAsia="nl-NL"/>
        </w:rPr>
        <w:t>.</w:t>
      </w:r>
    </w:p>
    <w:p w14:paraId="4B276D85" w14:textId="25BCC4A5" w:rsidR="00872667" w:rsidRDefault="00153CCB" w:rsidP="00153CCB">
      <w:pPr>
        <w:spacing w:after="0" w:line="240" w:lineRule="auto"/>
        <w:rPr>
          <w:rFonts w:eastAsia="Times New Roman" w:cs="Calibri"/>
          <w:lang w:eastAsia="nl-NL"/>
        </w:rPr>
      </w:pPr>
      <w:r w:rsidRPr="00153CCB">
        <w:rPr>
          <w:rFonts w:eastAsia="Times New Roman" w:cs="Calibri"/>
          <w:lang w:eastAsia="nl-NL"/>
        </w:rPr>
        <w:t xml:space="preserve">De moderne stad heeft wijken die in verschillende tijden zijn gebouwd. Oude wijken raken vervallen en </w:t>
      </w:r>
      <w:r w:rsidRPr="001B29E0">
        <w:rPr>
          <w:rFonts w:eastAsia="Times New Roman" w:cs="Calibri"/>
          <w:color w:val="FF0000"/>
          <w:lang w:eastAsia="nl-NL"/>
        </w:rPr>
        <w:t>verpauperen</w:t>
      </w:r>
      <w:r w:rsidRPr="00153CCB">
        <w:rPr>
          <w:rFonts w:eastAsia="Times New Roman" w:cs="Calibri"/>
          <w:lang w:eastAsia="nl-NL"/>
        </w:rPr>
        <w:t xml:space="preserve">. Soms gaan knappen bewoners en gemeenten die wijken op en organiseren nieuwe activiteiten, zodat het wonen er weer aantrekkelijk wordt. Dat heet </w:t>
      </w:r>
      <w:r w:rsidRPr="001B29E0">
        <w:rPr>
          <w:rFonts w:eastAsia="Times New Roman" w:cs="Calibri"/>
          <w:color w:val="FF0000"/>
          <w:lang w:eastAsia="nl-NL"/>
        </w:rPr>
        <w:t>stedelijke vernieuwing</w:t>
      </w:r>
      <w:r w:rsidRPr="00153CCB">
        <w:rPr>
          <w:rFonts w:eastAsia="Times New Roman" w:cs="Calibri"/>
          <w:lang w:eastAsia="nl-NL"/>
        </w:rPr>
        <w:t>.</w:t>
      </w:r>
    </w:p>
    <w:p w14:paraId="5331189D" w14:textId="77777777" w:rsidR="00153CCB" w:rsidRDefault="00153CCB" w:rsidP="00153CCB">
      <w:pPr>
        <w:spacing w:after="0" w:line="240" w:lineRule="auto"/>
        <w:rPr>
          <w:rFonts w:eastAsia="Times New Roman" w:cs="Calibri"/>
          <w:b/>
          <w:u w:val="single"/>
          <w:lang w:eastAsia="nl-NL"/>
        </w:rPr>
      </w:pPr>
    </w:p>
    <w:p w14:paraId="62A923A0" w14:textId="464C73DB" w:rsidR="00E81522" w:rsidRPr="00872667" w:rsidRDefault="00872667" w:rsidP="00E81522">
      <w:pPr>
        <w:spacing w:after="0" w:line="240" w:lineRule="auto"/>
        <w:rPr>
          <w:rFonts w:eastAsia="Times New Roman" w:cs="Calibri"/>
          <w:b/>
          <w:u w:val="single"/>
          <w:lang w:eastAsia="nl-NL"/>
        </w:rPr>
      </w:pPr>
      <w:r w:rsidRPr="004F47C1">
        <w:rPr>
          <w:rFonts w:eastAsia="Times New Roman" w:cs="Calibri"/>
          <w:b/>
          <w:u w:val="single"/>
          <w:lang w:eastAsia="nl-NL"/>
        </w:rPr>
        <w:t xml:space="preserve">Samenvatting blok </w:t>
      </w:r>
      <w:r>
        <w:rPr>
          <w:rFonts w:eastAsia="Times New Roman" w:cs="Calibri"/>
          <w:b/>
          <w:u w:val="single"/>
          <w:lang w:eastAsia="nl-NL"/>
        </w:rPr>
        <w:t>3</w:t>
      </w:r>
    </w:p>
    <w:p w14:paraId="0EAAD1A4" w14:textId="68E38271" w:rsidR="003E756F" w:rsidRDefault="002F5098" w:rsidP="003E756F">
      <w:pPr>
        <w:spacing w:after="0" w:line="240" w:lineRule="auto"/>
        <w:rPr>
          <w:rFonts w:eastAsia="Times New Roman" w:cs="Calibri"/>
          <w:b/>
          <w:lang w:eastAsia="nl-NL"/>
        </w:rPr>
      </w:pPr>
      <w:bookmarkStart w:id="2" w:name="_Hlk531436956"/>
      <w:r>
        <w:rPr>
          <w:rFonts w:eastAsia="Times New Roman" w:cs="Calibri"/>
          <w:b/>
          <w:lang w:eastAsia="nl-NL"/>
        </w:rPr>
        <w:t>1</w:t>
      </w:r>
      <w:r w:rsidR="003E756F" w:rsidRPr="004F47C1">
        <w:rPr>
          <w:rFonts w:eastAsia="Times New Roman" w:cs="Calibri"/>
          <w:b/>
          <w:lang w:eastAsia="nl-NL"/>
        </w:rPr>
        <w:tab/>
      </w:r>
      <w:r w:rsidR="00872667">
        <w:rPr>
          <w:rFonts w:eastAsia="Times New Roman" w:cs="Calibri"/>
          <w:b/>
          <w:lang w:eastAsia="nl-NL"/>
        </w:rPr>
        <w:t>Kies de juiste begrippen</w:t>
      </w:r>
      <w:r w:rsidR="004B0B58">
        <w:rPr>
          <w:rFonts w:eastAsia="Times New Roman" w:cs="Calibri"/>
          <w:b/>
          <w:lang w:eastAsia="nl-NL"/>
        </w:rPr>
        <w:t>.</w:t>
      </w:r>
    </w:p>
    <w:bookmarkEnd w:id="2"/>
    <w:p w14:paraId="1029DC3D" w14:textId="660D96F2" w:rsidR="00AE3E82" w:rsidRDefault="00AE3E82" w:rsidP="003E756F">
      <w:pPr>
        <w:spacing w:after="0" w:line="240" w:lineRule="auto"/>
        <w:rPr>
          <w:rFonts w:eastAsia="Times New Roman" w:cs="Calibri"/>
          <w:bCs/>
          <w:lang w:eastAsia="nl-NL"/>
        </w:rPr>
      </w:pPr>
    </w:p>
    <w:tbl>
      <w:tblPr>
        <w:tblStyle w:val="Tabelraster"/>
        <w:tblW w:w="9355" w:type="dxa"/>
        <w:tblLook w:val="04A0" w:firstRow="1" w:lastRow="0" w:firstColumn="1" w:lastColumn="0" w:noHBand="0" w:noVBand="1"/>
      </w:tblPr>
      <w:tblGrid>
        <w:gridCol w:w="2689"/>
        <w:gridCol w:w="1971"/>
        <w:gridCol w:w="2266"/>
        <w:gridCol w:w="2429"/>
      </w:tblGrid>
      <w:tr w:rsidR="006150F0" w:rsidRPr="006150F0" w14:paraId="52D34A93" w14:textId="77777777" w:rsidTr="00B760CE">
        <w:tc>
          <w:tcPr>
            <w:tcW w:w="2689" w:type="dxa"/>
          </w:tcPr>
          <w:p w14:paraId="265F6533" w14:textId="77777777" w:rsidR="006150F0" w:rsidRPr="006150F0" w:rsidRDefault="006150F0" w:rsidP="00DE3663">
            <w:pPr>
              <w:spacing w:line="240" w:lineRule="auto"/>
              <w:rPr>
                <w:rFonts w:cs="Calibri"/>
                <w:b/>
              </w:rPr>
            </w:pPr>
            <w:r w:rsidRPr="006150F0">
              <w:rPr>
                <w:rFonts w:cs="Calibri"/>
                <w:b/>
              </w:rPr>
              <w:t>Bedrijf of organisatie</w:t>
            </w:r>
          </w:p>
        </w:tc>
        <w:tc>
          <w:tcPr>
            <w:tcW w:w="1971" w:type="dxa"/>
          </w:tcPr>
          <w:p w14:paraId="34BA1298" w14:textId="77777777" w:rsidR="006150F0" w:rsidRPr="006150F0" w:rsidRDefault="006150F0" w:rsidP="00DE3663">
            <w:pPr>
              <w:spacing w:line="240" w:lineRule="auto"/>
              <w:rPr>
                <w:rFonts w:cs="Calibri"/>
                <w:b/>
              </w:rPr>
            </w:pPr>
            <w:r w:rsidRPr="006150F0">
              <w:rPr>
                <w:rFonts w:cs="Calibri"/>
                <w:b/>
              </w:rPr>
              <w:t>Geld komt van</w:t>
            </w:r>
          </w:p>
        </w:tc>
        <w:tc>
          <w:tcPr>
            <w:tcW w:w="2266" w:type="dxa"/>
          </w:tcPr>
          <w:p w14:paraId="61682C7B" w14:textId="77777777" w:rsidR="006150F0" w:rsidRPr="006150F0" w:rsidRDefault="006150F0" w:rsidP="00DE3663">
            <w:pPr>
              <w:spacing w:line="240" w:lineRule="auto"/>
              <w:rPr>
                <w:rFonts w:cs="Calibri"/>
                <w:b/>
              </w:rPr>
            </w:pPr>
            <w:r w:rsidRPr="006150F0">
              <w:rPr>
                <w:rFonts w:cs="Calibri"/>
                <w:b/>
              </w:rPr>
              <w:t>Soort voorziening</w:t>
            </w:r>
          </w:p>
        </w:tc>
        <w:tc>
          <w:tcPr>
            <w:tcW w:w="2429" w:type="dxa"/>
          </w:tcPr>
          <w:p w14:paraId="747F4DA9" w14:textId="77777777" w:rsidR="006150F0" w:rsidRPr="006150F0" w:rsidRDefault="006150F0" w:rsidP="00DE3663">
            <w:pPr>
              <w:spacing w:line="240" w:lineRule="auto"/>
              <w:rPr>
                <w:rFonts w:cs="Calibri"/>
                <w:b/>
              </w:rPr>
            </w:pPr>
            <w:r w:rsidRPr="006150F0">
              <w:rPr>
                <w:rFonts w:cs="Calibri"/>
                <w:b/>
              </w:rPr>
              <w:t>Gebruik</w:t>
            </w:r>
          </w:p>
        </w:tc>
      </w:tr>
      <w:tr w:rsidR="006150F0" w:rsidRPr="006150F0" w14:paraId="7D6F2C2C" w14:textId="77777777" w:rsidTr="00B760CE">
        <w:tc>
          <w:tcPr>
            <w:tcW w:w="2689" w:type="dxa"/>
          </w:tcPr>
          <w:p w14:paraId="0EE0BEC0" w14:textId="77777777" w:rsidR="006150F0" w:rsidRPr="006150F0" w:rsidRDefault="006150F0" w:rsidP="00DE3663">
            <w:pPr>
              <w:spacing w:line="240" w:lineRule="auto"/>
              <w:rPr>
                <w:rFonts w:cs="Calibri"/>
              </w:rPr>
            </w:pPr>
            <w:r w:rsidRPr="006150F0">
              <w:rPr>
                <w:rFonts w:cs="Calibri"/>
              </w:rPr>
              <w:t>Bibliotheek</w:t>
            </w:r>
          </w:p>
        </w:tc>
        <w:tc>
          <w:tcPr>
            <w:tcW w:w="1971" w:type="dxa"/>
          </w:tcPr>
          <w:p w14:paraId="5F027AF4" w14:textId="77777777" w:rsidR="006150F0" w:rsidRPr="006150F0" w:rsidRDefault="006150F0" w:rsidP="00DE3663">
            <w:pPr>
              <w:spacing w:line="240" w:lineRule="auto"/>
              <w:rPr>
                <w:rFonts w:cs="Calibri"/>
                <w:i/>
              </w:rPr>
            </w:pPr>
            <w:r w:rsidRPr="00D27F9E">
              <w:rPr>
                <w:rFonts w:cs="Calibri"/>
                <w:i/>
                <w:color w:val="FF0000"/>
              </w:rPr>
              <w:t xml:space="preserve">overheid </w:t>
            </w:r>
            <w:r w:rsidRPr="006150F0">
              <w:rPr>
                <w:rFonts w:cs="Calibri"/>
                <w:i/>
              </w:rPr>
              <w:t>/ winst</w:t>
            </w:r>
          </w:p>
        </w:tc>
        <w:tc>
          <w:tcPr>
            <w:tcW w:w="2266" w:type="dxa"/>
          </w:tcPr>
          <w:p w14:paraId="7D33CD1C" w14:textId="77777777" w:rsidR="006150F0" w:rsidRPr="006150F0" w:rsidRDefault="006150F0" w:rsidP="00DE3663">
            <w:pPr>
              <w:spacing w:line="240" w:lineRule="auto"/>
              <w:rPr>
                <w:rFonts w:cs="Calibri"/>
                <w:i/>
              </w:rPr>
            </w:pPr>
            <w:r w:rsidRPr="00D27F9E">
              <w:rPr>
                <w:rFonts w:cs="Calibri"/>
                <w:i/>
                <w:color w:val="FF0000"/>
              </w:rPr>
              <w:t xml:space="preserve">publiek </w:t>
            </w:r>
            <w:r w:rsidRPr="006150F0">
              <w:rPr>
                <w:rFonts w:cs="Calibri"/>
                <w:i/>
              </w:rPr>
              <w:t>/ commercieel</w:t>
            </w:r>
          </w:p>
        </w:tc>
        <w:tc>
          <w:tcPr>
            <w:tcW w:w="2429" w:type="dxa"/>
          </w:tcPr>
          <w:p w14:paraId="4750AFA5" w14:textId="77777777" w:rsidR="006150F0" w:rsidRPr="006150F0" w:rsidRDefault="006150F0" w:rsidP="00DE3663">
            <w:pPr>
              <w:spacing w:line="240" w:lineRule="auto"/>
              <w:rPr>
                <w:rFonts w:cs="Calibri"/>
                <w:i/>
              </w:rPr>
            </w:pPr>
            <w:r w:rsidRPr="006150F0">
              <w:rPr>
                <w:rFonts w:cs="Calibri"/>
                <w:i/>
              </w:rPr>
              <w:t xml:space="preserve">dagelijks / </w:t>
            </w:r>
            <w:r w:rsidRPr="00D27F9E">
              <w:rPr>
                <w:rFonts w:cs="Calibri"/>
                <w:i/>
                <w:color w:val="FF0000"/>
              </w:rPr>
              <w:t>niet-dagelijks</w:t>
            </w:r>
          </w:p>
        </w:tc>
      </w:tr>
      <w:tr w:rsidR="006150F0" w:rsidRPr="006150F0" w14:paraId="25092DD5" w14:textId="77777777" w:rsidTr="00B760CE">
        <w:tc>
          <w:tcPr>
            <w:tcW w:w="2689" w:type="dxa"/>
          </w:tcPr>
          <w:p w14:paraId="2CFE8F05" w14:textId="77777777" w:rsidR="006150F0" w:rsidRPr="006150F0" w:rsidRDefault="006150F0" w:rsidP="00DE3663">
            <w:pPr>
              <w:spacing w:line="240" w:lineRule="auto"/>
              <w:rPr>
                <w:rFonts w:cs="Calibri"/>
              </w:rPr>
            </w:pPr>
            <w:r w:rsidRPr="006150F0">
              <w:rPr>
                <w:rFonts w:cs="Calibri"/>
              </w:rPr>
              <w:t>Kledingwinkel</w:t>
            </w:r>
          </w:p>
        </w:tc>
        <w:tc>
          <w:tcPr>
            <w:tcW w:w="1971" w:type="dxa"/>
          </w:tcPr>
          <w:p w14:paraId="3CC1702F" w14:textId="77777777" w:rsidR="006150F0" w:rsidRPr="006150F0" w:rsidRDefault="006150F0" w:rsidP="00DE3663">
            <w:pPr>
              <w:spacing w:line="240" w:lineRule="auto"/>
              <w:rPr>
                <w:rFonts w:cs="Calibri"/>
                <w:i/>
              </w:rPr>
            </w:pPr>
            <w:r w:rsidRPr="006150F0">
              <w:rPr>
                <w:rFonts w:cs="Calibri"/>
                <w:i/>
              </w:rPr>
              <w:t xml:space="preserve">overheid / </w:t>
            </w:r>
            <w:r w:rsidRPr="00D27F9E">
              <w:rPr>
                <w:rFonts w:cs="Calibri"/>
                <w:i/>
                <w:color w:val="FF0000"/>
              </w:rPr>
              <w:t>winst</w:t>
            </w:r>
          </w:p>
        </w:tc>
        <w:tc>
          <w:tcPr>
            <w:tcW w:w="2266" w:type="dxa"/>
          </w:tcPr>
          <w:p w14:paraId="63F98BD8" w14:textId="77777777" w:rsidR="006150F0" w:rsidRPr="006150F0" w:rsidRDefault="006150F0" w:rsidP="00DE3663">
            <w:pPr>
              <w:spacing w:line="240" w:lineRule="auto"/>
              <w:rPr>
                <w:rFonts w:cs="Calibri"/>
                <w:i/>
              </w:rPr>
            </w:pPr>
            <w:r w:rsidRPr="006150F0">
              <w:rPr>
                <w:rFonts w:cs="Calibri"/>
                <w:i/>
              </w:rPr>
              <w:t xml:space="preserve">publiek / </w:t>
            </w:r>
            <w:r w:rsidRPr="00D27F9E">
              <w:rPr>
                <w:rFonts w:cs="Calibri"/>
                <w:i/>
                <w:color w:val="FF0000"/>
              </w:rPr>
              <w:t>commercieel</w:t>
            </w:r>
          </w:p>
        </w:tc>
        <w:tc>
          <w:tcPr>
            <w:tcW w:w="2429" w:type="dxa"/>
          </w:tcPr>
          <w:p w14:paraId="7776D653" w14:textId="77777777" w:rsidR="006150F0" w:rsidRPr="006150F0" w:rsidRDefault="006150F0" w:rsidP="00DE3663">
            <w:pPr>
              <w:spacing w:line="240" w:lineRule="auto"/>
              <w:rPr>
                <w:rFonts w:cs="Calibri"/>
                <w:i/>
              </w:rPr>
            </w:pPr>
            <w:r w:rsidRPr="006150F0">
              <w:rPr>
                <w:rFonts w:cs="Calibri"/>
                <w:i/>
              </w:rPr>
              <w:t xml:space="preserve">dagelijks / </w:t>
            </w:r>
            <w:r w:rsidRPr="00D27F9E">
              <w:rPr>
                <w:rFonts w:cs="Calibri"/>
                <w:i/>
                <w:color w:val="FF0000"/>
              </w:rPr>
              <w:t>niet-dagelijks</w:t>
            </w:r>
          </w:p>
        </w:tc>
      </w:tr>
      <w:tr w:rsidR="006150F0" w:rsidRPr="006150F0" w14:paraId="6381B2AF" w14:textId="77777777" w:rsidTr="00B760CE">
        <w:tc>
          <w:tcPr>
            <w:tcW w:w="2689" w:type="dxa"/>
          </w:tcPr>
          <w:p w14:paraId="6C300BA2" w14:textId="77777777" w:rsidR="006150F0" w:rsidRPr="006150F0" w:rsidRDefault="006150F0" w:rsidP="00DE3663">
            <w:pPr>
              <w:spacing w:line="240" w:lineRule="auto"/>
              <w:rPr>
                <w:rFonts w:cs="Calibri"/>
              </w:rPr>
            </w:pPr>
            <w:r w:rsidRPr="006150F0">
              <w:rPr>
                <w:rFonts w:cs="Calibri"/>
              </w:rPr>
              <w:t>School</w:t>
            </w:r>
          </w:p>
        </w:tc>
        <w:tc>
          <w:tcPr>
            <w:tcW w:w="1971" w:type="dxa"/>
          </w:tcPr>
          <w:p w14:paraId="0A3B3C18" w14:textId="77777777" w:rsidR="006150F0" w:rsidRPr="006150F0" w:rsidRDefault="006150F0" w:rsidP="00DE3663">
            <w:pPr>
              <w:spacing w:line="240" w:lineRule="auto"/>
              <w:rPr>
                <w:rFonts w:cs="Calibri"/>
                <w:i/>
              </w:rPr>
            </w:pPr>
            <w:r w:rsidRPr="00D27F9E">
              <w:rPr>
                <w:rFonts w:cs="Calibri"/>
                <w:i/>
                <w:color w:val="FF0000"/>
              </w:rPr>
              <w:t xml:space="preserve">overheid </w:t>
            </w:r>
            <w:r w:rsidRPr="006150F0">
              <w:rPr>
                <w:rFonts w:cs="Calibri"/>
                <w:i/>
              </w:rPr>
              <w:t>/ winst</w:t>
            </w:r>
          </w:p>
        </w:tc>
        <w:tc>
          <w:tcPr>
            <w:tcW w:w="2266" w:type="dxa"/>
          </w:tcPr>
          <w:p w14:paraId="1D7D0A1C" w14:textId="77777777" w:rsidR="006150F0" w:rsidRPr="006150F0" w:rsidRDefault="006150F0" w:rsidP="00DE3663">
            <w:pPr>
              <w:spacing w:line="240" w:lineRule="auto"/>
              <w:rPr>
                <w:rFonts w:cs="Calibri"/>
                <w:i/>
              </w:rPr>
            </w:pPr>
            <w:r w:rsidRPr="00D27F9E">
              <w:rPr>
                <w:rFonts w:cs="Calibri"/>
                <w:i/>
                <w:color w:val="FF0000"/>
              </w:rPr>
              <w:t xml:space="preserve">publiek </w:t>
            </w:r>
            <w:r w:rsidRPr="006150F0">
              <w:rPr>
                <w:rFonts w:cs="Calibri"/>
                <w:i/>
              </w:rPr>
              <w:t>/ commercieel</w:t>
            </w:r>
          </w:p>
        </w:tc>
        <w:tc>
          <w:tcPr>
            <w:tcW w:w="2429" w:type="dxa"/>
          </w:tcPr>
          <w:p w14:paraId="60F9A026" w14:textId="77777777" w:rsidR="006150F0" w:rsidRPr="006150F0" w:rsidRDefault="006150F0" w:rsidP="00DE3663">
            <w:pPr>
              <w:spacing w:line="240" w:lineRule="auto"/>
              <w:rPr>
                <w:rFonts w:cs="Calibri"/>
                <w:i/>
              </w:rPr>
            </w:pPr>
            <w:r w:rsidRPr="00D27F9E">
              <w:rPr>
                <w:rFonts w:cs="Calibri"/>
                <w:i/>
                <w:color w:val="FF0000"/>
              </w:rPr>
              <w:t xml:space="preserve">dagelijks </w:t>
            </w:r>
            <w:r w:rsidRPr="006150F0">
              <w:rPr>
                <w:rFonts w:cs="Calibri"/>
                <w:i/>
              </w:rPr>
              <w:t>/ niet-dagelijks</w:t>
            </w:r>
          </w:p>
        </w:tc>
      </w:tr>
      <w:tr w:rsidR="006150F0" w:rsidRPr="006150F0" w14:paraId="5E9CF222" w14:textId="77777777" w:rsidTr="00B760CE">
        <w:tc>
          <w:tcPr>
            <w:tcW w:w="2689" w:type="dxa"/>
          </w:tcPr>
          <w:p w14:paraId="01B0DE76" w14:textId="77777777" w:rsidR="006150F0" w:rsidRPr="006150F0" w:rsidRDefault="006150F0" w:rsidP="00DE3663">
            <w:pPr>
              <w:spacing w:line="240" w:lineRule="auto"/>
              <w:rPr>
                <w:rFonts w:cs="Calibri"/>
              </w:rPr>
            </w:pPr>
            <w:r w:rsidRPr="006150F0">
              <w:rPr>
                <w:rFonts w:cs="Calibri"/>
              </w:rPr>
              <w:t>Supermarkt</w:t>
            </w:r>
          </w:p>
        </w:tc>
        <w:tc>
          <w:tcPr>
            <w:tcW w:w="1971" w:type="dxa"/>
          </w:tcPr>
          <w:p w14:paraId="79530425" w14:textId="77777777" w:rsidR="006150F0" w:rsidRPr="006150F0" w:rsidRDefault="006150F0" w:rsidP="00DE3663">
            <w:pPr>
              <w:spacing w:line="240" w:lineRule="auto"/>
              <w:rPr>
                <w:rFonts w:cs="Calibri"/>
                <w:i/>
              </w:rPr>
            </w:pPr>
            <w:r w:rsidRPr="006150F0">
              <w:rPr>
                <w:rFonts w:cs="Calibri"/>
                <w:i/>
              </w:rPr>
              <w:t xml:space="preserve">overheid / </w:t>
            </w:r>
            <w:r w:rsidRPr="00D27F9E">
              <w:rPr>
                <w:rFonts w:cs="Calibri"/>
                <w:i/>
                <w:color w:val="FF0000"/>
              </w:rPr>
              <w:t>winst</w:t>
            </w:r>
          </w:p>
        </w:tc>
        <w:tc>
          <w:tcPr>
            <w:tcW w:w="2266" w:type="dxa"/>
          </w:tcPr>
          <w:p w14:paraId="00D2F0E4" w14:textId="77777777" w:rsidR="006150F0" w:rsidRPr="006150F0" w:rsidRDefault="006150F0" w:rsidP="00DE3663">
            <w:pPr>
              <w:spacing w:line="240" w:lineRule="auto"/>
              <w:rPr>
                <w:rFonts w:cs="Calibri"/>
                <w:i/>
              </w:rPr>
            </w:pPr>
            <w:r w:rsidRPr="006150F0">
              <w:rPr>
                <w:rFonts w:cs="Calibri"/>
                <w:i/>
              </w:rPr>
              <w:t xml:space="preserve">publiek / </w:t>
            </w:r>
            <w:r w:rsidRPr="00D27F9E">
              <w:rPr>
                <w:rFonts w:cs="Calibri"/>
                <w:i/>
                <w:color w:val="FF0000"/>
              </w:rPr>
              <w:t>commercieel</w:t>
            </w:r>
          </w:p>
        </w:tc>
        <w:tc>
          <w:tcPr>
            <w:tcW w:w="2429" w:type="dxa"/>
          </w:tcPr>
          <w:p w14:paraId="376FFF2B" w14:textId="77777777" w:rsidR="006150F0" w:rsidRPr="006150F0" w:rsidRDefault="006150F0" w:rsidP="00DE3663">
            <w:pPr>
              <w:spacing w:line="240" w:lineRule="auto"/>
              <w:rPr>
                <w:rFonts w:cs="Calibri"/>
                <w:i/>
              </w:rPr>
            </w:pPr>
            <w:r w:rsidRPr="006150F0">
              <w:rPr>
                <w:rFonts w:cs="Calibri"/>
                <w:i/>
              </w:rPr>
              <w:t xml:space="preserve">dagelijks / </w:t>
            </w:r>
            <w:r w:rsidRPr="00D27F9E">
              <w:rPr>
                <w:rFonts w:cs="Calibri"/>
                <w:i/>
                <w:color w:val="FF0000"/>
              </w:rPr>
              <w:t>niet-dagelijks</w:t>
            </w:r>
          </w:p>
        </w:tc>
      </w:tr>
      <w:tr w:rsidR="006150F0" w:rsidRPr="006150F0" w14:paraId="0FAAE61F" w14:textId="77777777" w:rsidTr="00B760CE">
        <w:tc>
          <w:tcPr>
            <w:tcW w:w="2689" w:type="dxa"/>
          </w:tcPr>
          <w:p w14:paraId="4601DBAB" w14:textId="77777777" w:rsidR="006150F0" w:rsidRPr="006150F0" w:rsidRDefault="006150F0" w:rsidP="00DE3663">
            <w:pPr>
              <w:spacing w:line="240" w:lineRule="auto"/>
              <w:rPr>
                <w:rFonts w:cs="Calibri"/>
              </w:rPr>
            </w:pPr>
            <w:r w:rsidRPr="006150F0">
              <w:rPr>
                <w:rFonts w:cs="Calibri"/>
              </w:rPr>
              <w:t>Tandarts</w:t>
            </w:r>
          </w:p>
        </w:tc>
        <w:tc>
          <w:tcPr>
            <w:tcW w:w="1971" w:type="dxa"/>
          </w:tcPr>
          <w:p w14:paraId="5054F661" w14:textId="77777777" w:rsidR="006150F0" w:rsidRPr="006150F0" w:rsidRDefault="006150F0" w:rsidP="00DE3663">
            <w:pPr>
              <w:spacing w:line="240" w:lineRule="auto"/>
              <w:rPr>
                <w:rFonts w:cs="Calibri"/>
                <w:i/>
              </w:rPr>
            </w:pPr>
            <w:r w:rsidRPr="006150F0">
              <w:rPr>
                <w:rFonts w:cs="Calibri"/>
                <w:i/>
              </w:rPr>
              <w:t xml:space="preserve">overheid / </w:t>
            </w:r>
            <w:r w:rsidRPr="00D27F9E">
              <w:rPr>
                <w:rFonts w:cs="Calibri"/>
                <w:i/>
                <w:color w:val="FF0000"/>
              </w:rPr>
              <w:t>winst</w:t>
            </w:r>
          </w:p>
        </w:tc>
        <w:tc>
          <w:tcPr>
            <w:tcW w:w="2266" w:type="dxa"/>
          </w:tcPr>
          <w:p w14:paraId="667CB71C" w14:textId="77777777" w:rsidR="006150F0" w:rsidRPr="006150F0" w:rsidRDefault="006150F0" w:rsidP="00DE3663">
            <w:pPr>
              <w:spacing w:line="240" w:lineRule="auto"/>
              <w:rPr>
                <w:rFonts w:cs="Calibri"/>
                <w:i/>
              </w:rPr>
            </w:pPr>
            <w:r w:rsidRPr="006150F0">
              <w:rPr>
                <w:rFonts w:cs="Calibri"/>
                <w:i/>
              </w:rPr>
              <w:t xml:space="preserve">publiek / </w:t>
            </w:r>
            <w:r w:rsidRPr="00D27F9E">
              <w:rPr>
                <w:rFonts w:cs="Calibri"/>
                <w:i/>
                <w:color w:val="FF0000"/>
              </w:rPr>
              <w:t>commercieel</w:t>
            </w:r>
          </w:p>
        </w:tc>
        <w:tc>
          <w:tcPr>
            <w:tcW w:w="2429" w:type="dxa"/>
          </w:tcPr>
          <w:p w14:paraId="59899F23" w14:textId="77777777" w:rsidR="006150F0" w:rsidRPr="006150F0" w:rsidRDefault="006150F0" w:rsidP="00DE3663">
            <w:pPr>
              <w:spacing w:line="240" w:lineRule="auto"/>
              <w:rPr>
                <w:rFonts w:cs="Calibri"/>
                <w:i/>
              </w:rPr>
            </w:pPr>
            <w:r w:rsidRPr="00D27F9E">
              <w:rPr>
                <w:rFonts w:cs="Calibri"/>
                <w:i/>
                <w:color w:val="FF0000"/>
              </w:rPr>
              <w:t xml:space="preserve">dagelijks </w:t>
            </w:r>
            <w:r w:rsidRPr="006150F0">
              <w:rPr>
                <w:rFonts w:cs="Calibri"/>
                <w:i/>
              </w:rPr>
              <w:t>/ niet-dagelijks</w:t>
            </w:r>
          </w:p>
        </w:tc>
      </w:tr>
      <w:tr w:rsidR="006150F0" w:rsidRPr="006150F0" w14:paraId="009C5947" w14:textId="77777777" w:rsidTr="00B760CE">
        <w:tc>
          <w:tcPr>
            <w:tcW w:w="2689" w:type="dxa"/>
          </w:tcPr>
          <w:p w14:paraId="2A4AF606" w14:textId="77777777" w:rsidR="006150F0" w:rsidRPr="006150F0" w:rsidRDefault="006150F0" w:rsidP="00DE3663">
            <w:pPr>
              <w:spacing w:line="240" w:lineRule="auto"/>
              <w:rPr>
                <w:rFonts w:cs="Calibri"/>
              </w:rPr>
            </w:pPr>
            <w:r w:rsidRPr="006150F0">
              <w:rPr>
                <w:rFonts w:cs="Calibri"/>
              </w:rPr>
              <w:t>Voetbalclub (amateurs)</w:t>
            </w:r>
          </w:p>
        </w:tc>
        <w:tc>
          <w:tcPr>
            <w:tcW w:w="1971" w:type="dxa"/>
          </w:tcPr>
          <w:p w14:paraId="18CD17F4" w14:textId="77777777" w:rsidR="006150F0" w:rsidRPr="006150F0" w:rsidRDefault="006150F0" w:rsidP="00DE3663">
            <w:pPr>
              <w:spacing w:line="240" w:lineRule="auto"/>
              <w:rPr>
                <w:rFonts w:cs="Calibri"/>
                <w:i/>
              </w:rPr>
            </w:pPr>
            <w:r w:rsidRPr="007D1A66">
              <w:rPr>
                <w:rFonts w:cs="Calibri"/>
                <w:i/>
                <w:color w:val="FF0000"/>
              </w:rPr>
              <w:t xml:space="preserve">overheid </w:t>
            </w:r>
            <w:r w:rsidRPr="006150F0">
              <w:rPr>
                <w:rFonts w:cs="Calibri"/>
                <w:i/>
              </w:rPr>
              <w:t>/ winst</w:t>
            </w:r>
          </w:p>
        </w:tc>
        <w:tc>
          <w:tcPr>
            <w:tcW w:w="2266" w:type="dxa"/>
          </w:tcPr>
          <w:p w14:paraId="0F1CA1F8" w14:textId="77777777" w:rsidR="006150F0" w:rsidRPr="006150F0" w:rsidRDefault="006150F0" w:rsidP="00DE3663">
            <w:pPr>
              <w:spacing w:line="240" w:lineRule="auto"/>
              <w:rPr>
                <w:rFonts w:cs="Calibri"/>
                <w:i/>
              </w:rPr>
            </w:pPr>
            <w:r w:rsidRPr="007D1A66">
              <w:rPr>
                <w:rFonts w:cs="Calibri"/>
                <w:i/>
                <w:color w:val="FF0000"/>
              </w:rPr>
              <w:t xml:space="preserve">publiek </w:t>
            </w:r>
            <w:r w:rsidRPr="006150F0">
              <w:rPr>
                <w:rFonts w:cs="Calibri"/>
                <w:i/>
              </w:rPr>
              <w:t>/ commercieel</w:t>
            </w:r>
          </w:p>
        </w:tc>
        <w:tc>
          <w:tcPr>
            <w:tcW w:w="2429" w:type="dxa"/>
          </w:tcPr>
          <w:p w14:paraId="587E4EA8" w14:textId="77777777" w:rsidR="006150F0" w:rsidRPr="006150F0" w:rsidRDefault="006150F0" w:rsidP="00DE3663">
            <w:pPr>
              <w:spacing w:line="240" w:lineRule="auto"/>
              <w:rPr>
                <w:rFonts w:cs="Calibri"/>
                <w:i/>
              </w:rPr>
            </w:pPr>
            <w:r w:rsidRPr="007D1A66">
              <w:rPr>
                <w:rFonts w:cs="Calibri"/>
                <w:i/>
                <w:color w:val="FF0000"/>
              </w:rPr>
              <w:t xml:space="preserve">dagelijks </w:t>
            </w:r>
            <w:r w:rsidRPr="006150F0">
              <w:rPr>
                <w:rFonts w:cs="Calibri"/>
                <w:i/>
              </w:rPr>
              <w:t>/ niet-dagelijks</w:t>
            </w:r>
          </w:p>
        </w:tc>
      </w:tr>
      <w:tr w:rsidR="006150F0" w:rsidRPr="006150F0" w14:paraId="0CEE363B" w14:textId="77777777" w:rsidTr="00B760CE">
        <w:tc>
          <w:tcPr>
            <w:tcW w:w="2689" w:type="dxa"/>
          </w:tcPr>
          <w:p w14:paraId="0919AEE5" w14:textId="77777777" w:rsidR="006150F0" w:rsidRPr="006150F0" w:rsidRDefault="006150F0" w:rsidP="00DE3663">
            <w:pPr>
              <w:spacing w:line="240" w:lineRule="auto"/>
              <w:rPr>
                <w:rFonts w:cs="Calibri"/>
              </w:rPr>
            </w:pPr>
            <w:r w:rsidRPr="006150F0">
              <w:rPr>
                <w:rFonts w:cs="Calibri"/>
              </w:rPr>
              <w:t>Voetbalclub (professioneel)</w:t>
            </w:r>
          </w:p>
        </w:tc>
        <w:tc>
          <w:tcPr>
            <w:tcW w:w="1971" w:type="dxa"/>
          </w:tcPr>
          <w:p w14:paraId="39574037" w14:textId="77777777" w:rsidR="006150F0" w:rsidRPr="006150F0" w:rsidRDefault="006150F0" w:rsidP="00DE3663">
            <w:pPr>
              <w:spacing w:line="240" w:lineRule="auto"/>
              <w:rPr>
                <w:rFonts w:cs="Calibri"/>
                <w:i/>
              </w:rPr>
            </w:pPr>
            <w:r w:rsidRPr="006150F0">
              <w:rPr>
                <w:rFonts w:cs="Calibri"/>
                <w:i/>
              </w:rPr>
              <w:t xml:space="preserve">overheid / </w:t>
            </w:r>
            <w:r w:rsidRPr="007D1A66">
              <w:rPr>
                <w:rFonts w:cs="Calibri"/>
                <w:i/>
                <w:color w:val="FF0000"/>
              </w:rPr>
              <w:t>winst</w:t>
            </w:r>
          </w:p>
        </w:tc>
        <w:tc>
          <w:tcPr>
            <w:tcW w:w="2266" w:type="dxa"/>
          </w:tcPr>
          <w:p w14:paraId="634745B9" w14:textId="77777777" w:rsidR="006150F0" w:rsidRPr="006150F0" w:rsidRDefault="006150F0" w:rsidP="00DE3663">
            <w:pPr>
              <w:spacing w:line="240" w:lineRule="auto"/>
              <w:rPr>
                <w:rFonts w:cs="Calibri"/>
                <w:i/>
              </w:rPr>
            </w:pPr>
            <w:r w:rsidRPr="006150F0">
              <w:rPr>
                <w:rFonts w:cs="Calibri"/>
                <w:i/>
              </w:rPr>
              <w:t xml:space="preserve">publiek / </w:t>
            </w:r>
            <w:r w:rsidRPr="007D1A66">
              <w:rPr>
                <w:rFonts w:cs="Calibri"/>
                <w:i/>
                <w:color w:val="FF0000"/>
              </w:rPr>
              <w:t>commercieel</w:t>
            </w:r>
          </w:p>
        </w:tc>
        <w:tc>
          <w:tcPr>
            <w:tcW w:w="2429" w:type="dxa"/>
          </w:tcPr>
          <w:p w14:paraId="404AB428" w14:textId="77777777" w:rsidR="006150F0" w:rsidRPr="006150F0" w:rsidRDefault="006150F0" w:rsidP="00DE3663">
            <w:pPr>
              <w:spacing w:line="240" w:lineRule="auto"/>
              <w:rPr>
                <w:rFonts w:cs="Calibri"/>
                <w:i/>
              </w:rPr>
            </w:pPr>
            <w:r w:rsidRPr="006150F0">
              <w:rPr>
                <w:rFonts w:cs="Calibri"/>
                <w:i/>
              </w:rPr>
              <w:t xml:space="preserve">dagelijks / </w:t>
            </w:r>
            <w:r w:rsidRPr="007D1A66">
              <w:rPr>
                <w:rFonts w:cs="Calibri"/>
                <w:i/>
                <w:color w:val="FF0000"/>
              </w:rPr>
              <w:t>niet-dagelijks</w:t>
            </w:r>
          </w:p>
        </w:tc>
      </w:tr>
    </w:tbl>
    <w:p w14:paraId="29A324CA" w14:textId="77777777" w:rsidR="006150F0" w:rsidRPr="006150F0" w:rsidRDefault="006150F0" w:rsidP="006150F0">
      <w:pPr>
        <w:spacing w:line="280" w:lineRule="atLeast"/>
        <w:rPr>
          <w:rFonts w:cs="Calibri"/>
        </w:rPr>
      </w:pPr>
    </w:p>
    <w:p w14:paraId="4115EE5E" w14:textId="61A333EC" w:rsidR="006150F0" w:rsidRPr="006150F0" w:rsidRDefault="006150F0" w:rsidP="00DE3663">
      <w:pPr>
        <w:spacing w:line="240" w:lineRule="auto"/>
        <w:rPr>
          <w:rFonts w:cs="Calibri"/>
        </w:rPr>
      </w:pPr>
      <w:r w:rsidRPr="006150F0">
        <w:rPr>
          <w:rFonts w:cs="Calibri"/>
        </w:rPr>
        <w:t>Publieke voorzieningen worden betaald door de</w:t>
      </w:r>
      <w:r w:rsidRPr="006150F0">
        <w:rPr>
          <w:rFonts w:cs="Calibri"/>
          <w:i/>
        </w:rPr>
        <w:t xml:space="preserve"> </w:t>
      </w:r>
      <w:r w:rsidRPr="007D1A66">
        <w:rPr>
          <w:rFonts w:cs="Calibri"/>
          <w:i/>
          <w:color w:val="FF0000"/>
        </w:rPr>
        <w:t>overheid</w:t>
      </w:r>
      <w:r w:rsidRPr="007D1A66">
        <w:rPr>
          <w:rFonts w:cs="Calibri"/>
          <w:color w:val="FF0000"/>
        </w:rPr>
        <w:t xml:space="preserve"> </w:t>
      </w:r>
      <w:r w:rsidRPr="006150F0">
        <w:rPr>
          <w:rFonts w:cs="Calibri"/>
          <w:i/>
        </w:rPr>
        <w:t>/ winst van een bedrijf of organisatie.</w:t>
      </w:r>
      <w:r w:rsidR="00DE3663">
        <w:rPr>
          <w:rFonts w:cs="Calibri"/>
        </w:rPr>
        <w:br/>
      </w:r>
      <w:r w:rsidRPr="006150F0">
        <w:rPr>
          <w:rFonts w:cs="Calibri"/>
        </w:rPr>
        <w:t>Commerciële voorzieningen worden betaald door de</w:t>
      </w:r>
      <w:r w:rsidRPr="006150F0">
        <w:rPr>
          <w:rFonts w:cs="Calibri"/>
          <w:i/>
        </w:rPr>
        <w:t xml:space="preserve"> overheid</w:t>
      </w:r>
      <w:r w:rsidRPr="006150F0">
        <w:rPr>
          <w:rFonts w:cs="Calibri"/>
        </w:rPr>
        <w:t xml:space="preserve"> </w:t>
      </w:r>
      <w:r w:rsidRPr="006150F0">
        <w:rPr>
          <w:rFonts w:cs="Calibri"/>
          <w:i/>
        </w:rPr>
        <w:t xml:space="preserve">/ </w:t>
      </w:r>
      <w:r w:rsidRPr="007D1A66">
        <w:rPr>
          <w:rFonts w:cs="Calibri"/>
          <w:i/>
          <w:color w:val="FF0000"/>
        </w:rPr>
        <w:t>winst van een bedrijf of organisatie</w:t>
      </w:r>
      <w:r w:rsidRPr="006150F0">
        <w:rPr>
          <w:rFonts w:cs="Calibri"/>
          <w:i/>
        </w:rPr>
        <w:t>.</w:t>
      </w:r>
      <w:r w:rsidR="00DE3663">
        <w:rPr>
          <w:rFonts w:cs="Calibri"/>
        </w:rPr>
        <w:br/>
      </w:r>
      <w:r w:rsidRPr="006150F0">
        <w:rPr>
          <w:rFonts w:cs="Calibri"/>
        </w:rPr>
        <w:t xml:space="preserve">Publieke voorzieningen kunnen </w:t>
      </w:r>
      <w:r w:rsidRPr="006150F0">
        <w:rPr>
          <w:rFonts w:cs="Calibri"/>
          <w:i/>
        </w:rPr>
        <w:t>dagelijks / niet-dagelijks</w:t>
      </w:r>
      <w:r w:rsidRPr="006150F0">
        <w:rPr>
          <w:rFonts w:cs="Calibri"/>
        </w:rPr>
        <w:t xml:space="preserve"> </w:t>
      </w:r>
      <w:r w:rsidRPr="006150F0">
        <w:rPr>
          <w:rFonts w:cs="Calibri"/>
          <w:i/>
        </w:rPr>
        <w:t>/</w:t>
      </w:r>
      <w:r w:rsidRPr="006150F0">
        <w:rPr>
          <w:rFonts w:cs="Calibri"/>
        </w:rPr>
        <w:t xml:space="preserve"> </w:t>
      </w:r>
      <w:r w:rsidRPr="007D1A66">
        <w:rPr>
          <w:rFonts w:cs="Calibri"/>
          <w:i/>
          <w:color w:val="FF0000"/>
        </w:rPr>
        <w:t xml:space="preserve">beide </w:t>
      </w:r>
      <w:r w:rsidRPr="006150F0">
        <w:rPr>
          <w:rFonts w:cs="Calibri"/>
        </w:rPr>
        <w:t>zijn.</w:t>
      </w:r>
      <w:r w:rsidR="00DE3663">
        <w:rPr>
          <w:rFonts w:cs="Calibri"/>
        </w:rPr>
        <w:br/>
      </w:r>
      <w:r w:rsidRPr="006150F0">
        <w:rPr>
          <w:rFonts w:cs="Calibri"/>
        </w:rPr>
        <w:t xml:space="preserve">Commerciële voorzieningen kunnen </w:t>
      </w:r>
      <w:r w:rsidRPr="006150F0">
        <w:rPr>
          <w:rFonts w:cs="Calibri"/>
          <w:i/>
        </w:rPr>
        <w:t>dagelijks / niet-dagelijks</w:t>
      </w:r>
      <w:r w:rsidRPr="006150F0">
        <w:rPr>
          <w:rFonts w:cs="Calibri"/>
        </w:rPr>
        <w:t xml:space="preserve"> </w:t>
      </w:r>
      <w:r w:rsidRPr="006150F0">
        <w:rPr>
          <w:rFonts w:cs="Calibri"/>
          <w:i/>
        </w:rPr>
        <w:t xml:space="preserve">/ </w:t>
      </w:r>
      <w:r w:rsidRPr="007D1A66">
        <w:rPr>
          <w:rFonts w:cs="Calibri"/>
          <w:i/>
          <w:color w:val="FF0000"/>
        </w:rPr>
        <w:t xml:space="preserve">beide </w:t>
      </w:r>
      <w:r w:rsidRPr="006150F0">
        <w:rPr>
          <w:rFonts w:cs="Calibri"/>
        </w:rPr>
        <w:t>zijn.</w:t>
      </w:r>
    </w:p>
    <w:p w14:paraId="0E9D4249" w14:textId="6C3226DE" w:rsidR="006B1929" w:rsidRDefault="006B1929" w:rsidP="003E756F">
      <w:pPr>
        <w:spacing w:after="0" w:line="240" w:lineRule="auto"/>
        <w:rPr>
          <w:rFonts w:eastAsia="Times New Roman" w:cs="Calibri"/>
          <w:bCs/>
          <w:lang w:eastAsia="nl-NL"/>
        </w:rPr>
      </w:pPr>
    </w:p>
    <w:p w14:paraId="36EC9200" w14:textId="5F542D90" w:rsidR="00D4375C" w:rsidRDefault="00D4375C" w:rsidP="003E756F">
      <w:pPr>
        <w:spacing w:after="0" w:line="240" w:lineRule="auto"/>
        <w:rPr>
          <w:rFonts w:eastAsia="Times New Roman" w:cs="Calibri"/>
          <w:b/>
          <w:lang w:eastAsia="nl-NL"/>
        </w:rPr>
      </w:pPr>
      <w:r>
        <w:rPr>
          <w:rFonts w:eastAsia="Times New Roman" w:cs="Calibri"/>
          <w:b/>
          <w:lang w:eastAsia="nl-NL"/>
        </w:rPr>
        <w:t>2</w:t>
      </w:r>
      <w:r w:rsidRPr="004F47C1">
        <w:rPr>
          <w:rFonts w:eastAsia="Times New Roman" w:cs="Calibri"/>
          <w:b/>
          <w:lang w:eastAsia="nl-NL"/>
        </w:rPr>
        <w:tab/>
      </w:r>
      <w:r w:rsidR="00AF6660">
        <w:rPr>
          <w:rFonts w:eastAsia="Times New Roman" w:cs="Calibri"/>
          <w:b/>
          <w:lang w:eastAsia="nl-NL"/>
        </w:rPr>
        <w:t>V</w:t>
      </w:r>
      <w:r w:rsidRPr="004F47C1">
        <w:rPr>
          <w:rFonts w:eastAsia="Times New Roman" w:cs="Calibri"/>
          <w:b/>
          <w:lang w:eastAsia="nl-NL"/>
        </w:rPr>
        <w:t xml:space="preserve">ul de woorden in op de </w:t>
      </w:r>
      <w:r w:rsidR="00AF6660">
        <w:rPr>
          <w:rFonts w:eastAsia="Times New Roman" w:cs="Calibri"/>
          <w:b/>
          <w:lang w:eastAsia="nl-NL"/>
        </w:rPr>
        <w:t>juiste plek bij de afbeelding</w:t>
      </w:r>
      <w:r w:rsidRPr="004F47C1">
        <w:rPr>
          <w:rFonts w:eastAsia="Times New Roman" w:cs="Calibri"/>
          <w:b/>
          <w:lang w:eastAsia="nl-NL"/>
        </w:rPr>
        <w:t>.</w:t>
      </w:r>
    </w:p>
    <w:p w14:paraId="2225051B" w14:textId="02FD21D1" w:rsidR="004247D3" w:rsidRDefault="004247D3" w:rsidP="004247D3">
      <w:pPr>
        <w:spacing w:after="0" w:line="280" w:lineRule="atLeast"/>
        <w:rPr>
          <w:rFonts w:cs="Calibri"/>
        </w:rPr>
      </w:pPr>
    </w:p>
    <w:p w14:paraId="44071210" w14:textId="6C479792" w:rsidR="004247D3" w:rsidRPr="004247D3" w:rsidRDefault="004247D3" w:rsidP="004247D3">
      <w:pPr>
        <w:spacing w:after="0" w:line="280" w:lineRule="atLeast"/>
        <w:rPr>
          <w:rFonts w:cs="Calibri"/>
          <w:i/>
          <w:iCs/>
        </w:rPr>
      </w:pPr>
      <w:r>
        <w:rPr>
          <w:rFonts w:cs="Calibri"/>
        </w:rPr>
        <w:t xml:space="preserve">Kies uit: </w:t>
      </w:r>
      <w:r w:rsidR="00AF6660">
        <w:rPr>
          <w:rFonts w:cs="Calibri"/>
          <w:i/>
          <w:iCs/>
        </w:rPr>
        <w:t xml:space="preserve">Continentaal – lokaal – mondiaal – nationaal – regionaal </w:t>
      </w:r>
      <w:r w:rsidR="006B6A1F">
        <w:rPr>
          <w:rFonts w:cs="Calibri"/>
          <w:i/>
          <w:iCs/>
        </w:rPr>
        <w:br/>
      </w:r>
    </w:p>
    <w:p w14:paraId="6AB84725" w14:textId="02413A6D" w:rsidR="00D4375C" w:rsidRPr="00606DA0" w:rsidRDefault="006B6A1F" w:rsidP="00606DA0">
      <w:pPr>
        <w:spacing w:after="0" w:line="280" w:lineRule="atLeast"/>
        <w:rPr>
          <w:rFonts w:cs="Calibri"/>
        </w:rPr>
      </w:pPr>
      <w:r w:rsidRPr="006B6A1F">
        <w:rPr>
          <w:rFonts w:ascii="Arial" w:hAnsi="Arial" w:cs="Arial"/>
          <w:noProof/>
          <w:sz w:val="20"/>
          <w:szCs w:val="20"/>
          <w:lang w:eastAsia="nl-NL"/>
        </w:rPr>
        <w:drawing>
          <wp:inline distT="0" distB="0" distL="0" distR="0" wp14:anchorId="128A2393" wp14:editId="42770D57">
            <wp:extent cx="5759450" cy="11099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1109980"/>
                    </a:xfrm>
                    <a:prstGeom prst="rect">
                      <a:avLst/>
                    </a:prstGeom>
                  </pic:spPr>
                </pic:pic>
              </a:graphicData>
            </a:graphic>
          </wp:inline>
        </w:drawing>
      </w:r>
      <w:r w:rsidR="00C07A2E">
        <w:rPr>
          <w:rFonts w:eastAsia="Times New Roman" w:cs="Calibri"/>
          <w:lang w:eastAsia="nl-NL"/>
        </w:rPr>
        <w:br/>
      </w:r>
    </w:p>
    <w:p w14:paraId="43D71DC7" w14:textId="77777777" w:rsidR="005B0B6F" w:rsidRDefault="005B0B6F">
      <w:pPr>
        <w:spacing w:after="0" w:line="240" w:lineRule="auto"/>
        <w:rPr>
          <w:rFonts w:eastAsia="Times New Roman" w:cs="Calibri"/>
          <w:b/>
          <w:lang w:eastAsia="nl-NL"/>
        </w:rPr>
      </w:pPr>
      <w:r>
        <w:rPr>
          <w:rFonts w:eastAsia="Times New Roman" w:cs="Calibri"/>
          <w:b/>
          <w:lang w:eastAsia="nl-NL"/>
        </w:rPr>
        <w:br w:type="page"/>
      </w:r>
    </w:p>
    <w:p w14:paraId="26CC7E18" w14:textId="0BD664AE" w:rsidR="00AC2FA3" w:rsidRPr="00AC2FA3" w:rsidRDefault="00820A96">
      <w:pPr>
        <w:spacing w:after="0" w:line="240" w:lineRule="auto"/>
        <w:rPr>
          <w:rFonts w:eastAsia="Times New Roman" w:cs="Calibri"/>
          <w:b/>
          <w:lang w:eastAsia="nl-NL"/>
        </w:rPr>
      </w:pPr>
      <w:r>
        <w:rPr>
          <w:rFonts w:eastAsia="Times New Roman" w:cs="Calibri"/>
          <w:b/>
          <w:lang w:eastAsia="nl-NL"/>
        </w:rPr>
        <w:lastRenderedPageBreak/>
        <w:t>3</w:t>
      </w:r>
      <w:r w:rsidR="001529E1" w:rsidRPr="00AC2FA3">
        <w:rPr>
          <w:rFonts w:eastAsia="Times New Roman" w:cs="Calibri"/>
          <w:b/>
          <w:lang w:eastAsia="nl-NL"/>
        </w:rPr>
        <w:tab/>
      </w:r>
      <w:r w:rsidR="004B0B58">
        <w:rPr>
          <w:rFonts w:eastAsia="Times New Roman" w:cs="Calibri"/>
          <w:b/>
          <w:lang w:eastAsia="nl-NL"/>
        </w:rPr>
        <w:t>Lees de tekst en vul de gaten in.</w:t>
      </w:r>
      <w:r w:rsidR="004B0B58">
        <w:rPr>
          <w:rFonts w:eastAsia="Times New Roman" w:cs="Calibri"/>
          <w:b/>
          <w:lang w:eastAsia="nl-NL"/>
        </w:rPr>
        <w:br/>
      </w:r>
    </w:p>
    <w:p w14:paraId="4673DDBF" w14:textId="7B01220A" w:rsidR="00AC2FA3" w:rsidRPr="00AC2FA3" w:rsidRDefault="00AC2FA3" w:rsidP="00DE3663">
      <w:pPr>
        <w:spacing w:line="240" w:lineRule="auto"/>
        <w:ind w:left="709" w:hanging="709"/>
        <w:rPr>
          <w:rFonts w:cs="Calibri"/>
        </w:rPr>
      </w:pPr>
      <w:r w:rsidRPr="00AC2FA3">
        <w:rPr>
          <w:rFonts w:cs="Calibri"/>
          <w:b/>
        </w:rPr>
        <w:t>a</w:t>
      </w:r>
      <w:r w:rsidRPr="00AC2FA3">
        <w:rPr>
          <w:rFonts w:cs="Calibri"/>
        </w:rPr>
        <w:tab/>
        <w:t xml:space="preserve">Als het aantal inwoners van een land verandert door geboortes en overlijden, noem je dat </w:t>
      </w:r>
      <w:r w:rsidR="00C55776" w:rsidRPr="00C55776">
        <w:rPr>
          <w:rFonts w:eastAsia="Times New Roman" w:cs="Calibri"/>
          <w:color w:val="FF0000"/>
          <w:lang w:eastAsia="nl-NL"/>
        </w:rPr>
        <w:t>natuurlijke bevolkingsgroei</w:t>
      </w:r>
      <w:r w:rsidR="00C55776">
        <w:rPr>
          <w:rFonts w:eastAsia="Times New Roman" w:cs="Calibri"/>
          <w:lang w:eastAsia="nl-NL"/>
        </w:rPr>
        <w:t xml:space="preserve">. </w:t>
      </w:r>
      <w:r w:rsidRPr="00AC2FA3">
        <w:rPr>
          <w:rFonts w:cs="Calibri"/>
        </w:rPr>
        <w:t xml:space="preserve">Je kunt dit uitrekenen door een som: </w:t>
      </w:r>
      <w:r w:rsidR="002548FA" w:rsidRPr="002548FA">
        <w:rPr>
          <w:rFonts w:eastAsia="Times New Roman" w:cs="Calibri"/>
          <w:color w:val="FF0000"/>
          <w:lang w:eastAsia="nl-NL"/>
        </w:rPr>
        <w:t xml:space="preserve">geboortecijfer </w:t>
      </w:r>
      <w:r w:rsidR="002548FA" w:rsidRPr="002548FA">
        <w:rPr>
          <w:rFonts w:eastAsia="Times New Roman" w:cs="Calibri"/>
          <w:lang w:eastAsia="nl-NL"/>
        </w:rPr>
        <w:t xml:space="preserve">– </w:t>
      </w:r>
      <w:r w:rsidR="002548FA" w:rsidRPr="002548FA">
        <w:rPr>
          <w:rFonts w:eastAsia="Times New Roman" w:cs="Calibri"/>
          <w:color w:val="FF0000"/>
          <w:lang w:eastAsia="nl-NL"/>
        </w:rPr>
        <w:t>sterftecijfer</w:t>
      </w:r>
    </w:p>
    <w:p w14:paraId="5EF8FFD8" w14:textId="63AD50D1" w:rsidR="00AC2FA3" w:rsidRPr="00AC2FA3" w:rsidRDefault="00AC2FA3" w:rsidP="00DE3663">
      <w:pPr>
        <w:tabs>
          <w:tab w:val="left" w:pos="1985"/>
          <w:tab w:val="left" w:pos="3402"/>
        </w:tabs>
        <w:spacing w:line="240" w:lineRule="auto"/>
        <w:ind w:left="709" w:hanging="709"/>
        <w:rPr>
          <w:rFonts w:cs="Calibri"/>
        </w:rPr>
      </w:pPr>
      <w:r w:rsidRPr="00AC2FA3">
        <w:rPr>
          <w:rFonts w:cs="Calibri"/>
          <w:b/>
        </w:rPr>
        <w:t>b</w:t>
      </w:r>
      <w:r w:rsidRPr="00AC2FA3">
        <w:rPr>
          <w:rFonts w:cs="Calibri"/>
          <w:b/>
        </w:rPr>
        <w:tab/>
      </w:r>
      <w:r w:rsidRPr="00AC2FA3">
        <w:rPr>
          <w:rFonts w:cs="Calibri"/>
        </w:rPr>
        <w:t>In het eerste kwartaal van 2017 werden in Nederland 40.237 kinderen geboren. Er overleden 42.482 mensen. Wat was de natuurlijke bevolkingsgroei?</w:t>
      </w:r>
      <w:r w:rsidR="0036732E">
        <w:rPr>
          <w:rFonts w:cs="Calibri"/>
        </w:rPr>
        <w:t xml:space="preserve"> </w:t>
      </w:r>
      <w:r w:rsidR="002548FA" w:rsidRPr="002548FA">
        <w:rPr>
          <w:rFonts w:eastAsia="Times New Roman" w:cs="Calibri"/>
          <w:color w:val="FF0000"/>
          <w:lang w:eastAsia="nl-NL"/>
        </w:rPr>
        <w:t>–2.245</w:t>
      </w:r>
    </w:p>
    <w:p w14:paraId="5ADAD1DE" w14:textId="2D970B4E" w:rsidR="00AC2FA3" w:rsidRPr="00DE3663" w:rsidRDefault="00AC2FA3" w:rsidP="00DE3663">
      <w:pPr>
        <w:tabs>
          <w:tab w:val="left" w:pos="1985"/>
          <w:tab w:val="left" w:pos="3402"/>
        </w:tabs>
        <w:spacing w:line="240" w:lineRule="auto"/>
        <w:ind w:left="709" w:hanging="709"/>
        <w:rPr>
          <w:rFonts w:cs="Calibri"/>
        </w:rPr>
      </w:pPr>
      <w:r w:rsidRPr="00AC2FA3">
        <w:rPr>
          <w:rFonts w:cs="Calibri"/>
          <w:b/>
        </w:rPr>
        <w:t>c</w:t>
      </w:r>
      <w:r w:rsidRPr="00AC2FA3">
        <w:rPr>
          <w:rFonts w:cs="Calibri"/>
        </w:rPr>
        <w:tab/>
        <w:t>Is de bevolking van Nederland in dat kwartaal gegroeid?</w:t>
      </w:r>
      <w:r w:rsidR="00DE3663">
        <w:rPr>
          <w:rFonts w:cs="Calibri"/>
        </w:rPr>
        <w:br/>
      </w:r>
      <w:r w:rsidR="002D6958" w:rsidRPr="002D6958">
        <w:rPr>
          <w:rFonts w:cs="Calibri"/>
          <w:color w:val="FF0000"/>
        </w:rPr>
        <w:t>Nee, want er zijn meer mensen overleden, dan er zijn geboren.</w:t>
      </w:r>
    </w:p>
    <w:p w14:paraId="23F41AD6" w14:textId="5C25D4C8" w:rsidR="00FC15DA" w:rsidRDefault="00AC2FA3" w:rsidP="00FC15DA">
      <w:pPr>
        <w:spacing w:after="0" w:line="240" w:lineRule="auto"/>
        <w:rPr>
          <w:rFonts w:eastAsia="Times New Roman" w:cs="Calibri"/>
          <w:b/>
          <w:u w:val="single"/>
          <w:lang w:eastAsia="nl-NL"/>
        </w:rPr>
      </w:pPr>
      <w:r>
        <w:rPr>
          <w:rFonts w:eastAsia="Times New Roman" w:cs="Calibri"/>
          <w:b/>
          <w:lang w:eastAsia="nl-NL"/>
        </w:rPr>
        <w:t xml:space="preserve"> </w:t>
      </w:r>
      <w:r w:rsidR="00FC15DA" w:rsidRPr="004F47C1">
        <w:rPr>
          <w:rFonts w:eastAsia="Times New Roman" w:cs="Calibri"/>
          <w:b/>
          <w:u w:val="single"/>
          <w:lang w:eastAsia="nl-NL"/>
        </w:rPr>
        <w:t xml:space="preserve">Samenvatting blok </w:t>
      </w:r>
      <w:r w:rsidR="00FC15DA">
        <w:rPr>
          <w:rFonts w:eastAsia="Times New Roman" w:cs="Calibri"/>
          <w:b/>
          <w:u w:val="single"/>
          <w:lang w:eastAsia="nl-NL"/>
        </w:rPr>
        <w:t>4</w:t>
      </w:r>
    </w:p>
    <w:p w14:paraId="78BAEA28" w14:textId="0F0D74AD" w:rsidR="00513D77" w:rsidRDefault="00FC15DA" w:rsidP="00513D77">
      <w:pPr>
        <w:spacing w:after="0" w:line="240" w:lineRule="auto"/>
        <w:rPr>
          <w:rFonts w:eastAsia="Times New Roman" w:cs="Calibri"/>
          <w:bCs/>
          <w:lang w:eastAsia="nl-NL"/>
        </w:rPr>
      </w:pPr>
      <w:r>
        <w:rPr>
          <w:rFonts w:eastAsia="Times New Roman" w:cs="Calibri"/>
          <w:b/>
          <w:lang w:eastAsia="nl-NL"/>
        </w:rPr>
        <w:t>1</w:t>
      </w:r>
      <w:r w:rsidRPr="004F47C1">
        <w:rPr>
          <w:rFonts w:eastAsia="Times New Roman" w:cs="Calibri"/>
          <w:b/>
          <w:lang w:eastAsia="nl-NL"/>
        </w:rPr>
        <w:tab/>
        <w:t>Lees de tekst en vul de woorden in op de goede plek.</w:t>
      </w:r>
    </w:p>
    <w:p w14:paraId="01D456DD" w14:textId="77777777" w:rsidR="00513D77" w:rsidRDefault="00513D77" w:rsidP="00513D77">
      <w:pPr>
        <w:spacing w:after="0" w:line="240" w:lineRule="auto"/>
        <w:rPr>
          <w:rFonts w:eastAsia="Times New Roman" w:cs="Calibri"/>
          <w:bCs/>
          <w:lang w:eastAsia="nl-NL"/>
        </w:rPr>
      </w:pPr>
    </w:p>
    <w:p w14:paraId="1241C3CD" w14:textId="3212EFCE" w:rsidR="00513D77" w:rsidRPr="00513D77" w:rsidRDefault="00513D77" w:rsidP="00513D77">
      <w:pPr>
        <w:spacing w:after="0" w:line="240" w:lineRule="auto"/>
        <w:rPr>
          <w:rFonts w:eastAsia="Times New Roman" w:cs="Calibri"/>
          <w:bCs/>
          <w:i/>
          <w:iCs/>
          <w:lang w:eastAsia="nl-NL"/>
        </w:rPr>
      </w:pPr>
      <w:r>
        <w:rPr>
          <w:rFonts w:eastAsia="Times New Roman" w:cs="Calibri"/>
          <w:bCs/>
          <w:lang w:eastAsia="nl-NL"/>
        </w:rPr>
        <w:t xml:space="preserve">Kies uit: </w:t>
      </w:r>
      <w:r w:rsidR="0016518E">
        <w:rPr>
          <w:rFonts w:eastAsia="Times New Roman" w:cs="Calibri"/>
          <w:bCs/>
          <w:i/>
          <w:iCs/>
          <w:lang w:eastAsia="nl-NL"/>
        </w:rPr>
        <w:t xml:space="preserve">weidewinkels – bevolking – multinational – voorzieningen – schaalvergroting </w:t>
      </w:r>
    </w:p>
    <w:p w14:paraId="25359B93" w14:textId="77777777" w:rsidR="00513D77" w:rsidRDefault="00513D77" w:rsidP="00513D77">
      <w:pPr>
        <w:spacing w:after="0" w:line="240" w:lineRule="auto"/>
        <w:rPr>
          <w:rFonts w:eastAsia="Times New Roman" w:cs="Calibri"/>
          <w:bCs/>
          <w:lang w:eastAsia="nl-NL"/>
        </w:rPr>
      </w:pPr>
    </w:p>
    <w:p w14:paraId="6ECBFB1E" w14:textId="2D7F7AC8" w:rsidR="00245474" w:rsidRPr="00245474" w:rsidRDefault="00245474" w:rsidP="00DE3663">
      <w:pPr>
        <w:spacing w:after="0" w:line="240" w:lineRule="auto"/>
        <w:rPr>
          <w:rFonts w:eastAsia="Times New Roman" w:cs="Calibri"/>
          <w:bCs/>
          <w:lang w:eastAsia="nl-NL"/>
        </w:rPr>
      </w:pPr>
      <w:r w:rsidRPr="00245474">
        <w:rPr>
          <w:rFonts w:eastAsia="Times New Roman" w:cs="Calibri"/>
          <w:bCs/>
          <w:lang w:eastAsia="nl-NL"/>
        </w:rPr>
        <w:t>Steden breiden uit door groei van de</w:t>
      </w:r>
      <w:r>
        <w:rPr>
          <w:rFonts w:eastAsia="Times New Roman" w:cs="Calibri"/>
          <w:bCs/>
          <w:lang w:eastAsia="nl-NL"/>
        </w:rPr>
        <w:t xml:space="preserve"> </w:t>
      </w:r>
      <w:r w:rsidRPr="00245474">
        <w:rPr>
          <w:rFonts w:eastAsia="Times New Roman" w:cs="Calibri"/>
          <w:bCs/>
          <w:color w:val="FF0000"/>
          <w:lang w:eastAsia="nl-NL"/>
        </w:rPr>
        <w:t>bevolking</w:t>
      </w:r>
      <w:r w:rsidRPr="00245474">
        <w:rPr>
          <w:rFonts w:eastAsia="Times New Roman" w:cs="Calibri"/>
          <w:bCs/>
          <w:lang w:eastAsia="nl-NL"/>
        </w:rPr>
        <w:t xml:space="preserve"> en doordat sommige </w:t>
      </w:r>
      <w:r w:rsidRPr="00245474">
        <w:rPr>
          <w:rFonts w:eastAsia="Times New Roman" w:cs="Calibri"/>
          <w:bCs/>
          <w:color w:val="FF0000"/>
          <w:lang w:eastAsia="nl-NL"/>
        </w:rPr>
        <w:t>voorzieningen</w:t>
      </w:r>
      <w:r w:rsidRPr="00245474">
        <w:rPr>
          <w:rFonts w:eastAsia="Times New Roman" w:cs="Calibri"/>
          <w:bCs/>
          <w:lang w:eastAsia="nl-NL"/>
        </w:rPr>
        <w:t xml:space="preserve"> van het stadscentrum naar de rand van de stad verhuizen omdat die veel ruimte nodig hebben. Je noemt die </w:t>
      </w:r>
      <w:r w:rsidRPr="00245474">
        <w:rPr>
          <w:rFonts w:eastAsia="Times New Roman" w:cs="Calibri"/>
          <w:bCs/>
          <w:color w:val="FF0000"/>
          <w:lang w:eastAsia="nl-NL"/>
        </w:rPr>
        <w:t>weidewinkels</w:t>
      </w:r>
      <w:r w:rsidRPr="00245474">
        <w:rPr>
          <w:rFonts w:eastAsia="Times New Roman" w:cs="Calibri"/>
          <w:bCs/>
          <w:lang w:eastAsia="nl-NL"/>
        </w:rPr>
        <w:t>.</w:t>
      </w:r>
    </w:p>
    <w:p w14:paraId="4B4648D0" w14:textId="0A2346F4" w:rsidR="00931997" w:rsidRDefault="00245474" w:rsidP="00DE3663">
      <w:pPr>
        <w:spacing w:after="0" w:line="240" w:lineRule="auto"/>
        <w:rPr>
          <w:rFonts w:eastAsia="Times New Roman" w:cs="Calibri"/>
          <w:bCs/>
          <w:lang w:eastAsia="nl-NL"/>
        </w:rPr>
      </w:pPr>
      <w:r w:rsidRPr="00245474">
        <w:rPr>
          <w:rFonts w:eastAsia="Times New Roman" w:cs="Calibri"/>
          <w:bCs/>
          <w:lang w:eastAsia="nl-NL"/>
        </w:rPr>
        <w:t xml:space="preserve">Steeds meer winkels worden grote winkelketens. Ze hebben vestigingen in alle grote steden. Dit heet </w:t>
      </w:r>
      <w:r w:rsidRPr="00245474">
        <w:rPr>
          <w:rFonts w:eastAsia="Times New Roman" w:cs="Calibri"/>
          <w:bCs/>
          <w:color w:val="FF0000"/>
          <w:lang w:eastAsia="nl-NL"/>
        </w:rPr>
        <w:t>schaalvergroting</w:t>
      </w:r>
      <w:r w:rsidRPr="00245474">
        <w:rPr>
          <w:rFonts w:eastAsia="Times New Roman" w:cs="Calibri"/>
          <w:bCs/>
          <w:lang w:eastAsia="nl-NL"/>
        </w:rPr>
        <w:t xml:space="preserve">. Als ze groot inkopen, zijn de kosten per product lager. Als een bedrijf vestigingen heeft in verschillende landen, is het een </w:t>
      </w:r>
      <w:r w:rsidRPr="00245474">
        <w:rPr>
          <w:rFonts w:eastAsia="Times New Roman" w:cs="Calibri"/>
          <w:bCs/>
          <w:color w:val="FF0000"/>
          <w:lang w:eastAsia="nl-NL"/>
        </w:rPr>
        <w:t>multinational</w:t>
      </w:r>
      <w:r w:rsidRPr="00245474">
        <w:rPr>
          <w:rFonts w:eastAsia="Times New Roman" w:cs="Calibri"/>
          <w:bCs/>
          <w:lang w:eastAsia="nl-NL"/>
        </w:rPr>
        <w:t>.</w:t>
      </w:r>
    </w:p>
    <w:p w14:paraId="126F7E0E" w14:textId="77777777" w:rsidR="00245474" w:rsidRDefault="00245474" w:rsidP="00245474">
      <w:pPr>
        <w:spacing w:after="0" w:line="240" w:lineRule="auto"/>
        <w:rPr>
          <w:rFonts w:eastAsia="Times New Roman" w:cs="Calibri"/>
          <w:bCs/>
          <w:lang w:eastAsia="nl-NL"/>
        </w:rPr>
      </w:pPr>
    </w:p>
    <w:p w14:paraId="76B40836" w14:textId="1ABC2BEC" w:rsidR="00931997" w:rsidRDefault="006153B6" w:rsidP="00931997">
      <w:pPr>
        <w:spacing w:after="0" w:line="240" w:lineRule="auto"/>
        <w:rPr>
          <w:rFonts w:eastAsia="Times New Roman" w:cs="Calibri"/>
          <w:bCs/>
          <w:lang w:eastAsia="nl-NL"/>
        </w:rPr>
      </w:pPr>
      <w:r>
        <w:rPr>
          <w:rFonts w:eastAsia="Times New Roman" w:cs="Calibri"/>
          <w:b/>
          <w:lang w:eastAsia="nl-NL"/>
        </w:rPr>
        <w:t>2</w:t>
      </w:r>
      <w:r w:rsidR="00931997" w:rsidRPr="004F47C1">
        <w:rPr>
          <w:rFonts w:eastAsia="Times New Roman" w:cs="Calibri"/>
          <w:b/>
          <w:lang w:eastAsia="nl-NL"/>
        </w:rPr>
        <w:tab/>
        <w:t>Lees de tekst en vul de woorden in op de goede plek.</w:t>
      </w:r>
    </w:p>
    <w:p w14:paraId="73ABF973" w14:textId="77777777" w:rsidR="00931997" w:rsidRDefault="00931997" w:rsidP="00931997">
      <w:pPr>
        <w:spacing w:after="0" w:line="240" w:lineRule="auto"/>
        <w:rPr>
          <w:rFonts w:eastAsia="Times New Roman" w:cs="Calibri"/>
          <w:bCs/>
          <w:lang w:eastAsia="nl-NL"/>
        </w:rPr>
      </w:pPr>
    </w:p>
    <w:p w14:paraId="3856D848" w14:textId="061C4F60" w:rsidR="00931997" w:rsidRPr="00931997" w:rsidRDefault="00931997" w:rsidP="00931997">
      <w:pPr>
        <w:spacing w:after="0" w:line="240" w:lineRule="auto"/>
        <w:rPr>
          <w:rFonts w:eastAsia="Times New Roman" w:cs="Calibri"/>
          <w:bCs/>
          <w:i/>
          <w:iCs/>
          <w:lang w:eastAsia="nl-NL"/>
        </w:rPr>
      </w:pPr>
      <w:r>
        <w:rPr>
          <w:rFonts w:eastAsia="Times New Roman" w:cs="Calibri"/>
          <w:bCs/>
          <w:lang w:eastAsia="nl-NL"/>
        </w:rPr>
        <w:t xml:space="preserve">Kies uit: </w:t>
      </w:r>
      <w:r w:rsidR="00FE185B">
        <w:rPr>
          <w:rFonts w:eastAsia="Times New Roman" w:cs="Calibri"/>
          <w:bCs/>
          <w:i/>
          <w:iCs/>
          <w:lang w:eastAsia="nl-NL"/>
        </w:rPr>
        <w:t xml:space="preserve">zuinig – internet – mondialisering – productiemiddelen – lagelonenlanden – grondstoffen – hergebruik – het werk van mensen – specialisatie </w:t>
      </w:r>
      <w:r w:rsidR="00475258">
        <w:rPr>
          <w:rFonts w:eastAsia="Times New Roman" w:cs="Calibri"/>
          <w:bCs/>
          <w:i/>
          <w:iCs/>
          <w:lang w:eastAsia="nl-NL"/>
        </w:rPr>
        <w:t xml:space="preserve">– machines en gebouwen </w:t>
      </w:r>
    </w:p>
    <w:p w14:paraId="6E4DB349" w14:textId="35E3E2D1" w:rsidR="00931997" w:rsidRDefault="00931997" w:rsidP="00931997">
      <w:pPr>
        <w:spacing w:after="0" w:line="240" w:lineRule="auto"/>
        <w:rPr>
          <w:rFonts w:eastAsia="Times New Roman" w:cs="Calibri"/>
          <w:bCs/>
          <w:lang w:eastAsia="nl-NL"/>
        </w:rPr>
      </w:pPr>
    </w:p>
    <w:p w14:paraId="5B2AFCAF" w14:textId="4F9B73B1" w:rsidR="00DE3663" w:rsidRPr="00DE3663" w:rsidRDefault="00DE3663" w:rsidP="00DE3663">
      <w:pPr>
        <w:spacing w:after="0" w:line="240" w:lineRule="auto"/>
        <w:rPr>
          <w:rFonts w:eastAsia="Times New Roman" w:cs="Calibri"/>
          <w:bCs/>
          <w:lang w:eastAsia="nl-NL"/>
        </w:rPr>
      </w:pPr>
      <w:r w:rsidRPr="00DE3663">
        <w:rPr>
          <w:rFonts w:eastAsia="Times New Roman" w:cs="Calibri"/>
          <w:bCs/>
          <w:lang w:eastAsia="nl-NL"/>
        </w:rPr>
        <w:t xml:space="preserve">Natuur, kapitaal en arbeid zijn drie </w:t>
      </w:r>
      <w:r w:rsidRPr="00DE3663">
        <w:rPr>
          <w:rFonts w:eastAsia="Times New Roman" w:cs="Calibri"/>
          <w:bCs/>
          <w:color w:val="FF0000"/>
          <w:lang w:eastAsia="nl-NL"/>
        </w:rPr>
        <w:t>productiemiddelen</w:t>
      </w:r>
      <w:r w:rsidRPr="00DE3663">
        <w:rPr>
          <w:rFonts w:eastAsia="Times New Roman" w:cs="Calibri"/>
          <w:bCs/>
          <w:lang w:eastAsia="nl-NL"/>
        </w:rPr>
        <w:t>. Ieder bedrijf probeert zo goedkoop mogelijk te werken door hierop kosten te besparen.</w:t>
      </w:r>
    </w:p>
    <w:p w14:paraId="1B2C9C92" w14:textId="3D9C899E" w:rsidR="00DE3663" w:rsidRPr="00DE3663" w:rsidRDefault="00DE3663" w:rsidP="00DE3663">
      <w:pPr>
        <w:spacing w:after="0" w:line="240" w:lineRule="auto"/>
        <w:rPr>
          <w:rFonts w:eastAsia="Times New Roman" w:cs="Calibri"/>
          <w:bCs/>
          <w:lang w:eastAsia="nl-NL"/>
        </w:rPr>
      </w:pPr>
      <w:r w:rsidRPr="00DE3663">
        <w:rPr>
          <w:rFonts w:eastAsia="Times New Roman" w:cs="Calibri"/>
          <w:bCs/>
          <w:lang w:eastAsia="nl-NL"/>
        </w:rPr>
        <w:t xml:space="preserve">Natuur levert </w:t>
      </w:r>
      <w:r w:rsidRPr="00DE3663">
        <w:rPr>
          <w:rFonts w:eastAsia="Times New Roman" w:cs="Calibri"/>
          <w:bCs/>
          <w:color w:val="FF0000"/>
          <w:lang w:eastAsia="nl-NL"/>
        </w:rPr>
        <w:t>grondstoffen</w:t>
      </w:r>
      <w:r w:rsidRPr="00DE3663">
        <w:rPr>
          <w:rFonts w:eastAsia="Times New Roman" w:cs="Calibri"/>
          <w:bCs/>
          <w:lang w:eastAsia="nl-NL"/>
        </w:rPr>
        <w:t xml:space="preserve">. Kosten besparen door: </w:t>
      </w:r>
      <w:r w:rsidRPr="00DE3663">
        <w:rPr>
          <w:rFonts w:eastAsia="Times New Roman" w:cs="Calibri"/>
          <w:bCs/>
          <w:color w:val="FF0000"/>
          <w:lang w:eastAsia="nl-NL"/>
        </w:rPr>
        <w:t>zuinig</w:t>
      </w:r>
      <w:r w:rsidRPr="00DE3663">
        <w:rPr>
          <w:rFonts w:eastAsia="Times New Roman" w:cs="Calibri"/>
          <w:bCs/>
          <w:lang w:eastAsia="nl-NL"/>
        </w:rPr>
        <w:t xml:space="preserve"> gebruik en </w:t>
      </w:r>
      <w:r w:rsidRPr="00DE3663">
        <w:rPr>
          <w:rFonts w:eastAsia="Times New Roman" w:cs="Calibri"/>
          <w:bCs/>
          <w:color w:val="FF0000"/>
          <w:lang w:eastAsia="nl-NL"/>
        </w:rPr>
        <w:t>hergebruik</w:t>
      </w:r>
      <w:r w:rsidRPr="00DE3663">
        <w:rPr>
          <w:rFonts w:eastAsia="Times New Roman" w:cs="Calibri"/>
          <w:bCs/>
          <w:lang w:eastAsia="nl-NL"/>
        </w:rPr>
        <w:t xml:space="preserve"> van afval.</w:t>
      </w:r>
    </w:p>
    <w:p w14:paraId="197F3C19" w14:textId="5DEBCAAB" w:rsidR="00DE3663" w:rsidRPr="00DE3663" w:rsidRDefault="00DE3663" w:rsidP="00DE3663">
      <w:pPr>
        <w:spacing w:after="0" w:line="240" w:lineRule="auto"/>
        <w:rPr>
          <w:rFonts w:eastAsia="Times New Roman" w:cs="Calibri"/>
          <w:bCs/>
          <w:lang w:eastAsia="nl-NL"/>
        </w:rPr>
      </w:pPr>
      <w:r w:rsidRPr="00DE3663">
        <w:rPr>
          <w:rFonts w:eastAsia="Times New Roman" w:cs="Calibri"/>
          <w:bCs/>
          <w:lang w:eastAsia="nl-NL"/>
        </w:rPr>
        <w:t xml:space="preserve">Kapitaal zijn </w:t>
      </w:r>
      <w:r w:rsidRPr="00DE3663">
        <w:rPr>
          <w:rFonts w:eastAsia="Times New Roman" w:cs="Calibri"/>
          <w:bCs/>
          <w:color w:val="FF0000"/>
          <w:lang w:eastAsia="nl-NL"/>
        </w:rPr>
        <w:t>machines en gebouwen</w:t>
      </w:r>
      <w:r w:rsidRPr="00DE3663">
        <w:rPr>
          <w:rFonts w:eastAsia="Times New Roman" w:cs="Calibri"/>
          <w:bCs/>
          <w:lang w:eastAsia="nl-NL"/>
        </w:rPr>
        <w:t xml:space="preserve">. Kosten besparen door: </w:t>
      </w:r>
      <w:r w:rsidRPr="00DE3663">
        <w:rPr>
          <w:rFonts w:eastAsia="Times New Roman" w:cs="Calibri"/>
          <w:bCs/>
          <w:color w:val="FF0000"/>
          <w:lang w:eastAsia="nl-NL"/>
        </w:rPr>
        <w:t>specialisatie</w:t>
      </w:r>
      <w:r w:rsidRPr="00DE3663">
        <w:rPr>
          <w:rFonts w:eastAsia="Times New Roman" w:cs="Calibri"/>
          <w:bCs/>
          <w:lang w:eastAsia="nl-NL"/>
        </w:rPr>
        <w:t xml:space="preserve">, goedkope communicatie via </w:t>
      </w:r>
      <w:r w:rsidRPr="00DE3663">
        <w:rPr>
          <w:rFonts w:eastAsia="Times New Roman" w:cs="Calibri"/>
          <w:bCs/>
          <w:color w:val="FF0000"/>
          <w:lang w:eastAsia="nl-NL"/>
        </w:rPr>
        <w:t>internet</w:t>
      </w:r>
      <w:r w:rsidRPr="00DE3663">
        <w:rPr>
          <w:rFonts w:eastAsia="Times New Roman" w:cs="Calibri"/>
          <w:bCs/>
          <w:lang w:eastAsia="nl-NL"/>
        </w:rPr>
        <w:t>.</w:t>
      </w:r>
    </w:p>
    <w:p w14:paraId="41314141" w14:textId="70FD9221" w:rsidR="00DE3663" w:rsidRPr="00DE3663" w:rsidRDefault="00DE3663" w:rsidP="00DE3663">
      <w:pPr>
        <w:spacing w:after="0" w:line="240" w:lineRule="auto"/>
        <w:rPr>
          <w:rFonts w:eastAsia="Times New Roman" w:cs="Calibri"/>
          <w:bCs/>
          <w:lang w:eastAsia="nl-NL"/>
        </w:rPr>
      </w:pPr>
      <w:r w:rsidRPr="00DE3663">
        <w:rPr>
          <w:rFonts w:eastAsia="Times New Roman" w:cs="Calibri"/>
          <w:bCs/>
          <w:lang w:eastAsia="nl-NL"/>
        </w:rPr>
        <w:t xml:space="preserve">Arbeid is </w:t>
      </w:r>
      <w:r w:rsidRPr="00DE3663">
        <w:rPr>
          <w:rFonts w:eastAsia="Times New Roman" w:cs="Calibri"/>
          <w:bCs/>
          <w:color w:val="FF0000"/>
          <w:lang w:eastAsia="nl-NL"/>
        </w:rPr>
        <w:t>het werk van mensen</w:t>
      </w:r>
      <w:r w:rsidRPr="00DE3663">
        <w:rPr>
          <w:rFonts w:eastAsia="Times New Roman" w:cs="Calibri"/>
          <w:bCs/>
          <w:lang w:eastAsia="nl-NL"/>
        </w:rPr>
        <w:t xml:space="preserve">. Kosten besparen door: werk laten doen in </w:t>
      </w:r>
      <w:r w:rsidRPr="00DE3663">
        <w:rPr>
          <w:rFonts w:eastAsia="Times New Roman" w:cs="Calibri"/>
          <w:bCs/>
          <w:color w:val="FF0000"/>
          <w:lang w:eastAsia="nl-NL"/>
        </w:rPr>
        <w:t>lagelonenlanden</w:t>
      </w:r>
      <w:r w:rsidRPr="00DE3663">
        <w:rPr>
          <w:rFonts w:eastAsia="Times New Roman" w:cs="Calibri"/>
          <w:bCs/>
          <w:lang w:eastAsia="nl-NL"/>
        </w:rPr>
        <w:t>.</w:t>
      </w:r>
    </w:p>
    <w:p w14:paraId="1E59C499" w14:textId="6123FC79" w:rsidR="006153B6" w:rsidRDefault="00DE3663" w:rsidP="00DE3663">
      <w:pPr>
        <w:spacing w:after="0" w:line="240" w:lineRule="auto"/>
        <w:rPr>
          <w:rFonts w:eastAsia="Times New Roman" w:cs="Calibri"/>
          <w:bCs/>
          <w:lang w:eastAsia="nl-NL"/>
        </w:rPr>
      </w:pPr>
      <w:r w:rsidRPr="00DE3663">
        <w:rPr>
          <w:rFonts w:eastAsia="Times New Roman" w:cs="Calibri"/>
          <w:bCs/>
          <w:lang w:eastAsia="nl-NL"/>
        </w:rPr>
        <w:t xml:space="preserve">Uitwisseling van goederen en informatie, en samenwerking van mensen uit verschillende landen heet </w:t>
      </w:r>
      <w:r w:rsidRPr="00DE3663">
        <w:rPr>
          <w:rFonts w:eastAsia="Times New Roman" w:cs="Calibri"/>
          <w:bCs/>
          <w:color w:val="FF0000"/>
          <w:lang w:eastAsia="nl-NL"/>
        </w:rPr>
        <w:t>mondialisering</w:t>
      </w:r>
      <w:r w:rsidRPr="00DE3663">
        <w:rPr>
          <w:rFonts w:eastAsia="Times New Roman" w:cs="Calibri"/>
          <w:bCs/>
          <w:lang w:eastAsia="nl-NL"/>
        </w:rPr>
        <w:t>.</w:t>
      </w:r>
    </w:p>
    <w:p w14:paraId="74837440" w14:textId="77777777" w:rsidR="00DE3663" w:rsidRDefault="00DE3663" w:rsidP="00DE3663">
      <w:pPr>
        <w:spacing w:after="0" w:line="360" w:lineRule="auto"/>
        <w:rPr>
          <w:rFonts w:eastAsia="Times New Roman" w:cs="Calibri"/>
          <w:bCs/>
          <w:lang w:eastAsia="nl-NL"/>
        </w:rPr>
      </w:pPr>
    </w:p>
    <w:p w14:paraId="498D7FD3" w14:textId="3AE11B5D" w:rsidR="006153B6" w:rsidRDefault="00820612" w:rsidP="006153B6">
      <w:pPr>
        <w:spacing w:after="0" w:line="240" w:lineRule="auto"/>
        <w:rPr>
          <w:rFonts w:eastAsia="Times New Roman" w:cs="Calibri"/>
          <w:bCs/>
          <w:lang w:eastAsia="nl-NL"/>
        </w:rPr>
      </w:pPr>
      <w:r>
        <w:rPr>
          <w:rFonts w:eastAsia="Times New Roman" w:cs="Calibri"/>
          <w:b/>
          <w:lang w:eastAsia="nl-NL"/>
        </w:rPr>
        <w:t>3</w:t>
      </w:r>
      <w:r w:rsidR="006153B6" w:rsidRPr="004F47C1">
        <w:rPr>
          <w:rFonts w:eastAsia="Times New Roman" w:cs="Calibri"/>
          <w:b/>
          <w:lang w:eastAsia="nl-NL"/>
        </w:rPr>
        <w:tab/>
      </w:r>
      <w:r w:rsidR="006153B6">
        <w:rPr>
          <w:rFonts w:eastAsia="Times New Roman" w:cs="Calibri"/>
          <w:b/>
          <w:lang w:eastAsia="nl-NL"/>
        </w:rPr>
        <w:t>Kies de goede woorden</w:t>
      </w:r>
      <w:r w:rsidR="004B0B58">
        <w:rPr>
          <w:rFonts w:eastAsia="Times New Roman" w:cs="Calibri"/>
          <w:b/>
          <w:lang w:eastAsia="nl-NL"/>
        </w:rPr>
        <w:t>.</w:t>
      </w:r>
    </w:p>
    <w:p w14:paraId="7DD639B0" w14:textId="7F6BCE44" w:rsidR="006153B6" w:rsidRDefault="006153B6" w:rsidP="006153B6">
      <w:pPr>
        <w:spacing w:after="0" w:line="240" w:lineRule="auto"/>
        <w:rPr>
          <w:rFonts w:eastAsia="Times New Roman" w:cs="Calibri"/>
          <w:bCs/>
          <w:lang w:eastAsia="nl-NL"/>
        </w:rPr>
      </w:pPr>
    </w:p>
    <w:p w14:paraId="5F378185" w14:textId="77777777" w:rsidR="00820612" w:rsidRPr="00820612" w:rsidRDefault="00820612" w:rsidP="008826B4">
      <w:pPr>
        <w:spacing w:after="0" w:line="240" w:lineRule="auto"/>
        <w:rPr>
          <w:rFonts w:eastAsia="Times New Roman" w:cs="Calibri"/>
          <w:bCs/>
          <w:lang w:eastAsia="nl-NL"/>
        </w:rPr>
      </w:pPr>
      <w:r w:rsidRPr="00820612">
        <w:rPr>
          <w:rFonts w:eastAsia="Times New Roman" w:cs="Calibri"/>
          <w:bCs/>
          <w:lang w:eastAsia="nl-NL"/>
        </w:rPr>
        <w:t>Voordelen van online winkelen zijn:</w:t>
      </w:r>
    </w:p>
    <w:p w14:paraId="6F70B45D" w14:textId="77777777" w:rsidR="00820612" w:rsidRPr="00820612" w:rsidRDefault="00820612" w:rsidP="008826B4">
      <w:pPr>
        <w:spacing w:after="0" w:line="240" w:lineRule="auto"/>
        <w:rPr>
          <w:rFonts w:eastAsia="Times New Roman" w:cs="Calibri"/>
          <w:bCs/>
          <w:lang w:eastAsia="nl-NL"/>
        </w:rPr>
      </w:pPr>
      <w:r w:rsidRPr="00820612">
        <w:rPr>
          <w:rFonts w:eastAsia="Times New Roman" w:cs="Calibri"/>
          <w:bCs/>
          <w:lang w:eastAsia="nl-NL"/>
        </w:rPr>
        <w:t xml:space="preserve">Producten vergelijken is </w:t>
      </w:r>
      <w:r w:rsidRPr="008826B4">
        <w:rPr>
          <w:rFonts w:eastAsia="Times New Roman" w:cs="Calibri"/>
          <w:bCs/>
          <w:i/>
          <w:iCs/>
          <w:color w:val="FF0000"/>
          <w:lang w:eastAsia="nl-NL"/>
        </w:rPr>
        <w:t xml:space="preserve">gemakkelijker </w:t>
      </w:r>
      <w:r w:rsidRPr="00820612">
        <w:rPr>
          <w:rFonts w:eastAsia="Times New Roman" w:cs="Calibri"/>
          <w:bCs/>
          <w:i/>
          <w:iCs/>
          <w:lang w:eastAsia="nl-NL"/>
        </w:rPr>
        <w:t>/ moeilijker</w:t>
      </w:r>
      <w:r w:rsidRPr="00820612">
        <w:rPr>
          <w:rFonts w:eastAsia="Times New Roman" w:cs="Calibri"/>
          <w:bCs/>
          <w:lang w:eastAsia="nl-NL"/>
        </w:rPr>
        <w:t>.</w:t>
      </w:r>
    </w:p>
    <w:p w14:paraId="51C446F3" w14:textId="77777777" w:rsidR="00820612" w:rsidRPr="00820612" w:rsidRDefault="00820612" w:rsidP="008826B4">
      <w:pPr>
        <w:spacing w:after="0" w:line="240" w:lineRule="auto"/>
        <w:rPr>
          <w:rFonts w:eastAsia="Times New Roman" w:cs="Calibri"/>
          <w:bCs/>
          <w:lang w:eastAsia="nl-NL"/>
        </w:rPr>
      </w:pPr>
      <w:r w:rsidRPr="00820612">
        <w:rPr>
          <w:rFonts w:eastAsia="Times New Roman" w:cs="Calibri"/>
          <w:bCs/>
          <w:lang w:eastAsia="nl-NL"/>
        </w:rPr>
        <w:t xml:space="preserve">Prijzen vergelijken is </w:t>
      </w:r>
      <w:r w:rsidRPr="008826B4">
        <w:rPr>
          <w:rFonts w:eastAsia="Times New Roman" w:cs="Calibri"/>
          <w:bCs/>
          <w:i/>
          <w:iCs/>
          <w:color w:val="FF0000"/>
          <w:lang w:eastAsia="nl-NL"/>
        </w:rPr>
        <w:t xml:space="preserve">gemakkelijker </w:t>
      </w:r>
      <w:r w:rsidRPr="00820612">
        <w:rPr>
          <w:rFonts w:eastAsia="Times New Roman" w:cs="Calibri"/>
          <w:bCs/>
          <w:i/>
          <w:iCs/>
          <w:lang w:eastAsia="nl-NL"/>
        </w:rPr>
        <w:t>/ moeilijker</w:t>
      </w:r>
      <w:r w:rsidRPr="00820612">
        <w:rPr>
          <w:rFonts w:eastAsia="Times New Roman" w:cs="Calibri"/>
          <w:bCs/>
          <w:lang w:eastAsia="nl-NL"/>
        </w:rPr>
        <w:t>.</w:t>
      </w:r>
    </w:p>
    <w:p w14:paraId="71E2B928" w14:textId="77777777" w:rsidR="00820612" w:rsidRPr="00820612" w:rsidRDefault="00820612" w:rsidP="008826B4">
      <w:pPr>
        <w:spacing w:after="0" w:line="240" w:lineRule="auto"/>
        <w:rPr>
          <w:rFonts w:eastAsia="Times New Roman" w:cs="Calibri"/>
          <w:bCs/>
          <w:lang w:eastAsia="nl-NL"/>
        </w:rPr>
      </w:pPr>
      <w:r w:rsidRPr="00820612">
        <w:rPr>
          <w:rFonts w:eastAsia="Times New Roman" w:cs="Calibri"/>
          <w:bCs/>
          <w:lang w:eastAsia="nl-NL"/>
        </w:rPr>
        <w:t xml:space="preserve">Het kost </w:t>
      </w:r>
      <w:r w:rsidRPr="00820612">
        <w:rPr>
          <w:rFonts w:eastAsia="Times New Roman" w:cs="Calibri"/>
          <w:bCs/>
          <w:i/>
          <w:iCs/>
          <w:lang w:eastAsia="nl-NL"/>
        </w:rPr>
        <w:t xml:space="preserve">meer / </w:t>
      </w:r>
      <w:r w:rsidRPr="00273A96">
        <w:rPr>
          <w:rFonts w:eastAsia="Times New Roman" w:cs="Calibri"/>
          <w:bCs/>
          <w:i/>
          <w:iCs/>
          <w:color w:val="FF0000"/>
          <w:lang w:eastAsia="nl-NL"/>
        </w:rPr>
        <w:t>minder</w:t>
      </w:r>
      <w:r w:rsidRPr="00273A96">
        <w:rPr>
          <w:rFonts w:eastAsia="Times New Roman" w:cs="Calibri"/>
          <w:bCs/>
          <w:color w:val="FF0000"/>
          <w:lang w:eastAsia="nl-NL"/>
        </w:rPr>
        <w:t xml:space="preserve"> </w:t>
      </w:r>
      <w:r w:rsidRPr="00820612">
        <w:rPr>
          <w:rFonts w:eastAsia="Times New Roman" w:cs="Calibri"/>
          <w:bCs/>
          <w:lang w:eastAsia="nl-NL"/>
        </w:rPr>
        <w:t>tijd.</w:t>
      </w:r>
    </w:p>
    <w:p w14:paraId="21E62E6A" w14:textId="77777777" w:rsidR="00820612" w:rsidRPr="00820612" w:rsidRDefault="00820612" w:rsidP="008826B4">
      <w:pPr>
        <w:spacing w:after="0" w:line="240" w:lineRule="auto"/>
        <w:rPr>
          <w:rFonts w:eastAsia="Times New Roman" w:cs="Calibri"/>
          <w:bCs/>
          <w:lang w:eastAsia="nl-NL"/>
        </w:rPr>
      </w:pPr>
      <w:r w:rsidRPr="00820612">
        <w:rPr>
          <w:rFonts w:eastAsia="Times New Roman" w:cs="Calibri"/>
          <w:bCs/>
          <w:lang w:eastAsia="nl-NL"/>
        </w:rPr>
        <w:t xml:space="preserve">Je kunt </w:t>
      </w:r>
      <w:r w:rsidRPr="00820612">
        <w:rPr>
          <w:rFonts w:eastAsia="Times New Roman" w:cs="Calibri"/>
          <w:bCs/>
          <w:i/>
          <w:iCs/>
          <w:lang w:eastAsia="nl-NL"/>
        </w:rPr>
        <w:t xml:space="preserve">makkelijker / </w:t>
      </w:r>
      <w:r w:rsidRPr="00273A96">
        <w:rPr>
          <w:rFonts w:eastAsia="Times New Roman" w:cs="Calibri"/>
          <w:bCs/>
          <w:i/>
          <w:iCs/>
          <w:color w:val="FF0000"/>
          <w:lang w:eastAsia="nl-NL"/>
        </w:rPr>
        <w:t>moeilijker</w:t>
      </w:r>
      <w:r w:rsidRPr="00273A96">
        <w:rPr>
          <w:rFonts w:eastAsia="Times New Roman" w:cs="Calibri"/>
          <w:bCs/>
          <w:color w:val="FF0000"/>
          <w:lang w:eastAsia="nl-NL"/>
        </w:rPr>
        <w:t xml:space="preserve"> </w:t>
      </w:r>
      <w:r w:rsidRPr="00820612">
        <w:rPr>
          <w:rFonts w:eastAsia="Times New Roman" w:cs="Calibri"/>
          <w:bCs/>
          <w:lang w:eastAsia="nl-NL"/>
        </w:rPr>
        <w:t>passen.</w:t>
      </w:r>
    </w:p>
    <w:p w14:paraId="168F6E27" w14:textId="77777777" w:rsidR="00820612" w:rsidRPr="00820612" w:rsidRDefault="00820612" w:rsidP="008826B4">
      <w:pPr>
        <w:spacing w:after="0" w:line="240" w:lineRule="auto"/>
        <w:rPr>
          <w:rFonts w:eastAsia="Times New Roman" w:cs="Calibri"/>
          <w:bCs/>
          <w:lang w:eastAsia="nl-NL"/>
        </w:rPr>
      </w:pPr>
      <w:r w:rsidRPr="00820612">
        <w:rPr>
          <w:rFonts w:eastAsia="Times New Roman" w:cs="Calibri"/>
          <w:bCs/>
          <w:lang w:eastAsia="nl-NL"/>
        </w:rPr>
        <w:t xml:space="preserve">Je kunt het doen op </w:t>
      </w:r>
      <w:r w:rsidRPr="00820612">
        <w:rPr>
          <w:rFonts w:eastAsia="Times New Roman" w:cs="Calibri"/>
          <w:bCs/>
          <w:i/>
          <w:iCs/>
          <w:lang w:eastAsia="nl-NL"/>
        </w:rPr>
        <w:t xml:space="preserve">vaste tijden / </w:t>
      </w:r>
      <w:r w:rsidRPr="00273A96">
        <w:rPr>
          <w:rFonts w:eastAsia="Times New Roman" w:cs="Calibri"/>
          <w:bCs/>
          <w:i/>
          <w:iCs/>
          <w:color w:val="FF0000"/>
          <w:lang w:eastAsia="nl-NL"/>
        </w:rPr>
        <w:t>wanneer jij tijd hebt</w:t>
      </w:r>
      <w:r w:rsidRPr="00820612">
        <w:rPr>
          <w:rFonts w:eastAsia="Times New Roman" w:cs="Calibri"/>
          <w:bCs/>
          <w:lang w:eastAsia="nl-NL"/>
        </w:rPr>
        <w:t>.</w:t>
      </w:r>
    </w:p>
    <w:p w14:paraId="17819940" w14:textId="77777777" w:rsidR="00820612" w:rsidRPr="00820612" w:rsidRDefault="00820612" w:rsidP="008826B4">
      <w:pPr>
        <w:spacing w:after="0" w:line="240" w:lineRule="auto"/>
        <w:rPr>
          <w:rFonts w:eastAsia="Times New Roman" w:cs="Calibri"/>
          <w:bCs/>
          <w:lang w:eastAsia="nl-NL"/>
        </w:rPr>
      </w:pPr>
    </w:p>
    <w:p w14:paraId="61E0DFE0" w14:textId="77777777" w:rsidR="00820612" w:rsidRPr="00820612" w:rsidRDefault="00820612" w:rsidP="008826B4">
      <w:pPr>
        <w:spacing w:after="0" w:line="240" w:lineRule="auto"/>
        <w:rPr>
          <w:rFonts w:eastAsia="Times New Roman" w:cs="Calibri"/>
          <w:bCs/>
          <w:lang w:eastAsia="nl-NL"/>
        </w:rPr>
      </w:pPr>
      <w:r w:rsidRPr="00820612">
        <w:rPr>
          <w:rFonts w:eastAsia="Times New Roman" w:cs="Calibri"/>
          <w:bCs/>
          <w:lang w:eastAsia="nl-NL"/>
        </w:rPr>
        <w:t xml:space="preserve">Het winkelaanbod van winkelstraten verandert </w:t>
      </w:r>
      <w:r w:rsidRPr="00273A96">
        <w:rPr>
          <w:rFonts w:eastAsia="Times New Roman" w:cs="Calibri"/>
          <w:bCs/>
          <w:i/>
          <w:iCs/>
          <w:color w:val="FF0000"/>
          <w:lang w:eastAsia="nl-NL"/>
        </w:rPr>
        <w:t xml:space="preserve">wel </w:t>
      </w:r>
      <w:r w:rsidRPr="00820612">
        <w:rPr>
          <w:rFonts w:eastAsia="Times New Roman" w:cs="Calibri"/>
          <w:bCs/>
          <w:i/>
          <w:iCs/>
          <w:lang w:eastAsia="nl-NL"/>
        </w:rPr>
        <w:t>/ niet</w:t>
      </w:r>
      <w:r w:rsidRPr="00820612">
        <w:rPr>
          <w:rFonts w:eastAsia="Times New Roman" w:cs="Calibri"/>
          <w:bCs/>
          <w:lang w:eastAsia="nl-NL"/>
        </w:rPr>
        <w:t xml:space="preserve"> door online winkelen. Als mensen naar de stad gaan, willen ze </w:t>
      </w:r>
      <w:r w:rsidRPr="00273A96">
        <w:rPr>
          <w:rFonts w:eastAsia="Times New Roman" w:cs="Calibri"/>
          <w:bCs/>
          <w:i/>
          <w:iCs/>
          <w:color w:val="FF0000"/>
          <w:lang w:eastAsia="nl-NL"/>
        </w:rPr>
        <w:t xml:space="preserve">recreatief </w:t>
      </w:r>
      <w:r w:rsidRPr="00820612">
        <w:rPr>
          <w:rFonts w:eastAsia="Times New Roman" w:cs="Calibri"/>
          <w:bCs/>
          <w:i/>
          <w:iCs/>
          <w:lang w:eastAsia="nl-NL"/>
        </w:rPr>
        <w:t>/ efficiënt</w:t>
      </w:r>
      <w:r w:rsidRPr="00820612">
        <w:rPr>
          <w:rFonts w:eastAsia="Times New Roman" w:cs="Calibri"/>
          <w:bCs/>
          <w:lang w:eastAsia="nl-NL"/>
        </w:rPr>
        <w:t xml:space="preserve"> winkelen. Dat noem je </w:t>
      </w:r>
      <w:proofErr w:type="spellStart"/>
      <w:r w:rsidRPr="00273A96">
        <w:rPr>
          <w:rFonts w:eastAsia="Times New Roman" w:cs="Calibri"/>
          <w:bCs/>
          <w:i/>
          <w:iCs/>
          <w:color w:val="FF0000"/>
          <w:lang w:eastAsia="nl-NL"/>
        </w:rPr>
        <w:t>funshopping</w:t>
      </w:r>
      <w:proofErr w:type="spellEnd"/>
      <w:r w:rsidRPr="00273A96">
        <w:rPr>
          <w:rFonts w:eastAsia="Times New Roman" w:cs="Calibri"/>
          <w:bCs/>
          <w:i/>
          <w:iCs/>
          <w:color w:val="FF0000"/>
          <w:lang w:eastAsia="nl-NL"/>
        </w:rPr>
        <w:t xml:space="preserve"> </w:t>
      </w:r>
      <w:r w:rsidRPr="00820612">
        <w:rPr>
          <w:rFonts w:eastAsia="Times New Roman" w:cs="Calibri"/>
          <w:bCs/>
          <w:i/>
          <w:iCs/>
          <w:lang w:eastAsia="nl-NL"/>
        </w:rPr>
        <w:t>/ shoppen</w:t>
      </w:r>
      <w:r w:rsidRPr="00820612">
        <w:rPr>
          <w:rFonts w:eastAsia="Times New Roman" w:cs="Calibri"/>
          <w:bCs/>
          <w:lang w:eastAsia="nl-NL"/>
        </w:rPr>
        <w:t>.</w:t>
      </w:r>
    </w:p>
    <w:p w14:paraId="1BAFFD1A" w14:textId="503091B4" w:rsidR="006153B6" w:rsidRPr="00513D77" w:rsidRDefault="00820612" w:rsidP="004B0B58">
      <w:pPr>
        <w:spacing w:after="0" w:line="240" w:lineRule="auto"/>
        <w:rPr>
          <w:rFonts w:eastAsia="Times New Roman" w:cs="Calibri"/>
          <w:bCs/>
          <w:lang w:eastAsia="nl-NL"/>
        </w:rPr>
      </w:pPr>
      <w:r w:rsidRPr="00820612">
        <w:rPr>
          <w:rFonts w:eastAsia="Times New Roman" w:cs="Calibri"/>
          <w:bCs/>
          <w:lang w:eastAsia="nl-NL"/>
        </w:rPr>
        <w:t xml:space="preserve">Ook het platteland verandert. Dat komt door </w:t>
      </w:r>
      <w:r w:rsidRPr="00820612">
        <w:rPr>
          <w:rFonts w:eastAsia="Times New Roman" w:cs="Calibri"/>
          <w:bCs/>
          <w:i/>
          <w:iCs/>
          <w:lang w:eastAsia="nl-NL"/>
        </w:rPr>
        <w:t xml:space="preserve">kleinschaligheid / </w:t>
      </w:r>
      <w:r w:rsidRPr="00273A96">
        <w:rPr>
          <w:rFonts w:eastAsia="Times New Roman" w:cs="Calibri"/>
          <w:bCs/>
          <w:i/>
          <w:iCs/>
          <w:color w:val="FF0000"/>
          <w:lang w:eastAsia="nl-NL"/>
        </w:rPr>
        <w:t>schaalvergroting</w:t>
      </w:r>
      <w:r w:rsidRPr="00820612">
        <w:rPr>
          <w:rFonts w:eastAsia="Times New Roman" w:cs="Calibri"/>
          <w:bCs/>
          <w:lang w:eastAsia="nl-NL"/>
        </w:rPr>
        <w:t xml:space="preserve">. De kleine boer stopt of hij zoekt </w:t>
      </w:r>
      <w:r w:rsidRPr="00820612">
        <w:rPr>
          <w:rFonts w:eastAsia="Times New Roman" w:cs="Calibri"/>
          <w:bCs/>
          <w:i/>
          <w:iCs/>
          <w:lang w:eastAsia="nl-NL"/>
        </w:rPr>
        <w:t xml:space="preserve">hoofdactiviteiten / </w:t>
      </w:r>
      <w:r w:rsidRPr="00273A96">
        <w:rPr>
          <w:rFonts w:eastAsia="Times New Roman" w:cs="Calibri"/>
          <w:bCs/>
          <w:i/>
          <w:iCs/>
          <w:color w:val="FF0000"/>
          <w:lang w:eastAsia="nl-NL"/>
        </w:rPr>
        <w:t>nevenactiviteiten</w:t>
      </w:r>
      <w:r w:rsidRPr="00273A96">
        <w:rPr>
          <w:rFonts w:eastAsia="Times New Roman" w:cs="Calibri"/>
          <w:bCs/>
          <w:color w:val="FF0000"/>
          <w:lang w:eastAsia="nl-NL"/>
        </w:rPr>
        <w:t xml:space="preserve"> </w:t>
      </w:r>
      <w:r w:rsidRPr="00820612">
        <w:rPr>
          <w:rFonts w:eastAsia="Times New Roman" w:cs="Calibri"/>
          <w:bCs/>
          <w:lang w:eastAsia="nl-NL"/>
        </w:rPr>
        <w:t>om zijn inkomen aan te vullen.</w:t>
      </w:r>
    </w:p>
    <w:sectPr w:rsidR="006153B6" w:rsidRPr="00513D77" w:rsidSect="00911EFE">
      <w:headerReference w:type="default" r:id="rId8"/>
      <w:footerReference w:type="default" r:id="rId9"/>
      <w:pgSz w:w="11906" w:h="16838"/>
      <w:pgMar w:top="1418" w:right="1418" w:bottom="85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962E" w14:textId="77777777" w:rsidR="00322D8F" w:rsidRDefault="00322D8F" w:rsidP="007D2160">
      <w:pPr>
        <w:spacing w:after="0" w:line="240" w:lineRule="auto"/>
      </w:pPr>
      <w:r>
        <w:separator/>
      </w:r>
    </w:p>
  </w:endnote>
  <w:endnote w:type="continuationSeparator" w:id="0">
    <w:p w14:paraId="33049660" w14:textId="77777777" w:rsidR="00322D8F" w:rsidRDefault="00322D8F" w:rsidP="007D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421A" w14:textId="10A228DB" w:rsidR="007D2160" w:rsidRPr="00422721" w:rsidRDefault="00E6501A" w:rsidP="007D2160">
    <w:pPr>
      <w:pStyle w:val="Voettekst"/>
      <w:rPr>
        <w:sz w:val="20"/>
      </w:rPr>
    </w:pPr>
    <w:proofErr w:type="spellStart"/>
    <w:r w:rsidRPr="00E6501A">
      <w:rPr>
        <w:sz w:val="20"/>
      </w:rPr>
      <w:t>Mundo</w:t>
    </w:r>
    <w:proofErr w:type="spellEnd"/>
    <w:r w:rsidRPr="00E6501A">
      <w:rPr>
        <w:sz w:val="20"/>
      </w:rPr>
      <w:t xml:space="preserve"> 3e editie 1 vmbo-</w:t>
    </w:r>
    <w:proofErr w:type="spellStart"/>
    <w:r w:rsidRPr="00E6501A">
      <w:rPr>
        <w:sz w:val="20"/>
      </w:rPr>
      <w:t>kgt</w:t>
    </w:r>
    <w:proofErr w:type="spellEnd"/>
    <w:r w:rsidRPr="00E6501A">
      <w:rPr>
        <w:sz w:val="20"/>
      </w:rPr>
      <w:t xml:space="preserve"> (t/h)</w:t>
    </w:r>
    <w:r w:rsidR="007D2160" w:rsidRPr="00422721">
      <w:rPr>
        <w:sz w:val="20"/>
      </w:rPr>
      <w:tab/>
    </w:r>
    <w:r w:rsidR="007D2160" w:rsidRPr="00422721">
      <w:rPr>
        <w:sz w:val="20"/>
      </w:rPr>
      <w:tab/>
    </w:r>
    <w:r w:rsidR="007D2160" w:rsidRPr="00422721">
      <w:rPr>
        <w:rFonts w:cs="Calibri"/>
        <w:sz w:val="20"/>
      </w:rPr>
      <w:t>©</w:t>
    </w:r>
    <w:proofErr w:type="spellStart"/>
    <w:r w:rsidR="007D2160" w:rsidRPr="00422721">
      <w:rPr>
        <w:sz w:val="20"/>
      </w:rPr>
      <w:t>ThiemeMeulenhoff</w:t>
    </w:r>
    <w:proofErr w:type="spellEnd"/>
    <w:r w:rsidR="007D2160" w:rsidRPr="00422721">
      <w:rPr>
        <w:sz w:val="20"/>
      </w:rPr>
      <w:t xml:space="preserve"> 201</w:t>
    </w:r>
    <w:r>
      <w:rPr>
        <w:sz w:val="20"/>
      </w:rPr>
      <w:t>9</w:t>
    </w:r>
  </w:p>
  <w:p w14:paraId="3DA3B10B" w14:textId="77777777" w:rsidR="007D2160" w:rsidRDefault="007D216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04DA" w14:textId="77777777" w:rsidR="00322D8F" w:rsidRDefault="00322D8F" w:rsidP="007D2160">
      <w:pPr>
        <w:spacing w:after="0" w:line="240" w:lineRule="auto"/>
      </w:pPr>
      <w:r>
        <w:separator/>
      </w:r>
    </w:p>
  </w:footnote>
  <w:footnote w:type="continuationSeparator" w:id="0">
    <w:p w14:paraId="75E2E550" w14:textId="77777777" w:rsidR="00322D8F" w:rsidRDefault="00322D8F" w:rsidP="007D2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5969" w14:textId="77777777" w:rsidR="007D2160" w:rsidRDefault="00816494" w:rsidP="00E6501A">
    <w:pPr>
      <w:pStyle w:val="Koptekst"/>
      <w:tabs>
        <w:tab w:val="left" w:pos="8222"/>
      </w:tabs>
    </w:pPr>
    <w:r>
      <w:rPr>
        <w:noProof/>
        <w:lang w:eastAsia="nl-NL"/>
      </w:rPr>
      <w:drawing>
        <wp:anchor distT="0" distB="0" distL="114300" distR="114300" simplePos="0" relativeHeight="251657728" behindDoc="1" locked="0" layoutInCell="1" allowOverlap="1" wp14:anchorId="2B816BB9" wp14:editId="4BA469B4">
          <wp:simplePos x="0" y="0"/>
          <wp:positionH relativeFrom="page">
            <wp:posOffset>5261420</wp:posOffset>
          </wp:positionH>
          <wp:positionV relativeFrom="topMargin">
            <wp:align>bottom</wp:align>
          </wp:positionV>
          <wp:extent cx="1739265" cy="753110"/>
          <wp:effectExtent l="0" t="0" r="0" b="8890"/>
          <wp:wrapTight wrapText="bothSides">
            <wp:wrapPolygon edited="0">
              <wp:start x="15851" y="546"/>
              <wp:lineTo x="4022" y="2185"/>
              <wp:lineTo x="473" y="3825"/>
              <wp:lineTo x="473" y="14752"/>
              <wp:lineTo x="4968" y="19123"/>
              <wp:lineTo x="11829" y="21309"/>
              <wp:lineTo x="18927" y="21309"/>
              <wp:lineTo x="19873" y="19123"/>
              <wp:lineTo x="21056" y="13113"/>
              <wp:lineTo x="21056" y="10381"/>
              <wp:lineTo x="19163" y="3825"/>
              <wp:lineTo x="18453" y="546"/>
              <wp:lineTo x="15851" y="546"/>
            </wp:wrapPolygon>
          </wp:wrapTight>
          <wp:docPr id="1" name="Afbeelding 4" descr="TM_logo pos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M_logo pos 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65" cy="753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67EAB"/>
    <w:multiLevelType w:val="hybridMultilevel"/>
    <w:tmpl w:val="42EE0744"/>
    <w:lvl w:ilvl="0" w:tplc="1284AD6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165A84"/>
    <w:multiLevelType w:val="multilevel"/>
    <w:tmpl w:val="DE6E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28"/>
    <w:rsid w:val="00001B28"/>
    <w:rsid w:val="000172E3"/>
    <w:rsid w:val="000231C6"/>
    <w:rsid w:val="000257D3"/>
    <w:rsid w:val="00054D91"/>
    <w:rsid w:val="00071A65"/>
    <w:rsid w:val="0008083B"/>
    <w:rsid w:val="00083DD2"/>
    <w:rsid w:val="00097DF5"/>
    <w:rsid w:val="000B46CB"/>
    <w:rsid w:val="000C6B21"/>
    <w:rsid w:val="000D6858"/>
    <w:rsid w:val="000E5FBB"/>
    <w:rsid w:val="00127A66"/>
    <w:rsid w:val="001518C1"/>
    <w:rsid w:val="001529E1"/>
    <w:rsid w:val="00153CCB"/>
    <w:rsid w:val="001565C8"/>
    <w:rsid w:val="0016007D"/>
    <w:rsid w:val="00163480"/>
    <w:rsid w:val="0016518E"/>
    <w:rsid w:val="00170BB8"/>
    <w:rsid w:val="001727D2"/>
    <w:rsid w:val="00173A28"/>
    <w:rsid w:val="00174EA7"/>
    <w:rsid w:val="001A1C7D"/>
    <w:rsid w:val="001A2222"/>
    <w:rsid w:val="001A302D"/>
    <w:rsid w:val="001A5335"/>
    <w:rsid w:val="001B29E0"/>
    <w:rsid w:val="001C117A"/>
    <w:rsid w:val="001D0E1F"/>
    <w:rsid w:val="001E11F9"/>
    <w:rsid w:val="00220394"/>
    <w:rsid w:val="0022175D"/>
    <w:rsid w:val="00245474"/>
    <w:rsid w:val="002548FA"/>
    <w:rsid w:val="00273A96"/>
    <w:rsid w:val="00277005"/>
    <w:rsid w:val="002B4216"/>
    <w:rsid w:val="002D6958"/>
    <w:rsid w:val="002E777F"/>
    <w:rsid w:val="002F5098"/>
    <w:rsid w:val="00322D8F"/>
    <w:rsid w:val="00335534"/>
    <w:rsid w:val="00340280"/>
    <w:rsid w:val="00340E8D"/>
    <w:rsid w:val="003428FD"/>
    <w:rsid w:val="00346252"/>
    <w:rsid w:val="003465B3"/>
    <w:rsid w:val="0036732E"/>
    <w:rsid w:val="00384B7E"/>
    <w:rsid w:val="00393C33"/>
    <w:rsid w:val="003965EA"/>
    <w:rsid w:val="003B1EE9"/>
    <w:rsid w:val="003E559C"/>
    <w:rsid w:val="003E756F"/>
    <w:rsid w:val="004247D3"/>
    <w:rsid w:val="004379A6"/>
    <w:rsid w:val="00452DA8"/>
    <w:rsid w:val="004538A3"/>
    <w:rsid w:val="004569F9"/>
    <w:rsid w:val="00475258"/>
    <w:rsid w:val="00477AB8"/>
    <w:rsid w:val="00487CA9"/>
    <w:rsid w:val="00493602"/>
    <w:rsid w:val="00495ABC"/>
    <w:rsid w:val="00497320"/>
    <w:rsid w:val="004B0B58"/>
    <w:rsid w:val="004C15DA"/>
    <w:rsid w:val="004D726F"/>
    <w:rsid w:val="004E6692"/>
    <w:rsid w:val="004F47C1"/>
    <w:rsid w:val="00513D77"/>
    <w:rsid w:val="00526CDD"/>
    <w:rsid w:val="00553F3E"/>
    <w:rsid w:val="005567DD"/>
    <w:rsid w:val="0055741E"/>
    <w:rsid w:val="005604CD"/>
    <w:rsid w:val="0056257A"/>
    <w:rsid w:val="00564D44"/>
    <w:rsid w:val="00581A9D"/>
    <w:rsid w:val="005838AB"/>
    <w:rsid w:val="005B0B6F"/>
    <w:rsid w:val="005C11E7"/>
    <w:rsid w:val="005D24DA"/>
    <w:rsid w:val="005E29F3"/>
    <w:rsid w:val="00606976"/>
    <w:rsid w:val="00606DA0"/>
    <w:rsid w:val="006150F0"/>
    <w:rsid w:val="006153B6"/>
    <w:rsid w:val="00624D58"/>
    <w:rsid w:val="00627527"/>
    <w:rsid w:val="00647123"/>
    <w:rsid w:val="006736B4"/>
    <w:rsid w:val="00675A35"/>
    <w:rsid w:val="00683D4D"/>
    <w:rsid w:val="00692EA1"/>
    <w:rsid w:val="00694984"/>
    <w:rsid w:val="006B0789"/>
    <w:rsid w:val="006B1929"/>
    <w:rsid w:val="006B6A1F"/>
    <w:rsid w:val="006C08B7"/>
    <w:rsid w:val="006C0ED5"/>
    <w:rsid w:val="006C2BF7"/>
    <w:rsid w:val="006D493A"/>
    <w:rsid w:val="006E7512"/>
    <w:rsid w:val="00702B48"/>
    <w:rsid w:val="007039A1"/>
    <w:rsid w:val="0078206C"/>
    <w:rsid w:val="00790198"/>
    <w:rsid w:val="007A25F5"/>
    <w:rsid w:val="007D1A66"/>
    <w:rsid w:val="007D2160"/>
    <w:rsid w:val="007E295E"/>
    <w:rsid w:val="007F0A08"/>
    <w:rsid w:val="00804128"/>
    <w:rsid w:val="00816494"/>
    <w:rsid w:val="008169B5"/>
    <w:rsid w:val="00820612"/>
    <w:rsid w:val="00820A96"/>
    <w:rsid w:val="00833538"/>
    <w:rsid w:val="00845C28"/>
    <w:rsid w:val="00850EFC"/>
    <w:rsid w:val="00854544"/>
    <w:rsid w:val="00863AFA"/>
    <w:rsid w:val="00872667"/>
    <w:rsid w:val="008826B4"/>
    <w:rsid w:val="008A3E1E"/>
    <w:rsid w:val="00905552"/>
    <w:rsid w:val="00911EFE"/>
    <w:rsid w:val="009210E1"/>
    <w:rsid w:val="00931997"/>
    <w:rsid w:val="00940351"/>
    <w:rsid w:val="00946B1B"/>
    <w:rsid w:val="00962DC8"/>
    <w:rsid w:val="0097035E"/>
    <w:rsid w:val="009B5441"/>
    <w:rsid w:val="009D1201"/>
    <w:rsid w:val="009E6641"/>
    <w:rsid w:val="00A10686"/>
    <w:rsid w:val="00A166A6"/>
    <w:rsid w:val="00A456F8"/>
    <w:rsid w:val="00A46828"/>
    <w:rsid w:val="00A51879"/>
    <w:rsid w:val="00AA0687"/>
    <w:rsid w:val="00AA268D"/>
    <w:rsid w:val="00AB318B"/>
    <w:rsid w:val="00AB5D93"/>
    <w:rsid w:val="00AC2FA3"/>
    <w:rsid w:val="00AC4C73"/>
    <w:rsid w:val="00AD166F"/>
    <w:rsid w:val="00AE0312"/>
    <w:rsid w:val="00AE3204"/>
    <w:rsid w:val="00AE3E82"/>
    <w:rsid w:val="00AF6660"/>
    <w:rsid w:val="00B01EDA"/>
    <w:rsid w:val="00B244C5"/>
    <w:rsid w:val="00B25852"/>
    <w:rsid w:val="00B55862"/>
    <w:rsid w:val="00B661B2"/>
    <w:rsid w:val="00B8080B"/>
    <w:rsid w:val="00B80A70"/>
    <w:rsid w:val="00B86CF4"/>
    <w:rsid w:val="00B87394"/>
    <w:rsid w:val="00B87E47"/>
    <w:rsid w:val="00BB27E7"/>
    <w:rsid w:val="00BC4315"/>
    <w:rsid w:val="00C02BAA"/>
    <w:rsid w:val="00C07A2E"/>
    <w:rsid w:val="00C13D92"/>
    <w:rsid w:val="00C1458E"/>
    <w:rsid w:val="00C41A4A"/>
    <w:rsid w:val="00C51076"/>
    <w:rsid w:val="00C55776"/>
    <w:rsid w:val="00C604D1"/>
    <w:rsid w:val="00C76534"/>
    <w:rsid w:val="00C80D74"/>
    <w:rsid w:val="00C95178"/>
    <w:rsid w:val="00C96472"/>
    <w:rsid w:val="00CA39A4"/>
    <w:rsid w:val="00CA6C4D"/>
    <w:rsid w:val="00CC5FC2"/>
    <w:rsid w:val="00CE2C48"/>
    <w:rsid w:val="00CF28A3"/>
    <w:rsid w:val="00D007A8"/>
    <w:rsid w:val="00D02B2C"/>
    <w:rsid w:val="00D27F9E"/>
    <w:rsid w:val="00D3323E"/>
    <w:rsid w:val="00D4375C"/>
    <w:rsid w:val="00D50F2D"/>
    <w:rsid w:val="00D61812"/>
    <w:rsid w:val="00D64080"/>
    <w:rsid w:val="00D659B6"/>
    <w:rsid w:val="00D83132"/>
    <w:rsid w:val="00D90026"/>
    <w:rsid w:val="00DE3269"/>
    <w:rsid w:val="00DE3663"/>
    <w:rsid w:val="00DE6F08"/>
    <w:rsid w:val="00DF1FB5"/>
    <w:rsid w:val="00DF5E48"/>
    <w:rsid w:val="00E14A09"/>
    <w:rsid w:val="00E44ED7"/>
    <w:rsid w:val="00E55EC4"/>
    <w:rsid w:val="00E615F5"/>
    <w:rsid w:val="00E64527"/>
    <w:rsid w:val="00E6501A"/>
    <w:rsid w:val="00E6778E"/>
    <w:rsid w:val="00E81522"/>
    <w:rsid w:val="00E9277D"/>
    <w:rsid w:val="00E953A7"/>
    <w:rsid w:val="00EB2E9A"/>
    <w:rsid w:val="00EC387D"/>
    <w:rsid w:val="00ED5319"/>
    <w:rsid w:val="00EE3E4B"/>
    <w:rsid w:val="00F15AD8"/>
    <w:rsid w:val="00F33402"/>
    <w:rsid w:val="00F75363"/>
    <w:rsid w:val="00FA2625"/>
    <w:rsid w:val="00FC15DA"/>
    <w:rsid w:val="00FE0A1E"/>
    <w:rsid w:val="00FE185B"/>
    <w:rsid w:val="00FF65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DDF62"/>
  <w15:chartTrackingRefBased/>
  <w15:docId w15:val="{0F8C4043-0359-4BB8-BC0C-36FFFB65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323E"/>
    <w:pPr>
      <w:spacing w:after="200" w:line="276" w:lineRule="auto"/>
    </w:pPr>
    <w:rPr>
      <w:sz w:val="22"/>
      <w:szCs w:val="22"/>
      <w:lang w:eastAsia="en-US"/>
    </w:rPr>
  </w:style>
  <w:style w:type="paragraph" w:styleId="Kop1">
    <w:name w:val="heading 1"/>
    <w:basedOn w:val="Standaard"/>
    <w:next w:val="Standaard"/>
    <w:link w:val="Kop1Char"/>
    <w:uiPriority w:val="9"/>
    <w:qFormat/>
    <w:rsid w:val="00C1458E"/>
    <w:pPr>
      <w:keepNext/>
      <w:keepLines/>
      <w:spacing w:before="480" w:after="0"/>
      <w:outlineLvl w:val="0"/>
    </w:pPr>
    <w:rPr>
      <w:rFonts w:ascii="Cambria" w:eastAsia="Times New Roman" w:hAnsi="Cambria"/>
      <w:b/>
      <w:bCs/>
      <w:color w:val="365F91"/>
      <w:sz w:val="28"/>
      <w:szCs w:val="28"/>
    </w:rPr>
  </w:style>
  <w:style w:type="paragraph" w:styleId="Kop3">
    <w:name w:val="heading 3"/>
    <w:basedOn w:val="Standaard"/>
    <w:next w:val="Standaard"/>
    <w:link w:val="Kop3Char"/>
    <w:uiPriority w:val="9"/>
    <w:qFormat/>
    <w:rsid w:val="00804128"/>
    <w:pPr>
      <w:keepNext/>
      <w:spacing w:before="240" w:after="60" w:line="240" w:lineRule="auto"/>
      <w:outlineLvl w:val="2"/>
    </w:pPr>
    <w:rPr>
      <w:rFonts w:ascii="Cambria" w:eastAsia="Times New Roman" w:hAnsi="Cambria"/>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804128"/>
    <w:rPr>
      <w:rFonts w:ascii="Cambria" w:eastAsia="Times New Roman" w:hAnsi="Cambria" w:cs="Times New Roman"/>
      <w:b/>
      <w:bCs/>
      <w:sz w:val="26"/>
      <w:szCs w:val="26"/>
      <w:lang w:eastAsia="nl-NL"/>
    </w:rPr>
  </w:style>
  <w:style w:type="paragraph" w:styleId="Plattetekst">
    <w:name w:val="Body Text"/>
    <w:basedOn w:val="Standaard"/>
    <w:link w:val="PlattetekstChar"/>
    <w:semiHidden/>
    <w:rsid w:val="00804128"/>
    <w:pPr>
      <w:spacing w:after="0" w:line="240" w:lineRule="auto"/>
      <w:jc w:val="both"/>
    </w:pPr>
    <w:rPr>
      <w:rFonts w:ascii="Arial" w:eastAsia="Times New Roman" w:hAnsi="Arial"/>
      <w:sz w:val="20"/>
      <w:szCs w:val="20"/>
      <w:lang w:eastAsia="nl-NL"/>
    </w:rPr>
  </w:style>
  <w:style w:type="character" w:customStyle="1" w:styleId="PlattetekstChar">
    <w:name w:val="Platte tekst Char"/>
    <w:link w:val="Plattetekst"/>
    <w:semiHidden/>
    <w:rsid w:val="00804128"/>
    <w:rPr>
      <w:rFonts w:ascii="Arial" w:eastAsia="Times New Roman" w:hAnsi="Arial" w:cs="Times New Roman"/>
      <w:sz w:val="20"/>
      <w:szCs w:val="20"/>
      <w:lang w:eastAsia="nl-NL"/>
    </w:rPr>
  </w:style>
  <w:style w:type="paragraph" w:styleId="Tekstzonderopmaak">
    <w:name w:val="Plain Text"/>
    <w:basedOn w:val="Standaard"/>
    <w:link w:val="TekstzonderopmaakChar"/>
    <w:semiHidden/>
    <w:rsid w:val="00804128"/>
    <w:pPr>
      <w:spacing w:after="0" w:line="240" w:lineRule="auto"/>
    </w:pPr>
    <w:rPr>
      <w:rFonts w:ascii="Courier New" w:eastAsia="Times New Roman" w:hAnsi="Courier New"/>
      <w:sz w:val="20"/>
      <w:szCs w:val="20"/>
      <w:lang w:eastAsia="nl-NL"/>
    </w:rPr>
  </w:style>
  <w:style w:type="character" w:customStyle="1" w:styleId="TekstzonderopmaakChar">
    <w:name w:val="Tekst zonder opmaak Char"/>
    <w:link w:val="Tekstzonderopmaak"/>
    <w:semiHidden/>
    <w:rsid w:val="00804128"/>
    <w:rPr>
      <w:rFonts w:ascii="Courier New" w:eastAsia="Times New Roman" w:hAnsi="Courier New" w:cs="Times New Roman"/>
      <w:sz w:val="20"/>
      <w:szCs w:val="20"/>
      <w:lang w:eastAsia="nl-NL"/>
    </w:rPr>
  </w:style>
  <w:style w:type="paragraph" w:styleId="Ballontekst">
    <w:name w:val="Balloon Text"/>
    <w:basedOn w:val="Standaard"/>
    <w:link w:val="BallontekstChar"/>
    <w:uiPriority w:val="99"/>
    <w:semiHidden/>
    <w:unhideWhenUsed/>
    <w:rsid w:val="0080412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04128"/>
    <w:rPr>
      <w:rFonts w:ascii="Tahoma" w:hAnsi="Tahoma" w:cs="Tahoma"/>
      <w:sz w:val="16"/>
      <w:szCs w:val="16"/>
    </w:rPr>
  </w:style>
  <w:style w:type="character" w:styleId="Hyperlink">
    <w:name w:val="Hyperlink"/>
    <w:uiPriority w:val="99"/>
    <w:unhideWhenUsed/>
    <w:rsid w:val="002B4216"/>
    <w:rPr>
      <w:color w:val="0000FF"/>
      <w:u w:val="single"/>
    </w:rPr>
  </w:style>
  <w:style w:type="character" w:styleId="HTML-citaat">
    <w:name w:val="HTML Cite"/>
    <w:uiPriority w:val="99"/>
    <w:semiHidden/>
    <w:unhideWhenUsed/>
    <w:rsid w:val="00EB2E9A"/>
    <w:rPr>
      <w:i w:val="0"/>
      <w:iCs w:val="0"/>
      <w:color w:val="008000"/>
    </w:rPr>
  </w:style>
  <w:style w:type="character" w:customStyle="1" w:styleId="Kop1Char">
    <w:name w:val="Kop 1 Char"/>
    <w:link w:val="Kop1"/>
    <w:uiPriority w:val="9"/>
    <w:rsid w:val="00C1458E"/>
    <w:rPr>
      <w:rFonts w:ascii="Cambria" w:eastAsia="Times New Roman" w:hAnsi="Cambria" w:cs="Times New Roman"/>
      <w:b/>
      <w:bCs/>
      <w:color w:val="365F91"/>
      <w:sz w:val="28"/>
      <w:szCs w:val="28"/>
    </w:rPr>
  </w:style>
  <w:style w:type="paragraph" w:styleId="Normaalweb">
    <w:name w:val="Normal (Web)"/>
    <w:basedOn w:val="Standaard"/>
    <w:uiPriority w:val="99"/>
    <w:semiHidden/>
    <w:unhideWhenUsed/>
    <w:rsid w:val="00C1458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dossiertitel">
    <w:name w:val="dossiertitel"/>
    <w:basedOn w:val="Standaardalinea-lettertype"/>
    <w:rsid w:val="00C1458E"/>
  </w:style>
  <w:style w:type="paragraph" w:customStyle="1" w:styleId="subtitel">
    <w:name w:val="subtitel"/>
    <w:basedOn w:val="Standaard"/>
    <w:rsid w:val="00C1458E"/>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39"/>
    <w:rsid w:val="00D02B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7D2160"/>
    <w:pPr>
      <w:tabs>
        <w:tab w:val="center" w:pos="4536"/>
        <w:tab w:val="right" w:pos="9072"/>
      </w:tabs>
    </w:pPr>
  </w:style>
  <w:style w:type="character" w:customStyle="1" w:styleId="KoptekstChar">
    <w:name w:val="Koptekst Char"/>
    <w:link w:val="Koptekst"/>
    <w:uiPriority w:val="99"/>
    <w:rsid w:val="007D2160"/>
    <w:rPr>
      <w:sz w:val="22"/>
      <w:szCs w:val="22"/>
      <w:lang w:eastAsia="en-US"/>
    </w:rPr>
  </w:style>
  <w:style w:type="paragraph" w:styleId="Voettekst">
    <w:name w:val="footer"/>
    <w:basedOn w:val="Standaard"/>
    <w:link w:val="VoettekstChar"/>
    <w:uiPriority w:val="99"/>
    <w:unhideWhenUsed/>
    <w:rsid w:val="007D2160"/>
    <w:pPr>
      <w:tabs>
        <w:tab w:val="center" w:pos="4536"/>
        <w:tab w:val="right" w:pos="9072"/>
      </w:tabs>
    </w:pPr>
  </w:style>
  <w:style w:type="character" w:customStyle="1" w:styleId="VoettekstChar">
    <w:name w:val="Voettekst Char"/>
    <w:link w:val="Voettekst"/>
    <w:uiPriority w:val="99"/>
    <w:rsid w:val="007D2160"/>
    <w:rPr>
      <w:sz w:val="22"/>
      <w:szCs w:val="22"/>
      <w:lang w:eastAsia="en-US"/>
    </w:rPr>
  </w:style>
  <w:style w:type="table" w:customStyle="1" w:styleId="Tabelraster1">
    <w:name w:val="Tabelraster1"/>
    <w:basedOn w:val="Standaardtabel"/>
    <w:next w:val="Tabelraster"/>
    <w:uiPriority w:val="39"/>
    <w:rsid w:val="003E756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256">
      <w:bodyDiv w:val="1"/>
      <w:marLeft w:val="0"/>
      <w:marRight w:val="0"/>
      <w:marTop w:val="0"/>
      <w:marBottom w:val="0"/>
      <w:divBdr>
        <w:top w:val="none" w:sz="0" w:space="0" w:color="auto"/>
        <w:left w:val="none" w:sz="0" w:space="0" w:color="auto"/>
        <w:bottom w:val="none" w:sz="0" w:space="0" w:color="auto"/>
        <w:right w:val="none" w:sz="0" w:space="0" w:color="auto"/>
      </w:divBdr>
    </w:div>
    <w:div w:id="229730694">
      <w:bodyDiv w:val="1"/>
      <w:marLeft w:val="0"/>
      <w:marRight w:val="0"/>
      <w:marTop w:val="0"/>
      <w:marBottom w:val="0"/>
      <w:divBdr>
        <w:top w:val="none" w:sz="0" w:space="0" w:color="auto"/>
        <w:left w:val="none" w:sz="0" w:space="0" w:color="auto"/>
        <w:bottom w:val="none" w:sz="0" w:space="0" w:color="auto"/>
        <w:right w:val="none" w:sz="0" w:space="0" w:color="auto"/>
      </w:divBdr>
    </w:div>
    <w:div w:id="410737669">
      <w:bodyDiv w:val="1"/>
      <w:marLeft w:val="0"/>
      <w:marRight w:val="0"/>
      <w:marTop w:val="0"/>
      <w:marBottom w:val="0"/>
      <w:divBdr>
        <w:top w:val="none" w:sz="0" w:space="0" w:color="auto"/>
        <w:left w:val="none" w:sz="0" w:space="0" w:color="auto"/>
        <w:bottom w:val="none" w:sz="0" w:space="0" w:color="auto"/>
        <w:right w:val="none" w:sz="0" w:space="0" w:color="auto"/>
      </w:divBdr>
    </w:div>
    <w:div w:id="538010189">
      <w:bodyDiv w:val="1"/>
      <w:marLeft w:val="0"/>
      <w:marRight w:val="0"/>
      <w:marTop w:val="0"/>
      <w:marBottom w:val="0"/>
      <w:divBdr>
        <w:top w:val="none" w:sz="0" w:space="0" w:color="auto"/>
        <w:left w:val="none" w:sz="0" w:space="0" w:color="auto"/>
        <w:bottom w:val="none" w:sz="0" w:space="0" w:color="auto"/>
        <w:right w:val="none" w:sz="0" w:space="0" w:color="auto"/>
      </w:divBdr>
    </w:div>
    <w:div w:id="550268107">
      <w:bodyDiv w:val="1"/>
      <w:marLeft w:val="0"/>
      <w:marRight w:val="0"/>
      <w:marTop w:val="0"/>
      <w:marBottom w:val="0"/>
      <w:divBdr>
        <w:top w:val="none" w:sz="0" w:space="0" w:color="auto"/>
        <w:left w:val="none" w:sz="0" w:space="0" w:color="auto"/>
        <w:bottom w:val="none" w:sz="0" w:space="0" w:color="auto"/>
        <w:right w:val="none" w:sz="0" w:space="0" w:color="auto"/>
      </w:divBdr>
    </w:div>
    <w:div w:id="575362776">
      <w:bodyDiv w:val="1"/>
      <w:marLeft w:val="0"/>
      <w:marRight w:val="0"/>
      <w:marTop w:val="0"/>
      <w:marBottom w:val="0"/>
      <w:divBdr>
        <w:top w:val="none" w:sz="0" w:space="0" w:color="auto"/>
        <w:left w:val="none" w:sz="0" w:space="0" w:color="auto"/>
        <w:bottom w:val="none" w:sz="0" w:space="0" w:color="auto"/>
        <w:right w:val="none" w:sz="0" w:space="0" w:color="auto"/>
      </w:divBdr>
    </w:div>
    <w:div w:id="759524325">
      <w:bodyDiv w:val="1"/>
      <w:marLeft w:val="0"/>
      <w:marRight w:val="0"/>
      <w:marTop w:val="0"/>
      <w:marBottom w:val="0"/>
      <w:divBdr>
        <w:top w:val="none" w:sz="0" w:space="0" w:color="auto"/>
        <w:left w:val="none" w:sz="0" w:space="0" w:color="auto"/>
        <w:bottom w:val="none" w:sz="0" w:space="0" w:color="auto"/>
        <w:right w:val="none" w:sz="0" w:space="0" w:color="auto"/>
      </w:divBdr>
    </w:div>
    <w:div w:id="844323628">
      <w:bodyDiv w:val="1"/>
      <w:marLeft w:val="0"/>
      <w:marRight w:val="0"/>
      <w:marTop w:val="0"/>
      <w:marBottom w:val="0"/>
      <w:divBdr>
        <w:top w:val="none" w:sz="0" w:space="0" w:color="auto"/>
        <w:left w:val="none" w:sz="0" w:space="0" w:color="auto"/>
        <w:bottom w:val="none" w:sz="0" w:space="0" w:color="auto"/>
        <w:right w:val="none" w:sz="0" w:space="0" w:color="auto"/>
      </w:divBdr>
    </w:div>
    <w:div w:id="1102604342">
      <w:bodyDiv w:val="1"/>
      <w:marLeft w:val="0"/>
      <w:marRight w:val="0"/>
      <w:marTop w:val="0"/>
      <w:marBottom w:val="0"/>
      <w:divBdr>
        <w:top w:val="none" w:sz="0" w:space="0" w:color="auto"/>
        <w:left w:val="none" w:sz="0" w:space="0" w:color="auto"/>
        <w:bottom w:val="none" w:sz="0" w:space="0" w:color="auto"/>
        <w:right w:val="none" w:sz="0" w:space="0" w:color="auto"/>
      </w:divBdr>
      <w:divsChild>
        <w:div w:id="836270177">
          <w:marLeft w:val="0"/>
          <w:marRight w:val="0"/>
          <w:marTop w:val="0"/>
          <w:marBottom w:val="0"/>
          <w:divBdr>
            <w:top w:val="none" w:sz="0" w:space="0" w:color="auto"/>
            <w:left w:val="none" w:sz="0" w:space="0" w:color="auto"/>
            <w:bottom w:val="none" w:sz="0" w:space="0" w:color="auto"/>
            <w:right w:val="none" w:sz="0" w:space="0" w:color="auto"/>
          </w:divBdr>
          <w:divsChild>
            <w:div w:id="376127677">
              <w:marLeft w:val="0"/>
              <w:marRight w:val="0"/>
              <w:marTop w:val="0"/>
              <w:marBottom w:val="0"/>
              <w:divBdr>
                <w:top w:val="none" w:sz="0" w:space="0" w:color="auto"/>
                <w:left w:val="none" w:sz="0" w:space="0" w:color="auto"/>
                <w:bottom w:val="none" w:sz="0" w:space="0" w:color="auto"/>
                <w:right w:val="none" w:sz="0" w:space="0" w:color="auto"/>
              </w:divBdr>
              <w:divsChild>
                <w:div w:id="1333413810">
                  <w:marLeft w:val="0"/>
                  <w:marRight w:val="0"/>
                  <w:marTop w:val="0"/>
                  <w:marBottom w:val="0"/>
                  <w:divBdr>
                    <w:top w:val="none" w:sz="0" w:space="0" w:color="auto"/>
                    <w:left w:val="none" w:sz="0" w:space="0" w:color="auto"/>
                    <w:bottom w:val="none" w:sz="0" w:space="0" w:color="auto"/>
                    <w:right w:val="none" w:sz="0" w:space="0" w:color="auto"/>
                  </w:divBdr>
                  <w:divsChild>
                    <w:div w:id="469400944">
                      <w:marLeft w:val="0"/>
                      <w:marRight w:val="0"/>
                      <w:marTop w:val="0"/>
                      <w:marBottom w:val="0"/>
                      <w:divBdr>
                        <w:top w:val="none" w:sz="0" w:space="0" w:color="auto"/>
                        <w:left w:val="none" w:sz="0" w:space="0" w:color="auto"/>
                        <w:bottom w:val="none" w:sz="0" w:space="0" w:color="auto"/>
                        <w:right w:val="none" w:sz="0" w:space="0" w:color="auto"/>
                      </w:divBdr>
                      <w:divsChild>
                        <w:div w:id="3376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6131">
      <w:bodyDiv w:val="1"/>
      <w:marLeft w:val="0"/>
      <w:marRight w:val="0"/>
      <w:marTop w:val="0"/>
      <w:marBottom w:val="0"/>
      <w:divBdr>
        <w:top w:val="none" w:sz="0" w:space="0" w:color="auto"/>
        <w:left w:val="none" w:sz="0" w:space="0" w:color="auto"/>
        <w:bottom w:val="none" w:sz="0" w:space="0" w:color="auto"/>
        <w:right w:val="none" w:sz="0" w:space="0" w:color="auto"/>
      </w:divBdr>
    </w:div>
    <w:div w:id="1235778827">
      <w:bodyDiv w:val="1"/>
      <w:marLeft w:val="0"/>
      <w:marRight w:val="0"/>
      <w:marTop w:val="0"/>
      <w:marBottom w:val="0"/>
      <w:divBdr>
        <w:top w:val="none" w:sz="0" w:space="0" w:color="auto"/>
        <w:left w:val="none" w:sz="0" w:space="0" w:color="auto"/>
        <w:bottom w:val="none" w:sz="0" w:space="0" w:color="auto"/>
        <w:right w:val="none" w:sz="0" w:space="0" w:color="auto"/>
      </w:divBdr>
    </w:div>
    <w:div w:id="1348560418">
      <w:bodyDiv w:val="1"/>
      <w:marLeft w:val="0"/>
      <w:marRight w:val="0"/>
      <w:marTop w:val="0"/>
      <w:marBottom w:val="0"/>
      <w:divBdr>
        <w:top w:val="none" w:sz="0" w:space="0" w:color="auto"/>
        <w:left w:val="none" w:sz="0" w:space="0" w:color="auto"/>
        <w:bottom w:val="none" w:sz="0" w:space="0" w:color="auto"/>
        <w:right w:val="none" w:sz="0" w:space="0" w:color="auto"/>
      </w:divBdr>
    </w:div>
    <w:div w:id="1637877381">
      <w:bodyDiv w:val="1"/>
      <w:marLeft w:val="0"/>
      <w:marRight w:val="0"/>
      <w:marTop w:val="0"/>
      <w:marBottom w:val="0"/>
      <w:divBdr>
        <w:top w:val="none" w:sz="0" w:space="0" w:color="auto"/>
        <w:left w:val="none" w:sz="0" w:space="0" w:color="auto"/>
        <w:bottom w:val="none" w:sz="0" w:space="0" w:color="auto"/>
        <w:right w:val="none" w:sz="0" w:space="0" w:color="auto"/>
      </w:divBdr>
      <w:divsChild>
        <w:div w:id="1788691610">
          <w:marLeft w:val="0"/>
          <w:marRight w:val="0"/>
          <w:marTop w:val="0"/>
          <w:marBottom w:val="0"/>
          <w:divBdr>
            <w:top w:val="none" w:sz="0" w:space="0" w:color="auto"/>
            <w:left w:val="none" w:sz="0" w:space="0" w:color="auto"/>
            <w:bottom w:val="none" w:sz="0" w:space="0" w:color="auto"/>
            <w:right w:val="none" w:sz="0" w:space="0" w:color="auto"/>
          </w:divBdr>
          <w:divsChild>
            <w:div w:id="1646666170">
              <w:marLeft w:val="0"/>
              <w:marRight w:val="0"/>
              <w:marTop w:val="0"/>
              <w:marBottom w:val="0"/>
              <w:divBdr>
                <w:top w:val="none" w:sz="0" w:space="0" w:color="auto"/>
                <w:left w:val="none" w:sz="0" w:space="0" w:color="auto"/>
                <w:bottom w:val="none" w:sz="0" w:space="0" w:color="auto"/>
                <w:right w:val="none" w:sz="0" w:space="0" w:color="auto"/>
              </w:divBdr>
              <w:divsChild>
                <w:div w:id="1295911385">
                  <w:marLeft w:val="0"/>
                  <w:marRight w:val="0"/>
                  <w:marTop w:val="0"/>
                  <w:marBottom w:val="0"/>
                  <w:divBdr>
                    <w:top w:val="none" w:sz="0" w:space="0" w:color="auto"/>
                    <w:left w:val="none" w:sz="0" w:space="0" w:color="auto"/>
                    <w:bottom w:val="none" w:sz="0" w:space="0" w:color="auto"/>
                    <w:right w:val="none" w:sz="0" w:space="0" w:color="auto"/>
                  </w:divBdr>
                  <w:divsChild>
                    <w:div w:id="450634723">
                      <w:marLeft w:val="0"/>
                      <w:marRight w:val="0"/>
                      <w:marTop w:val="0"/>
                      <w:marBottom w:val="0"/>
                      <w:divBdr>
                        <w:top w:val="none" w:sz="0" w:space="0" w:color="auto"/>
                        <w:left w:val="none" w:sz="0" w:space="0" w:color="auto"/>
                        <w:bottom w:val="none" w:sz="0" w:space="0" w:color="auto"/>
                        <w:right w:val="none" w:sz="0" w:space="0" w:color="auto"/>
                      </w:divBdr>
                      <w:divsChild>
                        <w:div w:id="1982927357">
                          <w:marLeft w:val="0"/>
                          <w:marRight w:val="0"/>
                          <w:marTop w:val="0"/>
                          <w:marBottom w:val="0"/>
                          <w:divBdr>
                            <w:top w:val="none" w:sz="0" w:space="0" w:color="auto"/>
                            <w:left w:val="none" w:sz="0" w:space="0" w:color="auto"/>
                            <w:bottom w:val="none" w:sz="0" w:space="0" w:color="auto"/>
                            <w:right w:val="none" w:sz="0" w:space="0" w:color="auto"/>
                          </w:divBdr>
                          <w:divsChild>
                            <w:div w:id="1285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85634">
      <w:bodyDiv w:val="1"/>
      <w:marLeft w:val="0"/>
      <w:marRight w:val="0"/>
      <w:marTop w:val="0"/>
      <w:marBottom w:val="0"/>
      <w:divBdr>
        <w:top w:val="none" w:sz="0" w:space="0" w:color="auto"/>
        <w:left w:val="none" w:sz="0" w:space="0" w:color="auto"/>
        <w:bottom w:val="none" w:sz="0" w:space="0" w:color="auto"/>
        <w:right w:val="none" w:sz="0" w:space="0" w:color="auto"/>
      </w:divBdr>
    </w:div>
    <w:div w:id="1678849816">
      <w:bodyDiv w:val="1"/>
      <w:marLeft w:val="86"/>
      <w:marRight w:val="86"/>
      <w:marTop w:val="32"/>
      <w:marBottom w:val="32"/>
      <w:divBdr>
        <w:top w:val="none" w:sz="0" w:space="0" w:color="auto"/>
        <w:left w:val="none" w:sz="0" w:space="0" w:color="auto"/>
        <w:bottom w:val="none" w:sz="0" w:space="0" w:color="auto"/>
        <w:right w:val="none" w:sz="0" w:space="0" w:color="auto"/>
      </w:divBdr>
      <w:divsChild>
        <w:div w:id="1992639055">
          <w:marLeft w:val="0"/>
          <w:marRight w:val="0"/>
          <w:marTop w:val="0"/>
          <w:marBottom w:val="0"/>
          <w:divBdr>
            <w:top w:val="none" w:sz="0" w:space="0" w:color="auto"/>
            <w:left w:val="none" w:sz="0" w:space="0" w:color="auto"/>
            <w:bottom w:val="none" w:sz="0" w:space="0" w:color="auto"/>
            <w:right w:val="none" w:sz="0" w:space="0" w:color="auto"/>
          </w:divBdr>
          <w:divsChild>
            <w:div w:id="1780106608">
              <w:marLeft w:val="86"/>
              <w:marRight w:val="86"/>
              <w:marTop w:val="0"/>
              <w:marBottom w:val="0"/>
              <w:divBdr>
                <w:top w:val="none" w:sz="0" w:space="0" w:color="auto"/>
                <w:left w:val="none" w:sz="0" w:space="0" w:color="auto"/>
                <w:bottom w:val="none" w:sz="0" w:space="0" w:color="auto"/>
                <w:right w:val="none" w:sz="0" w:space="0" w:color="auto"/>
              </w:divBdr>
            </w:div>
          </w:divsChild>
        </w:div>
      </w:divsChild>
    </w:div>
    <w:div w:id="1747453600">
      <w:bodyDiv w:val="1"/>
      <w:marLeft w:val="0"/>
      <w:marRight w:val="0"/>
      <w:marTop w:val="0"/>
      <w:marBottom w:val="0"/>
      <w:divBdr>
        <w:top w:val="none" w:sz="0" w:space="0" w:color="auto"/>
        <w:left w:val="none" w:sz="0" w:space="0" w:color="auto"/>
        <w:bottom w:val="none" w:sz="0" w:space="0" w:color="auto"/>
        <w:right w:val="none" w:sz="0" w:space="0" w:color="auto"/>
      </w:divBdr>
    </w:div>
    <w:div w:id="1793086204">
      <w:bodyDiv w:val="1"/>
      <w:marLeft w:val="0"/>
      <w:marRight w:val="0"/>
      <w:marTop w:val="0"/>
      <w:marBottom w:val="0"/>
      <w:divBdr>
        <w:top w:val="none" w:sz="0" w:space="0" w:color="auto"/>
        <w:left w:val="none" w:sz="0" w:space="0" w:color="auto"/>
        <w:bottom w:val="none" w:sz="0" w:space="0" w:color="auto"/>
        <w:right w:val="none" w:sz="0" w:space="0" w:color="auto"/>
      </w:divBdr>
    </w:div>
    <w:div w:id="19033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6033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NDC Holding</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Goaitsen</dc:creator>
  <cp:keywords/>
  <cp:lastModifiedBy>Boyd van Raak</cp:lastModifiedBy>
  <cp:revision>2</cp:revision>
  <cp:lastPrinted>2019-07-02T13:35:00Z</cp:lastPrinted>
  <dcterms:created xsi:type="dcterms:W3CDTF">2020-06-09T09:00:00Z</dcterms:created>
  <dcterms:modified xsi:type="dcterms:W3CDTF">2020-06-09T09:00:00Z</dcterms:modified>
</cp:coreProperties>
</file>