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48A" w:rsidRPr="00660703" w:rsidRDefault="009C62AF" w:rsidP="00660703">
      <w:pPr>
        <w:jc w:val="right"/>
        <w:rPr>
          <w:sz w:val="40"/>
          <w:szCs w:val="40"/>
        </w:rPr>
      </w:pPr>
      <w:r>
        <w:rPr>
          <w:noProof/>
          <w:lang w:eastAsia="nl-NL"/>
        </w:rPr>
        <mc:AlternateContent>
          <mc:Choice Requires="wps">
            <w:drawing>
              <wp:anchor distT="0" distB="0" distL="114300" distR="114300" simplePos="0" relativeHeight="251663360" behindDoc="0" locked="0" layoutInCell="1" allowOverlap="1" wp14:anchorId="065BA829" wp14:editId="054EDE80">
                <wp:simplePos x="0" y="0"/>
                <wp:positionH relativeFrom="column">
                  <wp:posOffset>-109220</wp:posOffset>
                </wp:positionH>
                <wp:positionV relativeFrom="paragraph">
                  <wp:posOffset>386080</wp:posOffset>
                </wp:positionV>
                <wp:extent cx="5943600" cy="208597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5943600" cy="2085975"/>
                        </a:xfrm>
                        <a:prstGeom prst="rect">
                          <a:avLst/>
                        </a:prstGeom>
                        <a:solidFill>
                          <a:schemeClr val="lt1"/>
                        </a:solidFill>
                        <a:ln w="6350">
                          <a:solidFill>
                            <a:prstClr val="black"/>
                          </a:solidFill>
                        </a:ln>
                      </wps:spPr>
                      <wps:txbx>
                        <w:txbxContent>
                          <w:p w:rsidR="004D06AB" w:rsidRPr="00660703" w:rsidRDefault="003C337C" w:rsidP="004D06AB">
                            <w:pPr>
                              <w:rPr>
                                <w:b/>
                                <w:i/>
                                <w:sz w:val="40"/>
                                <w:szCs w:val="40"/>
                              </w:rPr>
                            </w:pPr>
                            <w:r>
                              <w:rPr>
                                <w:b/>
                                <w:i/>
                                <w:sz w:val="40"/>
                                <w:szCs w:val="40"/>
                              </w:rPr>
                              <w:t xml:space="preserve"> Rouwarrangement modern</w:t>
                            </w:r>
                          </w:p>
                          <w:p w:rsidR="004D06AB" w:rsidRDefault="00DA436B" w:rsidP="004D06AB">
                            <w:pPr>
                              <w:autoSpaceDE w:val="0"/>
                              <w:autoSpaceDN w:val="0"/>
                              <w:adjustRightInd w:val="0"/>
                              <w:spacing w:after="0" w:line="240" w:lineRule="auto"/>
                              <w:rPr>
                                <w:rFonts w:cs="ArialMT"/>
                              </w:rPr>
                            </w:pPr>
                            <w:r>
                              <w:rPr>
                                <w:rFonts w:cs="ArialMT"/>
                              </w:rPr>
                              <w:t xml:space="preserve">Rouwbloemwerk zie in veel verschillende vormen tegenwoordig. De klassieke vormgeving is al in dit schooljaar aan bod gekomen. In deze periode gaan we verder met de moderne vormgeving. </w:t>
                            </w:r>
                          </w:p>
                          <w:p w:rsidR="00DA436B" w:rsidRDefault="00DA436B" w:rsidP="004D06AB">
                            <w:pPr>
                              <w:autoSpaceDE w:val="0"/>
                              <w:autoSpaceDN w:val="0"/>
                              <w:adjustRightInd w:val="0"/>
                              <w:spacing w:after="0" w:line="240" w:lineRule="auto"/>
                              <w:rPr>
                                <w:rFonts w:cs="ArialMT"/>
                              </w:rPr>
                            </w:pPr>
                          </w:p>
                          <w:p w:rsidR="00DA436B" w:rsidRDefault="00DA436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De moderne variant maken we al een hele lang tijd in de bloemisterij, daarom is de naam modern niet altijd actueel meer. Met de term Modern bij een rouwarrangement geven we aan dat je in de vormgeving op lijn en op groepen hebt gewerkt. Zie ook de afbeelding hieronder. </w:t>
                            </w:r>
                          </w:p>
                          <w:p w:rsidR="00DA436B" w:rsidRDefault="00DA436B" w:rsidP="004D06AB">
                            <w:pPr>
                              <w:autoSpaceDE w:val="0"/>
                              <w:autoSpaceDN w:val="0"/>
                              <w:adjustRightInd w:val="0"/>
                              <w:spacing w:after="0" w:line="240" w:lineRule="auto"/>
                              <w:rPr>
                                <w:rFonts w:ascii="ArialMT" w:hAnsi="ArialMT" w:cs="ArialMT"/>
                                <w:sz w:val="20"/>
                                <w:szCs w:val="20"/>
                              </w:rPr>
                            </w:pPr>
                          </w:p>
                          <w:p w:rsidR="00DA436B" w:rsidRPr="004D06AB" w:rsidRDefault="00DA436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In deze periode gaat we dit </w:t>
                            </w:r>
                            <w:r w:rsidR="00CC0021">
                              <w:rPr>
                                <w:rFonts w:ascii="ArialMT" w:hAnsi="ArialMT" w:cs="ArialMT"/>
                                <w:sz w:val="20"/>
                                <w:szCs w:val="20"/>
                              </w:rPr>
                              <w:t>een aantal keren oefenen en zal het ook onderdeel zijn als opdracht voor de expositie.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BA829" id="_x0000_t202" coordsize="21600,21600" o:spt="202" path="m,l,21600r21600,l21600,xe">
                <v:stroke joinstyle="miter"/>
                <v:path gradientshapeok="t" o:connecttype="rect"/>
              </v:shapetype>
              <v:shape id="Tekstvak 6" o:spid="_x0000_s1026" type="#_x0000_t202" style="position:absolute;left:0;text-align:left;margin-left:-8.6pt;margin-top:30.4pt;width:468pt;height:16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" fillcolor="white [3201]" strokeweight=".5pt">
                <v:textbox>
                  <w:txbxContent>
                    <w:p w:rsidR="004D06AB" w:rsidRPr="00660703" w:rsidRDefault="003C337C" w:rsidP="004D06AB">
                      <w:pPr>
                        <w:rPr>
                          <w:b/>
                          <w:i/>
                          <w:sz w:val="40"/>
                          <w:szCs w:val="40"/>
                        </w:rPr>
                      </w:pPr>
                      <w:r>
                        <w:rPr>
                          <w:b/>
                          <w:i/>
                          <w:sz w:val="40"/>
                          <w:szCs w:val="40"/>
                        </w:rPr>
                        <w:t xml:space="preserve"> Rouwarrangement modern</w:t>
                      </w:r>
                    </w:p>
                    <w:p w:rsidR="004D06AB" w:rsidRDefault="00DA436B" w:rsidP="004D06AB">
                      <w:pPr>
                        <w:autoSpaceDE w:val="0"/>
                        <w:autoSpaceDN w:val="0"/>
                        <w:adjustRightInd w:val="0"/>
                        <w:spacing w:after="0" w:line="240" w:lineRule="auto"/>
                        <w:rPr>
                          <w:rFonts w:cs="ArialMT"/>
                        </w:rPr>
                      </w:pPr>
                      <w:r>
                        <w:rPr>
                          <w:rFonts w:cs="ArialMT"/>
                        </w:rPr>
                        <w:t xml:space="preserve">Rouwbloemwerk zie in veel verschillende vormen tegenwoordig. De klassieke vormgeving is al in dit schooljaar aan bod gekomen. In deze periode gaan we verder met de moderne vormgeving. </w:t>
                      </w:r>
                    </w:p>
                    <w:p w:rsidR="00DA436B" w:rsidRDefault="00DA436B" w:rsidP="004D06AB">
                      <w:pPr>
                        <w:autoSpaceDE w:val="0"/>
                        <w:autoSpaceDN w:val="0"/>
                        <w:adjustRightInd w:val="0"/>
                        <w:spacing w:after="0" w:line="240" w:lineRule="auto"/>
                        <w:rPr>
                          <w:rFonts w:cs="ArialMT"/>
                        </w:rPr>
                      </w:pPr>
                    </w:p>
                    <w:p w:rsidR="00DA436B" w:rsidRDefault="00DA436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De moderne variant maken we al een hele lang tijd in de bloemisterij, daarom is de naam modern niet altijd actueel meer. Met de term Modern bij een rouwarrangement geven we aan dat je in de vormgeving op lijn en op groepen hebt gewerkt. Zie ook de afbeelding hieronder. </w:t>
                      </w:r>
                    </w:p>
                    <w:p w:rsidR="00DA436B" w:rsidRDefault="00DA436B" w:rsidP="004D06AB">
                      <w:pPr>
                        <w:autoSpaceDE w:val="0"/>
                        <w:autoSpaceDN w:val="0"/>
                        <w:adjustRightInd w:val="0"/>
                        <w:spacing w:after="0" w:line="240" w:lineRule="auto"/>
                        <w:rPr>
                          <w:rFonts w:ascii="ArialMT" w:hAnsi="ArialMT" w:cs="ArialMT"/>
                          <w:sz w:val="20"/>
                          <w:szCs w:val="20"/>
                        </w:rPr>
                      </w:pPr>
                    </w:p>
                    <w:p w:rsidR="00DA436B" w:rsidRPr="004D06AB" w:rsidRDefault="00DA436B" w:rsidP="004D06AB">
                      <w:pPr>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In deze periode gaat we dit </w:t>
                      </w:r>
                      <w:r w:rsidR="00CC0021">
                        <w:rPr>
                          <w:rFonts w:ascii="ArialMT" w:hAnsi="ArialMT" w:cs="ArialMT"/>
                          <w:sz w:val="20"/>
                          <w:szCs w:val="20"/>
                        </w:rPr>
                        <w:t>een aantal keren oefenen en zal het ook onderdeel zijn als opdracht voor de expositie.</w:t>
                      </w:r>
                    </w:p>
                  </w:txbxContent>
                </v:textbox>
              </v:shape>
            </w:pict>
          </mc:Fallback>
        </mc:AlternateContent>
      </w:r>
      <w:r w:rsidR="0005617E" w:rsidRPr="00660703">
        <w:rPr>
          <w:sz w:val="40"/>
          <w:szCs w:val="40"/>
        </w:rPr>
        <w:t xml:space="preserve">Praktijkopdracht </w:t>
      </w:r>
      <w:r w:rsidR="003C337C">
        <w:rPr>
          <w:sz w:val="40"/>
          <w:szCs w:val="40"/>
        </w:rPr>
        <w:t xml:space="preserve"> 13 maart</w:t>
      </w:r>
      <w:r w:rsidR="00436269">
        <w:rPr>
          <w:sz w:val="40"/>
          <w:szCs w:val="40"/>
        </w:rPr>
        <w:t xml:space="preserve"> 2017</w:t>
      </w:r>
    </w:p>
    <w:p w:rsidR="005A248A" w:rsidRDefault="005A248A"/>
    <w:p w:rsidR="005A248A" w:rsidRDefault="005A248A"/>
    <w:p w:rsidR="005A248A" w:rsidRDefault="005A248A"/>
    <w:p w:rsidR="00660703" w:rsidRDefault="00660703"/>
    <w:p w:rsidR="00660703" w:rsidRDefault="00660703"/>
    <w:p w:rsidR="00660703" w:rsidRDefault="00660703"/>
    <w:p w:rsidR="00660703" w:rsidRDefault="00E46BCB">
      <w:r>
        <w:rPr>
          <w:noProof/>
          <w:lang w:eastAsia="nl-NL"/>
        </w:rPr>
        <mc:AlternateContent>
          <mc:Choice Requires="wps">
            <w:drawing>
              <wp:anchor distT="0" distB="0" distL="114300" distR="114300" simplePos="0" relativeHeight="251659264" behindDoc="0" locked="0" layoutInCell="1" allowOverlap="1" wp14:anchorId="09C66FE6" wp14:editId="1CBF82AE">
                <wp:simplePos x="0" y="0"/>
                <wp:positionH relativeFrom="column">
                  <wp:posOffset>2353945</wp:posOffset>
                </wp:positionH>
                <wp:positionV relativeFrom="paragraph">
                  <wp:posOffset>417195</wp:posOffset>
                </wp:positionV>
                <wp:extent cx="3467100" cy="3916680"/>
                <wp:effectExtent l="0" t="0" r="19050" b="26670"/>
                <wp:wrapNone/>
                <wp:docPr id="4" name="Tekstvak 4"/>
                <wp:cNvGraphicFramePr/>
                <a:graphic xmlns:a="http://schemas.openxmlformats.org/drawingml/2006/main">
                  <a:graphicData uri="http://schemas.microsoft.com/office/word/2010/wordprocessingShape">
                    <wps:wsp>
                      <wps:cNvSpPr txBox="1"/>
                      <wps:spPr>
                        <a:xfrm>
                          <a:off x="0" y="0"/>
                          <a:ext cx="3467100" cy="3916680"/>
                        </a:xfrm>
                        <a:prstGeom prst="rect">
                          <a:avLst/>
                        </a:prstGeom>
                        <a:solidFill>
                          <a:schemeClr val="lt1"/>
                        </a:solidFill>
                        <a:ln w="6350">
                          <a:solidFill>
                            <a:prstClr val="black"/>
                          </a:solidFill>
                        </a:ln>
                      </wps:spPr>
                      <wps:txbx>
                        <w:txbxContent>
                          <w:p w:rsidR="005A248A" w:rsidRPr="00660703" w:rsidRDefault="005A248A">
                            <w:pPr>
                              <w:rPr>
                                <w:b/>
                              </w:rPr>
                            </w:pPr>
                            <w:r w:rsidRPr="00660703">
                              <w:rPr>
                                <w:b/>
                                <w:u w:val="single"/>
                              </w:rPr>
                              <w:t>Techniek</w:t>
                            </w:r>
                            <w:r w:rsidRPr="00660703">
                              <w:rPr>
                                <w:b/>
                              </w:rPr>
                              <w:t>:</w:t>
                            </w:r>
                          </w:p>
                          <w:p w:rsidR="005A248A" w:rsidRDefault="00436269" w:rsidP="005A248A">
                            <w:pPr>
                              <w:pStyle w:val="Lijstalinea"/>
                              <w:numPr>
                                <w:ilvl w:val="0"/>
                                <w:numId w:val="1"/>
                              </w:numPr>
                            </w:pPr>
                            <w:r>
                              <w:t>Steek</w:t>
                            </w:r>
                            <w:r w:rsidR="00C62315">
                              <w:t>techniek</w:t>
                            </w:r>
                          </w:p>
                          <w:p w:rsidR="0065739D" w:rsidRPr="004939E8" w:rsidRDefault="00660703" w:rsidP="00634617">
                            <w:pPr>
                              <w:pStyle w:val="Lijstalinea"/>
                              <w:numPr>
                                <w:ilvl w:val="0"/>
                                <w:numId w:val="1"/>
                              </w:numPr>
                            </w:pPr>
                            <w:r>
                              <w:t>Draadtechniek</w:t>
                            </w:r>
                          </w:p>
                          <w:p w:rsidR="00660703" w:rsidRDefault="005A248A" w:rsidP="005A248A">
                            <w:pPr>
                              <w:rPr>
                                <w:b/>
                                <w:u w:val="single"/>
                              </w:rPr>
                            </w:pPr>
                            <w:r w:rsidRPr="00660703">
                              <w:rPr>
                                <w:b/>
                                <w:u w:val="single"/>
                              </w:rPr>
                              <w:t>Voorbeeld materialen:</w:t>
                            </w:r>
                          </w:p>
                          <w:p w:rsidR="005A248A" w:rsidRDefault="00CC0021" w:rsidP="004939E8">
                            <w:pPr>
                              <w:pStyle w:val="Lijstalinea"/>
                              <w:numPr>
                                <w:ilvl w:val="0"/>
                                <w:numId w:val="3"/>
                              </w:numPr>
                            </w:pPr>
                            <w:r>
                              <w:t>Rozen enkel</w:t>
                            </w:r>
                          </w:p>
                          <w:p w:rsidR="004939E8" w:rsidRDefault="004939E8" w:rsidP="004939E8">
                            <w:pPr>
                              <w:pStyle w:val="Lijstalinea"/>
                              <w:numPr>
                                <w:ilvl w:val="0"/>
                                <w:numId w:val="3"/>
                              </w:numPr>
                            </w:pPr>
                            <w:r>
                              <w:t>Hypericum</w:t>
                            </w:r>
                          </w:p>
                          <w:p w:rsidR="00CC0021" w:rsidRDefault="00CC0021" w:rsidP="0065739D">
                            <w:pPr>
                              <w:pStyle w:val="Lijstalinea"/>
                              <w:numPr>
                                <w:ilvl w:val="0"/>
                                <w:numId w:val="3"/>
                              </w:numPr>
                            </w:pPr>
                            <w:r>
                              <w:t>Lelies</w:t>
                            </w:r>
                          </w:p>
                          <w:p w:rsidR="00CC0021" w:rsidRDefault="00CC0021" w:rsidP="00CC0021">
                            <w:pPr>
                              <w:pStyle w:val="Lijstalinea"/>
                              <w:numPr>
                                <w:ilvl w:val="0"/>
                                <w:numId w:val="3"/>
                              </w:numPr>
                            </w:pPr>
                            <w:r>
                              <w:t xml:space="preserve">Gerbera’s </w:t>
                            </w:r>
                          </w:p>
                          <w:p w:rsidR="00CC0021" w:rsidRDefault="00CC0021" w:rsidP="00CC0021">
                            <w:pPr>
                              <w:pStyle w:val="Lijstalinea"/>
                              <w:numPr>
                                <w:ilvl w:val="0"/>
                                <w:numId w:val="3"/>
                              </w:numPr>
                            </w:pPr>
                            <w:r>
                              <w:t xml:space="preserve">Calla’s </w:t>
                            </w:r>
                          </w:p>
                          <w:p w:rsidR="0065739D" w:rsidRDefault="00CC0021" w:rsidP="00CC0021">
                            <w:pPr>
                              <w:pStyle w:val="Lijstalinea"/>
                              <w:numPr>
                                <w:ilvl w:val="0"/>
                                <w:numId w:val="3"/>
                              </w:numPr>
                            </w:pPr>
                            <w:r>
                              <w:t>Spin Chrysant</w:t>
                            </w:r>
                          </w:p>
                          <w:p w:rsidR="0065739D" w:rsidRDefault="0065739D" w:rsidP="0065739D">
                            <w:pPr>
                              <w:pStyle w:val="Lijstalinea"/>
                              <w:numPr>
                                <w:ilvl w:val="0"/>
                                <w:numId w:val="3"/>
                              </w:numPr>
                            </w:pPr>
                            <w:r>
                              <w:t>Eucalyptus</w:t>
                            </w:r>
                          </w:p>
                          <w:p w:rsidR="0065739D" w:rsidRDefault="00CC0021" w:rsidP="0065739D">
                            <w:pPr>
                              <w:pStyle w:val="Lijstalinea"/>
                              <w:numPr>
                                <w:ilvl w:val="0"/>
                                <w:numId w:val="3"/>
                              </w:numPr>
                            </w:pPr>
                            <w:r>
                              <w:t>Galax</w:t>
                            </w:r>
                          </w:p>
                          <w:p w:rsidR="00CC0021" w:rsidRDefault="00CC0021" w:rsidP="0065739D">
                            <w:pPr>
                              <w:pStyle w:val="Lijstalinea"/>
                              <w:numPr>
                                <w:ilvl w:val="0"/>
                                <w:numId w:val="3"/>
                              </w:numPr>
                            </w:pPr>
                            <w:r>
                              <w:t>Klimop</w:t>
                            </w:r>
                          </w:p>
                          <w:p w:rsidR="0065739D" w:rsidRDefault="0065739D" w:rsidP="0065739D">
                            <w:pPr>
                              <w:pStyle w:val="Lijstalinea"/>
                              <w:numPr>
                                <w:ilvl w:val="0"/>
                                <w:numId w:val="3"/>
                              </w:numPr>
                            </w:pPr>
                            <w:r>
                              <w:t>Pistacia</w:t>
                            </w:r>
                          </w:p>
                          <w:p w:rsidR="00CC0021" w:rsidRDefault="00CC0021" w:rsidP="0065739D">
                            <w:pPr>
                              <w:pStyle w:val="Lijstalinea"/>
                              <w:numPr>
                                <w:ilvl w:val="0"/>
                                <w:numId w:val="3"/>
                              </w:numPr>
                            </w:pPr>
                            <w:r>
                              <w:t>Moby Dick</w:t>
                            </w:r>
                          </w:p>
                          <w:p w:rsidR="00CC0021" w:rsidRDefault="00CC0021" w:rsidP="0065739D">
                            <w:pPr>
                              <w:pStyle w:val="Lijstalinea"/>
                              <w:numPr>
                                <w:ilvl w:val="0"/>
                                <w:numId w:val="3"/>
                              </w:numPr>
                            </w:pPr>
                            <w:r>
                              <w:t>Fatsia</w:t>
                            </w:r>
                          </w:p>
                          <w:p w:rsidR="00A156C7" w:rsidRDefault="00A156C7" w:rsidP="0065739D">
                            <w:pPr>
                              <w:pStyle w:val="Lijstalinea"/>
                              <w:numPr>
                                <w:ilvl w:val="0"/>
                                <w:numId w:val="3"/>
                              </w:numPr>
                            </w:pPr>
                            <w:r>
                              <w:t>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66FE6" id="Tekstvak 4" o:spid="_x0000_s1027" type="#_x0000_t202" style="position:absolute;margin-left:185.35pt;margin-top:32.85pt;width:273pt;height:30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" fillcolor="white [3201]" strokeweight=".5pt">
                <v:textbox>
                  <w:txbxContent>
                    <w:p w:rsidR="005A248A" w:rsidRPr="00660703" w:rsidRDefault="005A248A">
                      <w:pPr>
                        <w:rPr>
                          <w:b/>
                        </w:rPr>
                      </w:pPr>
                      <w:r w:rsidRPr="00660703">
                        <w:rPr>
                          <w:b/>
                          <w:u w:val="single"/>
                        </w:rPr>
                        <w:t>Techniek</w:t>
                      </w:r>
                      <w:r w:rsidRPr="00660703">
                        <w:rPr>
                          <w:b/>
                        </w:rPr>
                        <w:t>:</w:t>
                      </w:r>
                    </w:p>
                    <w:p w:rsidR="005A248A" w:rsidRDefault="00436269" w:rsidP="005A248A">
                      <w:pPr>
                        <w:pStyle w:val="Lijstalinea"/>
                        <w:numPr>
                          <w:ilvl w:val="0"/>
                          <w:numId w:val="1"/>
                        </w:numPr>
                      </w:pPr>
                      <w:r>
                        <w:t>Steek</w:t>
                      </w:r>
                      <w:r w:rsidR="00C62315">
                        <w:t>techniek</w:t>
                      </w:r>
                    </w:p>
                    <w:p w:rsidR="0065739D" w:rsidRPr="004939E8" w:rsidRDefault="00660703" w:rsidP="00634617">
                      <w:pPr>
                        <w:pStyle w:val="Lijstalinea"/>
                        <w:numPr>
                          <w:ilvl w:val="0"/>
                          <w:numId w:val="1"/>
                        </w:numPr>
                      </w:pPr>
                      <w:r>
                        <w:t>Draadtechniek</w:t>
                      </w:r>
                    </w:p>
                    <w:p w:rsidR="00660703" w:rsidRDefault="005A248A" w:rsidP="005A248A">
                      <w:pPr>
                        <w:rPr>
                          <w:b/>
                          <w:u w:val="single"/>
                        </w:rPr>
                      </w:pPr>
                      <w:r w:rsidRPr="00660703">
                        <w:rPr>
                          <w:b/>
                          <w:u w:val="single"/>
                        </w:rPr>
                        <w:t>Voorbeeld materialen:</w:t>
                      </w:r>
                    </w:p>
                    <w:p w:rsidR="005A248A" w:rsidRDefault="00CC0021" w:rsidP="004939E8">
                      <w:pPr>
                        <w:pStyle w:val="Lijstalinea"/>
                        <w:numPr>
                          <w:ilvl w:val="0"/>
                          <w:numId w:val="3"/>
                        </w:numPr>
                      </w:pPr>
                      <w:r>
                        <w:t>Rozen enkel</w:t>
                      </w:r>
                    </w:p>
                    <w:p w:rsidR="004939E8" w:rsidRDefault="004939E8" w:rsidP="004939E8">
                      <w:pPr>
                        <w:pStyle w:val="Lijstalinea"/>
                        <w:numPr>
                          <w:ilvl w:val="0"/>
                          <w:numId w:val="3"/>
                        </w:numPr>
                      </w:pPr>
                      <w:proofErr w:type="spellStart"/>
                      <w:r>
                        <w:t>Hypericum</w:t>
                      </w:r>
                      <w:proofErr w:type="spellEnd"/>
                    </w:p>
                    <w:p w:rsidR="00CC0021" w:rsidRDefault="00CC0021" w:rsidP="0065739D">
                      <w:pPr>
                        <w:pStyle w:val="Lijstalinea"/>
                        <w:numPr>
                          <w:ilvl w:val="0"/>
                          <w:numId w:val="3"/>
                        </w:numPr>
                      </w:pPr>
                      <w:r>
                        <w:t>Lelies</w:t>
                      </w:r>
                    </w:p>
                    <w:p w:rsidR="00CC0021" w:rsidRDefault="00CC0021" w:rsidP="00CC0021">
                      <w:pPr>
                        <w:pStyle w:val="Lijstalinea"/>
                        <w:numPr>
                          <w:ilvl w:val="0"/>
                          <w:numId w:val="3"/>
                        </w:numPr>
                      </w:pPr>
                      <w:r>
                        <w:t xml:space="preserve">Gerbera’s </w:t>
                      </w:r>
                    </w:p>
                    <w:p w:rsidR="00CC0021" w:rsidRDefault="00CC0021" w:rsidP="00CC0021">
                      <w:pPr>
                        <w:pStyle w:val="Lijstalinea"/>
                        <w:numPr>
                          <w:ilvl w:val="0"/>
                          <w:numId w:val="3"/>
                        </w:numPr>
                      </w:pPr>
                      <w:proofErr w:type="spellStart"/>
                      <w:r>
                        <w:t>Calla’s</w:t>
                      </w:r>
                      <w:proofErr w:type="spellEnd"/>
                      <w:r>
                        <w:t xml:space="preserve"> </w:t>
                      </w:r>
                    </w:p>
                    <w:p w:rsidR="0065739D" w:rsidRDefault="00CC0021" w:rsidP="00CC0021">
                      <w:pPr>
                        <w:pStyle w:val="Lijstalinea"/>
                        <w:numPr>
                          <w:ilvl w:val="0"/>
                          <w:numId w:val="3"/>
                        </w:numPr>
                      </w:pPr>
                      <w:r>
                        <w:t>Spin Chrysant</w:t>
                      </w:r>
                    </w:p>
                    <w:p w:rsidR="0065739D" w:rsidRDefault="0065739D" w:rsidP="0065739D">
                      <w:pPr>
                        <w:pStyle w:val="Lijstalinea"/>
                        <w:numPr>
                          <w:ilvl w:val="0"/>
                          <w:numId w:val="3"/>
                        </w:numPr>
                      </w:pPr>
                      <w:r>
                        <w:t>Eucalyptus</w:t>
                      </w:r>
                    </w:p>
                    <w:p w:rsidR="0065739D" w:rsidRDefault="00CC0021" w:rsidP="0065739D">
                      <w:pPr>
                        <w:pStyle w:val="Lijstalinea"/>
                        <w:numPr>
                          <w:ilvl w:val="0"/>
                          <w:numId w:val="3"/>
                        </w:numPr>
                      </w:pPr>
                      <w:proofErr w:type="spellStart"/>
                      <w:r>
                        <w:t>Galax</w:t>
                      </w:r>
                      <w:proofErr w:type="spellEnd"/>
                    </w:p>
                    <w:p w:rsidR="00CC0021" w:rsidRDefault="00CC0021" w:rsidP="0065739D">
                      <w:pPr>
                        <w:pStyle w:val="Lijstalinea"/>
                        <w:numPr>
                          <w:ilvl w:val="0"/>
                          <w:numId w:val="3"/>
                        </w:numPr>
                      </w:pPr>
                      <w:r>
                        <w:t>Klimop</w:t>
                      </w:r>
                    </w:p>
                    <w:p w:rsidR="0065739D" w:rsidRDefault="0065739D" w:rsidP="0065739D">
                      <w:pPr>
                        <w:pStyle w:val="Lijstalinea"/>
                        <w:numPr>
                          <w:ilvl w:val="0"/>
                          <w:numId w:val="3"/>
                        </w:numPr>
                      </w:pPr>
                      <w:proofErr w:type="spellStart"/>
                      <w:r>
                        <w:t>Pistacia</w:t>
                      </w:r>
                      <w:proofErr w:type="spellEnd"/>
                    </w:p>
                    <w:p w:rsidR="00CC0021" w:rsidRDefault="00CC0021" w:rsidP="0065739D">
                      <w:pPr>
                        <w:pStyle w:val="Lijstalinea"/>
                        <w:numPr>
                          <w:ilvl w:val="0"/>
                          <w:numId w:val="3"/>
                        </w:numPr>
                      </w:pPr>
                      <w:proofErr w:type="spellStart"/>
                      <w:r>
                        <w:t>Moby</w:t>
                      </w:r>
                      <w:proofErr w:type="spellEnd"/>
                      <w:r>
                        <w:t xml:space="preserve"> Dick</w:t>
                      </w:r>
                    </w:p>
                    <w:p w:rsidR="00CC0021" w:rsidRDefault="00CC0021" w:rsidP="0065739D">
                      <w:pPr>
                        <w:pStyle w:val="Lijstalinea"/>
                        <w:numPr>
                          <w:ilvl w:val="0"/>
                          <w:numId w:val="3"/>
                        </w:numPr>
                      </w:pPr>
                      <w:r>
                        <w:t>Fatsia</w:t>
                      </w:r>
                      <w:bookmarkStart w:id="1" w:name="_GoBack"/>
                      <w:bookmarkEnd w:id="1"/>
                    </w:p>
                    <w:p w:rsidR="00A156C7" w:rsidRDefault="00A156C7" w:rsidP="0065739D">
                      <w:pPr>
                        <w:pStyle w:val="Lijstalinea"/>
                        <w:numPr>
                          <w:ilvl w:val="0"/>
                          <w:numId w:val="3"/>
                        </w:numPr>
                      </w:pPr>
                      <w:r>
                        <w:t>Enz.</w:t>
                      </w:r>
                    </w:p>
                  </w:txbxContent>
                </v:textbox>
              </v:shape>
            </w:pict>
          </mc:Fallback>
        </mc:AlternateContent>
      </w:r>
      <w:r w:rsidR="00634617">
        <w:rPr>
          <w:rFonts w:ascii="Arial" w:hAnsi="Arial" w:cs="Arial"/>
          <w:noProof/>
          <w:color w:val="535353"/>
          <w:sz w:val="20"/>
          <w:szCs w:val="20"/>
          <w:lang w:eastAsia="nl-NL"/>
        </w:rPr>
        <w:drawing>
          <wp:anchor distT="0" distB="0" distL="114300" distR="114300" simplePos="0" relativeHeight="251664384" behindDoc="1" locked="0" layoutInCell="1" allowOverlap="1">
            <wp:simplePos x="0" y="0"/>
            <wp:positionH relativeFrom="column">
              <wp:posOffset>-979170</wp:posOffset>
            </wp:positionH>
            <wp:positionV relativeFrom="paragraph">
              <wp:posOffset>1441450</wp:posOffset>
            </wp:positionV>
            <wp:extent cx="3793490" cy="1958340"/>
            <wp:effectExtent l="3175" t="0" r="635" b="635"/>
            <wp:wrapTight wrapText="bothSides">
              <wp:wrapPolygon edited="0">
                <wp:start x="21582" y="-35"/>
                <wp:lineTo x="105" y="-35"/>
                <wp:lineTo x="105" y="21397"/>
                <wp:lineTo x="21582" y="21397"/>
                <wp:lineTo x="21582" y="-35"/>
              </wp:wrapPolygon>
            </wp:wrapTight>
            <wp:docPr id="3" name="Afbeelding 3" descr="IMG_339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339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3793490" cy="1958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108C">
        <w:rPr>
          <w:rFonts w:ascii="Helvetica" w:hAnsi="Helvetica" w:cs="Helvetica"/>
          <w:b/>
          <w:bCs/>
          <w:noProof/>
          <w:color w:val="717171"/>
          <w:sz w:val="18"/>
          <w:szCs w:val="18"/>
          <w:lang w:eastAsia="nl-NL"/>
        </w:rPr>
        <mc:AlternateContent>
          <mc:Choice Requires="wps">
            <w:drawing>
              <wp:anchor distT="0" distB="0" distL="114300" distR="114300" simplePos="0" relativeHeight="251660288" behindDoc="0" locked="0" layoutInCell="1" allowOverlap="1" wp14:anchorId="420ECF6C" wp14:editId="4D3839FA">
                <wp:simplePos x="0" y="0"/>
                <wp:positionH relativeFrom="margin">
                  <wp:posOffset>-130175</wp:posOffset>
                </wp:positionH>
                <wp:positionV relativeFrom="paragraph">
                  <wp:posOffset>4577715</wp:posOffset>
                </wp:positionV>
                <wp:extent cx="5991225" cy="1645920"/>
                <wp:effectExtent l="0" t="0" r="28575" b="11430"/>
                <wp:wrapNone/>
                <wp:docPr id="5" name="Tekstvak 5"/>
                <wp:cNvGraphicFramePr/>
                <a:graphic xmlns:a="http://schemas.openxmlformats.org/drawingml/2006/main">
                  <a:graphicData uri="http://schemas.microsoft.com/office/word/2010/wordprocessingShape">
                    <wps:wsp>
                      <wps:cNvSpPr txBox="1"/>
                      <wps:spPr>
                        <a:xfrm>
                          <a:off x="0" y="0"/>
                          <a:ext cx="5991225" cy="1645920"/>
                        </a:xfrm>
                        <a:prstGeom prst="rect">
                          <a:avLst/>
                        </a:prstGeom>
                        <a:solidFill>
                          <a:schemeClr val="lt1"/>
                        </a:solidFill>
                        <a:ln w="6350">
                          <a:solidFill>
                            <a:prstClr val="black"/>
                          </a:solidFill>
                        </a:ln>
                      </wps:spPr>
                      <wps:txbx>
                        <w:txbxContent>
                          <w:p w:rsidR="00F3108C" w:rsidRDefault="00F3108C" w:rsidP="00A156C7">
                            <w:pPr>
                              <w:rPr>
                                <w:b/>
                              </w:rPr>
                            </w:pPr>
                          </w:p>
                          <w:p w:rsidR="00A156C7" w:rsidRDefault="004939E8" w:rsidP="00A156C7">
                            <w:pPr>
                              <w:rPr>
                                <w:b/>
                              </w:rPr>
                            </w:pPr>
                            <w:r>
                              <w:rPr>
                                <w:b/>
                              </w:rPr>
                              <w:t xml:space="preserve">Als student zorg je </w:t>
                            </w:r>
                            <w:r w:rsidR="000E33A1">
                              <w:rPr>
                                <w:b/>
                              </w:rPr>
                              <w:t>deze keer voor de bloemen,</w:t>
                            </w:r>
                            <w:r>
                              <w:rPr>
                                <w:b/>
                              </w:rPr>
                              <w:t xml:space="preserve"> bijmaterialen</w:t>
                            </w:r>
                            <w:r w:rsidR="000E33A1">
                              <w:rPr>
                                <w:b/>
                              </w:rPr>
                              <w:t xml:space="preserve"> en groenmaterialen</w:t>
                            </w:r>
                            <w:r>
                              <w:rPr>
                                <w:b/>
                              </w:rPr>
                              <w:t>, waarvan je de kleuren op elkaar afstemt</w:t>
                            </w:r>
                            <w:r w:rsidR="00A156C7">
                              <w:rPr>
                                <w:b/>
                              </w:rPr>
                              <w:t xml:space="preserve">. </w:t>
                            </w:r>
                            <w:r w:rsidR="00CC0021">
                              <w:rPr>
                                <w:b/>
                              </w:rPr>
                              <w:t>Kijk op de achterkant voor mogelijke materialen</w:t>
                            </w:r>
                            <w:r w:rsidR="00004A6F">
                              <w:rPr>
                                <w:b/>
                              </w:rPr>
                              <w:t>. De houder  met Oasis ligt voor je klaar.</w:t>
                            </w:r>
                            <w:bookmarkStart w:id="0" w:name="_GoBack"/>
                            <w:bookmarkEnd w:id="0"/>
                          </w:p>
                          <w:p w:rsidR="00660703" w:rsidRPr="00660703" w:rsidRDefault="00660703">
                            <w:pPr>
                              <w:rPr>
                                <w:b/>
                              </w:rPr>
                            </w:pPr>
                            <w:r>
                              <w:rPr>
                                <w:b/>
                              </w:rPr>
                              <w:t>Succes</w:t>
                            </w:r>
                            <w:r w:rsidR="00A03395">
                              <w:rPr>
                                <w:b/>
                              </w:rPr>
                              <w:t xml:space="preserve"> met de voorbereiding</w:t>
                            </w:r>
                            <w:r>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0ECF6C" id="_x0000_t202" coordsize="21600,21600" o:spt="202" path="m,l,21600r21600,l21600,xe">
                <v:stroke joinstyle="miter"/>
                <v:path gradientshapeok="t" o:connecttype="rect"/>
              </v:shapetype>
              <v:shape id="Tekstvak 5" o:spid="_x0000_s1028" type="#_x0000_t202" style="position:absolute;margin-left:-10.25pt;margin-top:360.45pt;width:471.75pt;height:129.6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" fillcolor="white [3201]" strokeweight=".5pt">
                <v:textbox>
                  <w:txbxContent>
                    <w:p w:rsidR="00F3108C" w:rsidRDefault="00F3108C" w:rsidP="00A156C7">
                      <w:pPr>
                        <w:rPr>
                          <w:b/>
                        </w:rPr>
                      </w:pPr>
                    </w:p>
                    <w:p w:rsidR="00A156C7" w:rsidRDefault="004939E8" w:rsidP="00A156C7">
                      <w:pPr>
                        <w:rPr>
                          <w:b/>
                        </w:rPr>
                      </w:pPr>
                      <w:r>
                        <w:rPr>
                          <w:b/>
                        </w:rPr>
                        <w:t xml:space="preserve">Als student zorg je </w:t>
                      </w:r>
                      <w:r w:rsidR="000E33A1">
                        <w:rPr>
                          <w:b/>
                        </w:rPr>
                        <w:t>deze keer voor de bloemen,</w:t>
                      </w:r>
                      <w:r>
                        <w:rPr>
                          <w:b/>
                        </w:rPr>
                        <w:t xml:space="preserve"> bijmaterialen</w:t>
                      </w:r>
                      <w:r w:rsidR="000E33A1">
                        <w:rPr>
                          <w:b/>
                        </w:rPr>
                        <w:t xml:space="preserve"> en groenmaterialen</w:t>
                      </w:r>
                      <w:r>
                        <w:rPr>
                          <w:b/>
                        </w:rPr>
                        <w:t>, waarvan je de kleuren op elkaar afstemt</w:t>
                      </w:r>
                      <w:r w:rsidR="00A156C7">
                        <w:rPr>
                          <w:b/>
                        </w:rPr>
                        <w:t xml:space="preserve">. </w:t>
                      </w:r>
                      <w:r w:rsidR="00CC0021">
                        <w:rPr>
                          <w:b/>
                        </w:rPr>
                        <w:t>Kijk op de achterkant voor mogelijke materialen</w:t>
                      </w:r>
                      <w:r w:rsidR="00004A6F">
                        <w:rPr>
                          <w:b/>
                        </w:rPr>
                        <w:t>. De houder  met Oasis ligt voor je klaar.</w:t>
                      </w:r>
                      <w:bookmarkStart w:id="1" w:name="_GoBack"/>
                      <w:bookmarkEnd w:id="1"/>
                    </w:p>
                    <w:p w:rsidR="00660703" w:rsidRPr="00660703" w:rsidRDefault="00660703">
                      <w:pPr>
                        <w:rPr>
                          <w:b/>
                        </w:rPr>
                      </w:pPr>
                      <w:r>
                        <w:rPr>
                          <w:b/>
                        </w:rPr>
                        <w:t>Succes</w:t>
                      </w:r>
                      <w:r w:rsidR="00A03395">
                        <w:rPr>
                          <w:b/>
                        </w:rPr>
                        <w:t xml:space="preserve"> met de voorbereiding</w:t>
                      </w:r>
                      <w:r>
                        <w:rPr>
                          <w:b/>
                        </w:rPr>
                        <w:t>!</w:t>
                      </w:r>
                    </w:p>
                  </w:txbxContent>
                </v:textbox>
                <w10:wrap anchorx="margin"/>
              </v:shape>
            </w:pict>
          </mc:Fallback>
        </mc:AlternateContent>
      </w:r>
    </w:p>
    <w:sectPr w:rsidR="006607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AB" w:rsidRDefault="004D06AB" w:rsidP="004D06AB">
      <w:pPr>
        <w:spacing w:after="0" w:line="240" w:lineRule="auto"/>
      </w:pPr>
      <w:r>
        <w:separator/>
      </w:r>
    </w:p>
  </w:endnote>
  <w:endnote w:type="continuationSeparator" w:id="0">
    <w:p w:rsidR="004D06AB" w:rsidRDefault="004D06AB" w:rsidP="004D0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AB" w:rsidRDefault="004D06AB" w:rsidP="004D06AB">
    <w:pPr>
      <w:pStyle w:val="Voettekst"/>
      <w:tabs>
        <w:tab w:val="clear" w:pos="4536"/>
        <w:tab w:val="clear" w:pos="9072"/>
        <w:tab w:val="left" w:pos="1232"/>
      </w:tabs>
      <w:jc w:val="right"/>
    </w:pPr>
    <w:r>
      <w:tab/>
      <w:t>Praktijk leerjaar 2, niveau 2, 3 en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AB" w:rsidRDefault="004D06AB" w:rsidP="004D06AB">
      <w:pPr>
        <w:spacing w:after="0" w:line="240" w:lineRule="auto"/>
      </w:pPr>
      <w:r>
        <w:separator/>
      </w:r>
    </w:p>
  </w:footnote>
  <w:footnote w:type="continuationSeparator" w:id="0">
    <w:p w:rsidR="004D06AB" w:rsidRDefault="004D06AB" w:rsidP="004D0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920A9"/>
    <w:multiLevelType w:val="hybridMultilevel"/>
    <w:tmpl w:val="40D49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B93A59"/>
    <w:multiLevelType w:val="hybridMultilevel"/>
    <w:tmpl w:val="3B64F98E"/>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047195D"/>
    <w:multiLevelType w:val="hybridMultilevel"/>
    <w:tmpl w:val="686692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8A3E08"/>
    <w:multiLevelType w:val="hybridMultilevel"/>
    <w:tmpl w:val="109EE8F0"/>
    <w:lvl w:ilvl="0" w:tplc="D974CC7A">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7E"/>
    <w:rsid w:val="00004A6F"/>
    <w:rsid w:val="00013594"/>
    <w:rsid w:val="0005617E"/>
    <w:rsid w:val="000E33A1"/>
    <w:rsid w:val="00261F29"/>
    <w:rsid w:val="002F67B9"/>
    <w:rsid w:val="003C337C"/>
    <w:rsid w:val="00436269"/>
    <w:rsid w:val="004939E8"/>
    <w:rsid w:val="004D06AB"/>
    <w:rsid w:val="005A248A"/>
    <w:rsid w:val="00634617"/>
    <w:rsid w:val="0065739D"/>
    <w:rsid w:val="00660703"/>
    <w:rsid w:val="009C62AF"/>
    <w:rsid w:val="00A03395"/>
    <w:rsid w:val="00A156C7"/>
    <w:rsid w:val="00B66D99"/>
    <w:rsid w:val="00C62315"/>
    <w:rsid w:val="00CC0021"/>
    <w:rsid w:val="00DA436B"/>
    <w:rsid w:val="00E23853"/>
    <w:rsid w:val="00E46BCB"/>
    <w:rsid w:val="00F31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4DDD"/>
  <w15:chartTrackingRefBased/>
  <w15:docId w15:val="{C26B51F1-568F-4B3C-9F80-FD044CA9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48A"/>
    <w:pPr>
      <w:ind w:left="720"/>
      <w:contextualSpacing/>
    </w:pPr>
  </w:style>
  <w:style w:type="paragraph" w:styleId="Koptekst">
    <w:name w:val="header"/>
    <w:basedOn w:val="Standaard"/>
    <w:link w:val="KoptekstChar"/>
    <w:uiPriority w:val="99"/>
    <w:unhideWhenUsed/>
    <w:rsid w:val="004D06A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D06AB"/>
  </w:style>
  <w:style w:type="paragraph" w:styleId="Voettekst">
    <w:name w:val="footer"/>
    <w:basedOn w:val="Standaard"/>
    <w:link w:val="VoettekstChar"/>
    <w:uiPriority w:val="99"/>
    <w:unhideWhenUsed/>
    <w:rsid w:val="004D06A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06AB"/>
  </w:style>
  <w:style w:type="character" w:styleId="Hyperlink">
    <w:name w:val="Hyperlink"/>
    <w:basedOn w:val="Standaardalinea-lettertype"/>
    <w:uiPriority w:val="99"/>
    <w:unhideWhenUsed/>
    <w:rsid w:val="00A033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flowers2remember.nl/bedrijfsbloem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Words>
  <Characters>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4</cp:revision>
  <dcterms:created xsi:type="dcterms:W3CDTF">2017-03-07T10:25:00Z</dcterms:created>
  <dcterms:modified xsi:type="dcterms:W3CDTF">2017-03-07T10:43:00Z</dcterms:modified>
</cp:coreProperties>
</file>