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87A" w:rsidRPr="0065287A" w:rsidRDefault="0065287A" w:rsidP="0065287A">
      <w:pPr>
        <w:ind w:left="0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  <w:r w:rsidRPr="0065287A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Naam:</w:t>
      </w:r>
      <w:r w:rsidRPr="0065287A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65287A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65287A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65287A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65287A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65287A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65287A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  <w:t>Groep:</w:t>
      </w:r>
    </w:p>
    <w:p w:rsidR="0065287A" w:rsidRPr="0065287A" w:rsidRDefault="0065287A" w:rsidP="0065287A">
      <w:pPr>
        <w:widowControl w:val="0"/>
        <w:autoSpaceDE/>
        <w:autoSpaceDN/>
        <w:spacing w:line="240" w:lineRule="auto"/>
        <w:ind w:left="0"/>
        <w:rPr>
          <w:rFonts w:eastAsia="Times New Roman" w:cs="Times New Roman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65287A" w:rsidRPr="0065287A" w:rsidTr="00FC4D97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65287A" w:rsidRPr="0065287A" w:rsidRDefault="0065287A" w:rsidP="0065287A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</w:p>
          <w:p w:rsidR="0065287A" w:rsidRPr="0065287A" w:rsidRDefault="0065287A" w:rsidP="0065287A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KL</w:t>
            </w:r>
            <w:r w:rsidRPr="0065287A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ACHTGESPREK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65287A" w:rsidRPr="0065287A" w:rsidRDefault="0065287A" w:rsidP="0065287A">
            <w:pPr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/>
                <w:b/>
                <w:bCs/>
                <w:sz w:val="22"/>
                <w:szCs w:val="22"/>
                <w:lang w:eastAsia="zh-CN"/>
              </w:rPr>
            </w:pPr>
          </w:p>
          <w:p w:rsidR="0065287A" w:rsidRPr="0065287A" w:rsidRDefault="0065287A" w:rsidP="0065287A">
            <w:pPr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 w:rsidRPr="0065287A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65287A" w:rsidRPr="0065287A" w:rsidTr="00FC4D97">
        <w:tc>
          <w:tcPr>
            <w:tcW w:w="6689" w:type="dxa"/>
            <w:gridSpan w:val="3"/>
            <w:vMerge/>
            <w:shd w:val="clear" w:color="auto" w:fill="000000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65287A" w:rsidRPr="0065287A" w:rsidRDefault="0065287A" w:rsidP="0065287A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65287A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65287A" w:rsidRPr="0065287A" w:rsidRDefault="0065287A" w:rsidP="0065287A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65287A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65287A" w:rsidRPr="0065287A" w:rsidRDefault="0065287A" w:rsidP="0065287A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65287A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65287A" w:rsidRPr="0065287A" w:rsidRDefault="0065287A" w:rsidP="0065287A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65287A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65287A" w:rsidRPr="0065287A" w:rsidTr="001A1B63">
        <w:tc>
          <w:tcPr>
            <w:tcW w:w="9720" w:type="dxa"/>
            <w:gridSpan w:val="10"/>
          </w:tcPr>
          <w:p w:rsidR="0065287A" w:rsidRPr="0065287A" w:rsidRDefault="0065287A" w:rsidP="0065287A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65287A">
              <w:rPr>
                <w:rFonts w:ascii="Calibri" w:eastAsia="SimSun" w:hAnsi="Calibri"/>
                <w:b/>
                <w:bCs/>
                <w:lang w:eastAsia="zh-CN"/>
              </w:rPr>
              <w:t>Observatiepunten Aanloopfase</w:t>
            </w:r>
          </w:p>
        </w:tc>
      </w:tr>
      <w:tr w:rsidR="0065287A" w:rsidRPr="0065287A" w:rsidTr="00FC4D97">
        <w:tc>
          <w:tcPr>
            <w:tcW w:w="900" w:type="dxa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65287A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>Je begroet de ander en stelt je zelf voor.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65287A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>Je stelt –met ‘’</w:t>
            </w:r>
            <w:proofErr w:type="spellStart"/>
            <w:r w:rsidRPr="0065287A">
              <w:rPr>
                <w:rFonts w:ascii="Calibri" w:eastAsia="SimSun" w:hAnsi="Calibri"/>
                <w:lang w:eastAsia="zh-CN"/>
              </w:rPr>
              <w:t>social</w:t>
            </w:r>
            <w:proofErr w:type="spellEnd"/>
            <w:r w:rsidRPr="0065287A">
              <w:rPr>
                <w:rFonts w:ascii="Calibri" w:eastAsia="SimSun" w:hAnsi="Calibri"/>
                <w:lang w:eastAsia="zh-CN"/>
              </w:rPr>
              <w:t xml:space="preserve">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65287A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>Je zorgt voor een bij het gespreksdoel passende sfeer.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:rsidTr="000B5FEF">
        <w:tc>
          <w:tcPr>
            <w:tcW w:w="9720" w:type="dxa"/>
            <w:gridSpan w:val="10"/>
          </w:tcPr>
          <w:p w:rsidR="0065287A" w:rsidRPr="0065287A" w:rsidRDefault="0065287A" w:rsidP="0065287A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65287A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Observatiepunten Planningsfase</w:t>
            </w:r>
          </w:p>
        </w:tc>
      </w:tr>
      <w:tr w:rsidR="0065287A" w:rsidRPr="0065287A" w:rsidTr="00FC4D97">
        <w:tc>
          <w:tcPr>
            <w:tcW w:w="900" w:type="dxa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65287A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>Je verduidelijkt de rollen van de gesprekspartners.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65287A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>Je stelt (samen) vast welk doel je wilt bereiken.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65287A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>Je geeft de randvoorwaarden aan of stelt deze samen vast.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65287A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>Je geeft aan wat het verloop (de structuur) van het gesprek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:rsidTr="000E7699">
        <w:tc>
          <w:tcPr>
            <w:tcW w:w="9720" w:type="dxa"/>
            <w:gridSpan w:val="10"/>
          </w:tcPr>
          <w:p w:rsidR="0065287A" w:rsidRPr="0065287A" w:rsidRDefault="0065287A" w:rsidP="0065287A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65287A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Observatiepunten Themafase</w:t>
            </w:r>
          </w:p>
        </w:tc>
      </w:tr>
      <w:tr w:rsidR="0065287A" w:rsidRPr="0065287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65287A"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>0 klager vertelt klacht en via doorvragen klacht onderzoeken</w:t>
            </w:r>
          </w:p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>0 klacht samenvatten</w:t>
            </w:r>
          </w:p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>0 (samen) een oplossing bedenken</w:t>
            </w:r>
          </w:p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>0 tevredenheid klager peilen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</w:tr>
      <w:tr w:rsidR="0065287A" w:rsidRPr="0065287A" w:rsidTr="005844BD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7A" w:rsidRPr="0065287A" w:rsidRDefault="0065287A" w:rsidP="0065287A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65287A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Observatiepunten Slotfase</w:t>
            </w:r>
          </w:p>
        </w:tc>
      </w:tr>
      <w:tr w:rsidR="0065287A" w:rsidRPr="0065287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65287A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>Je vat de inhoud van het gesprek kort samen.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65287A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 xml:space="preserve">Je controleert of de ander het eens is met jouw samenvatting en stelt deze </w:t>
            </w:r>
            <w:proofErr w:type="spellStart"/>
            <w:r w:rsidRPr="0065287A">
              <w:rPr>
                <w:rFonts w:ascii="Calibri" w:eastAsia="SimSun" w:hAnsi="Calibri"/>
                <w:lang w:eastAsia="zh-CN"/>
              </w:rPr>
              <w:t>zonodig</w:t>
            </w:r>
            <w:proofErr w:type="spellEnd"/>
            <w:r w:rsidRPr="0065287A">
              <w:rPr>
                <w:rFonts w:ascii="Calibri" w:eastAsia="SimSun" w:hAnsi="Calibri"/>
                <w:lang w:eastAsia="zh-CN"/>
              </w:rPr>
              <w:t xml:space="preserve">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65287A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 xml:space="preserve">Je vat eventuele afspraken kort samen (volgens de 4 W’s-methode),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65287A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65287A">
              <w:rPr>
                <w:rFonts w:ascii="Calibri" w:eastAsia="SimSun" w:hAnsi="Calibri"/>
                <w:lang w:eastAsia="zh-CN"/>
              </w:rPr>
              <w:t>Je neemt –met ‘’</w:t>
            </w:r>
            <w:proofErr w:type="spellStart"/>
            <w:r w:rsidRPr="0065287A">
              <w:rPr>
                <w:rFonts w:ascii="Calibri" w:eastAsia="SimSun" w:hAnsi="Calibri"/>
                <w:lang w:eastAsia="zh-CN"/>
              </w:rPr>
              <w:t>social</w:t>
            </w:r>
            <w:proofErr w:type="spellEnd"/>
            <w:r w:rsidRPr="0065287A">
              <w:rPr>
                <w:rFonts w:ascii="Calibri" w:eastAsia="SimSun" w:hAnsi="Calibri"/>
                <w:lang w:eastAsia="zh-CN"/>
              </w:rPr>
              <w:t xml:space="preserve"> talk’’- afscheid van de ander.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</w:tbl>
    <w:p w:rsidR="0065287A" w:rsidRPr="0065287A" w:rsidRDefault="0065287A" w:rsidP="0065287A">
      <w:pPr>
        <w:autoSpaceDE/>
        <w:autoSpaceDN/>
        <w:spacing w:line="240" w:lineRule="auto"/>
        <w:ind w:left="0"/>
        <w:rPr>
          <w:rFonts w:ascii="Calibri" w:eastAsia="SimSun" w:hAnsi="Calibri"/>
          <w:lang w:eastAsia="zh-CN"/>
        </w:rPr>
      </w:pPr>
    </w:p>
    <w:p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87A"/>
    <w:rsid w:val="000F5087"/>
    <w:rsid w:val="003308A2"/>
    <w:rsid w:val="0065287A"/>
    <w:rsid w:val="00B95720"/>
    <w:rsid w:val="00D20895"/>
    <w:rsid w:val="00F3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0895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0895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46EA2B5D</Template>
  <TotalTime>0</TotalTime>
  <Pages>1</Pages>
  <Words>173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dcterms:created xsi:type="dcterms:W3CDTF">2014-01-25T22:41:00Z</dcterms:created>
  <dcterms:modified xsi:type="dcterms:W3CDTF">2014-01-25T22:41:00Z</dcterms:modified>
</cp:coreProperties>
</file>