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081" w:rsidRPr="003B7081" w:rsidRDefault="003B7081" w:rsidP="003B7081">
      <w:pPr>
        <w:pStyle w:val="Normaalweb"/>
        <w:rPr>
          <w:rFonts w:asciiTheme="minorHAnsi" w:hAnsiTheme="minorHAnsi"/>
          <w:color w:val="FF0000"/>
        </w:rPr>
      </w:pPr>
      <w:r w:rsidRPr="003B7081">
        <w:rPr>
          <w:rFonts w:asciiTheme="minorHAnsi" w:hAnsiTheme="minorHAnsi"/>
          <w:color w:val="FF0000"/>
        </w:rPr>
        <w:t>Waterbehoefte bij planten</w:t>
      </w:r>
    </w:p>
    <w:p w:rsidR="003B7081" w:rsidRPr="003B7081" w:rsidRDefault="003B7081" w:rsidP="003B7081">
      <w:pPr>
        <w:pStyle w:val="Normaalweb"/>
        <w:rPr>
          <w:rFonts w:asciiTheme="minorHAnsi" w:hAnsiTheme="minorHAnsi"/>
        </w:rPr>
      </w:pPr>
      <w:r w:rsidRPr="003B7081">
        <w:rPr>
          <w:rFonts w:asciiTheme="minorHAnsi" w:hAnsiTheme="minorHAnsi"/>
        </w:rPr>
        <w:t xml:space="preserve">Een plant heeft water nodig. Maar waarom gebruikt een plant eigenlijk water? Voor de stevigheid; wanneer er geen water in de cellen van de plant zou zitten zou de plant niet recht overeind kunnen staan. Voor transport van voeding; de geproduceerde suikers worden in het water opgelost en over de cellen verdeeld.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3B7081">
        <w:rPr>
          <w:rFonts w:asciiTheme="minorHAnsi" w:hAnsiTheme="minorHAnsi"/>
        </w:rPr>
        <w:t>Niet alle planten hebben evenveel water nodig. We onderscheiden 3 typen planten, wanneer w</w:t>
      </w:r>
      <w:r>
        <w:rPr>
          <w:rFonts w:asciiTheme="minorHAnsi" w:hAnsiTheme="minorHAnsi"/>
        </w:rPr>
        <w:t>e kijken naar de waterbehoefte; Hygrofyten, Xerofyten en Mesofyten.</w:t>
      </w:r>
      <w:r w:rsidRPr="003B7081">
        <w:rPr>
          <w:rFonts w:asciiTheme="minorHAnsi" w:hAnsiTheme="minorHAnsi"/>
        </w:rPr>
        <w:t xml:space="preserve"> </w:t>
      </w:r>
      <w:r>
        <w:rPr>
          <w:rFonts w:asciiTheme="minorHAnsi" w:hAnsiTheme="minorHAnsi"/>
        </w:rPr>
        <w:t xml:space="preserve">                    </w:t>
      </w:r>
      <w:bookmarkStart w:id="0" w:name="_GoBack"/>
      <w:bookmarkEnd w:id="0"/>
      <w:r w:rsidRPr="003B7081">
        <w:rPr>
          <w:rFonts w:asciiTheme="minorHAnsi" w:hAnsiTheme="minorHAnsi"/>
        </w:rPr>
        <w:t xml:space="preserve">Bij te weinig water gaat een plant slap hangen of droogt uit. Bij teveel water vallen de bladeren af of beginnen de wortels van de plant te rotten. Er zijn een aantal vuistregels die je kan hanteren bij het water geven van een plant:  </w:t>
      </w:r>
    </w:p>
    <w:p w:rsidR="003B7081" w:rsidRPr="003B7081" w:rsidRDefault="003B7081" w:rsidP="003B7081">
      <w:pPr>
        <w:pStyle w:val="Normaalweb"/>
        <w:rPr>
          <w:rFonts w:asciiTheme="minorHAnsi" w:hAnsiTheme="minorHAnsi"/>
        </w:rPr>
      </w:pPr>
      <w:r w:rsidRPr="003B7081">
        <w:rPr>
          <w:rFonts w:asciiTheme="minorHAnsi" w:hAnsiTheme="minorHAnsi"/>
        </w:rPr>
        <w:t xml:space="preserve">* meer water bij een hogere temperatuur; </w:t>
      </w:r>
    </w:p>
    <w:p w:rsidR="003B7081" w:rsidRPr="003B7081" w:rsidRDefault="003B7081" w:rsidP="003B7081">
      <w:pPr>
        <w:pStyle w:val="Normaalweb"/>
        <w:rPr>
          <w:rFonts w:asciiTheme="minorHAnsi" w:hAnsiTheme="minorHAnsi"/>
        </w:rPr>
      </w:pPr>
      <w:r w:rsidRPr="003B7081">
        <w:rPr>
          <w:rFonts w:asciiTheme="minorHAnsi" w:hAnsiTheme="minorHAnsi"/>
        </w:rPr>
        <w:t xml:space="preserve">* meer water bij een droge lucht; </w:t>
      </w:r>
    </w:p>
    <w:p w:rsidR="003B7081" w:rsidRPr="003B7081" w:rsidRDefault="003B7081" w:rsidP="003B7081">
      <w:pPr>
        <w:pStyle w:val="Normaalweb"/>
        <w:rPr>
          <w:rFonts w:asciiTheme="minorHAnsi" w:hAnsiTheme="minorHAnsi"/>
        </w:rPr>
      </w:pPr>
      <w:r w:rsidRPr="003B7081">
        <w:rPr>
          <w:rFonts w:asciiTheme="minorHAnsi" w:hAnsiTheme="minorHAnsi"/>
        </w:rPr>
        <w:t xml:space="preserve">* meer water bij een rijkere bloei; </w:t>
      </w:r>
    </w:p>
    <w:p w:rsidR="003B7081" w:rsidRPr="003B7081" w:rsidRDefault="003B7081" w:rsidP="003B7081">
      <w:pPr>
        <w:pStyle w:val="Normaalweb"/>
        <w:rPr>
          <w:rFonts w:asciiTheme="minorHAnsi" w:hAnsiTheme="minorHAnsi"/>
        </w:rPr>
      </w:pPr>
      <w:r w:rsidRPr="003B7081">
        <w:rPr>
          <w:rFonts w:asciiTheme="minorHAnsi" w:hAnsiTheme="minorHAnsi"/>
        </w:rPr>
        <w:t xml:space="preserve">* planten met dik, vlezig en klein blad minder water geven dan planten met dun en groot blad; </w:t>
      </w:r>
    </w:p>
    <w:p w:rsidR="003B7081" w:rsidRPr="003B7081" w:rsidRDefault="003B7081" w:rsidP="003B7081">
      <w:pPr>
        <w:pStyle w:val="Normaalweb"/>
        <w:rPr>
          <w:rFonts w:asciiTheme="minorHAnsi" w:hAnsiTheme="minorHAnsi"/>
        </w:rPr>
      </w:pPr>
      <w:r w:rsidRPr="003B7081">
        <w:rPr>
          <w:rFonts w:asciiTheme="minorHAnsi" w:hAnsiTheme="minorHAnsi"/>
        </w:rPr>
        <w:t xml:space="preserve">* planten in poreuze potten meer water geven dan planten die in een waterdichte pot staat; </w:t>
      </w:r>
    </w:p>
    <w:p w:rsidR="003B7081" w:rsidRPr="003B7081" w:rsidRDefault="003B7081" w:rsidP="003B7081">
      <w:pPr>
        <w:pStyle w:val="Normaalweb"/>
        <w:rPr>
          <w:rFonts w:asciiTheme="minorHAnsi" w:hAnsiTheme="minorHAnsi"/>
        </w:rPr>
      </w:pPr>
      <w:r w:rsidRPr="003B7081">
        <w:rPr>
          <w:rFonts w:asciiTheme="minorHAnsi" w:hAnsiTheme="minorHAnsi"/>
        </w:rPr>
        <w:t xml:space="preserve">* regelmatig een klein beetje water is beter dan in één keer heel veel water geven; </w:t>
      </w:r>
    </w:p>
    <w:p w:rsidR="003B7081" w:rsidRPr="003B7081" w:rsidRDefault="003B7081" w:rsidP="003B7081">
      <w:pPr>
        <w:pStyle w:val="Normaalweb"/>
        <w:rPr>
          <w:rFonts w:asciiTheme="minorHAnsi" w:hAnsiTheme="minorHAnsi"/>
        </w:rPr>
      </w:pPr>
      <w:r w:rsidRPr="003B7081">
        <w:rPr>
          <w:rFonts w:asciiTheme="minorHAnsi" w:hAnsiTheme="minorHAnsi"/>
        </w:rPr>
        <w:t xml:space="preserve">* planten enkele uren in water laten staan bij lage temperaturen is heel erg schadelijk; </w:t>
      </w:r>
    </w:p>
    <w:p w:rsidR="003B7081" w:rsidRPr="003B7081" w:rsidRDefault="003B7081" w:rsidP="003B7081">
      <w:pPr>
        <w:pStyle w:val="Normaalweb"/>
        <w:rPr>
          <w:rFonts w:asciiTheme="minorHAnsi" w:hAnsiTheme="minorHAnsi"/>
        </w:rPr>
      </w:pPr>
      <w:r w:rsidRPr="003B7081">
        <w:rPr>
          <w:rFonts w:asciiTheme="minorHAnsi" w:hAnsiTheme="minorHAnsi"/>
        </w:rPr>
        <w:t xml:space="preserve">* heesterachtige planten (planten met houtige stengels, bijvoorbeeld een Azalea) één keer per week onderdompelen in lauw water, daarna een half uur uit laten lekken.  </w:t>
      </w:r>
    </w:p>
    <w:p w:rsidR="005212C8" w:rsidRPr="003B7081" w:rsidRDefault="005212C8"/>
    <w:sectPr w:rsidR="005212C8" w:rsidRPr="003B70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081"/>
    <w:rsid w:val="003B7081"/>
    <w:rsid w:val="005212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09A99B-51DA-4FB4-8D46-DAC5C7812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3B708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1212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1</cp:revision>
  <dcterms:created xsi:type="dcterms:W3CDTF">2017-01-04T16:17:00Z</dcterms:created>
  <dcterms:modified xsi:type="dcterms:W3CDTF">2017-01-04T16:19:00Z</dcterms:modified>
</cp:coreProperties>
</file>