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13614" w:rsidRDefault="00013614" w:rsidP="00013614">
      <w:pPr>
        <w:rPr>
          <w:b/>
          <w:sz w:val="72"/>
          <w:szCs w:val="72"/>
        </w:rPr>
      </w:pPr>
      <w:bookmarkStart w:id="0" w:name="_GoBack"/>
      <w:bookmarkEnd w:id="0"/>
      <w:r>
        <w:rPr>
          <w:b/>
          <w:sz w:val="72"/>
          <w:szCs w:val="72"/>
        </w:rPr>
        <w:t>Inhoudsopgave</w:t>
      </w:r>
    </w:p>
    <w:p w:rsidR="00013614" w:rsidRDefault="00013614" w:rsidP="00013614">
      <w:pPr>
        <w:rPr>
          <w:b/>
          <w:sz w:val="32"/>
          <w:szCs w:val="32"/>
        </w:rPr>
      </w:pPr>
    </w:p>
    <w:p w:rsidR="00013614" w:rsidRDefault="00013614" w:rsidP="00013614">
      <w:pPr>
        <w:rPr>
          <w:b/>
          <w:sz w:val="56"/>
          <w:szCs w:val="56"/>
        </w:rPr>
      </w:pPr>
      <w:r>
        <w:rPr>
          <w:b/>
          <w:sz w:val="56"/>
          <w:szCs w:val="56"/>
        </w:rPr>
        <w:t>Vorm</w:t>
      </w:r>
    </w:p>
    <w:p w:rsidR="007230BF" w:rsidRPr="007230BF" w:rsidRDefault="007230BF" w:rsidP="00013614">
      <w:pPr>
        <w:rPr>
          <w:b/>
        </w:rPr>
      </w:pPr>
      <w:r>
        <w:rPr>
          <w:b/>
          <w:sz w:val="28"/>
          <w:szCs w:val="28"/>
        </w:rPr>
        <w:t xml:space="preserve">Opdracht 1: </w:t>
      </w:r>
      <w:r w:rsidRPr="007230BF">
        <w:rPr>
          <w:b/>
        </w:rPr>
        <w:t>Verpakken, wat komt daar nou bij kijken…..?</w:t>
      </w:r>
      <w:r w:rsidR="00926B27">
        <w:rPr>
          <w:b/>
        </w:rPr>
        <w:tab/>
      </w:r>
      <w:r w:rsidR="00926B27">
        <w:rPr>
          <w:b/>
        </w:rPr>
        <w:tab/>
        <w:t>blz. 1 t.m. 3</w:t>
      </w:r>
    </w:p>
    <w:p w:rsidR="007230BF" w:rsidRDefault="007230BF" w:rsidP="00013614">
      <w:pPr>
        <w:rPr>
          <w:b/>
          <w:sz w:val="28"/>
          <w:szCs w:val="28"/>
        </w:rPr>
      </w:pPr>
      <w:r>
        <w:rPr>
          <w:b/>
          <w:sz w:val="28"/>
          <w:szCs w:val="28"/>
        </w:rPr>
        <w:t xml:space="preserve">Opdracht 2: </w:t>
      </w:r>
      <w:r w:rsidRPr="007230BF">
        <w:rPr>
          <w:b/>
        </w:rPr>
        <w:t>Maak zelf een verpakkingslijn…..</w:t>
      </w:r>
      <w:r w:rsidR="00926B27">
        <w:rPr>
          <w:b/>
        </w:rPr>
        <w:tab/>
      </w:r>
      <w:r w:rsidR="00926B27">
        <w:rPr>
          <w:b/>
        </w:rPr>
        <w:tab/>
      </w:r>
      <w:r w:rsidR="00926B27">
        <w:rPr>
          <w:b/>
        </w:rPr>
        <w:tab/>
        <w:t>blz. 4</w:t>
      </w:r>
    </w:p>
    <w:p w:rsidR="007230BF" w:rsidRPr="007230BF" w:rsidRDefault="007230BF" w:rsidP="007230BF">
      <w:pPr>
        <w:rPr>
          <w:b/>
        </w:rPr>
      </w:pPr>
      <w:r>
        <w:rPr>
          <w:b/>
          <w:sz w:val="28"/>
          <w:szCs w:val="28"/>
        </w:rPr>
        <w:t xml:space="preserve">Opdracht 3: </w:t>
      </w:r>
      <w:r>
        <w:rPr>
          <w:b/>
        </w:rPr>
        <w:t>Hoe verpak je een corsage…</w:t>
      </w:r>
      <w:r w:rsidR="00926B27">
        <w:rPr>
          <w:b/>
        </w:rPr>
        <w:tab/>
      </w:r>
      <w:r w:rsidR="00926B27">
        <w:rPr>
          <w:b/>
        </w:rPr>
        <w:tab/>
      </w:r>
      <w:r w:rsidR="00926B27">
        <w:rPr>
          <w:b/>
        </w:rPr>
        <w:tab/>
      </w:r>
      <w:r w:rsidR="00926B27">
        <w:rPr>
          <w:b/>
        </w:rPr>
        <w:tab/>
        <w:t>blz. 5</w:t>
      </w:r>
    </w:p>
    <w:p w:rsidR="007230BF" w:rsidRPr="007230BF" w:rsidRDefault="007230BF" w:rsidP="007230BF">
      <w:pPr>
        <w:rPr>
          <w:b/>
        </w:rPr>
      </w:pPr>
      <w:r>
        <w:rPr>
          <w:b/>
          <w:sz w:val="28"/>
          <w:szCs w:val="28"/>
        </w:rPr>
        <w:t xml:space="preserve">Opdracht 4: </w:t>
      </w:r>
      <w:r w:rsidRPr="007230BF">
        <w:rPr>
          <w:b/>
        </w:rPr>
        <w:t>T</w:t>
      </w:r>
      <w:r>
        <w:rPr>
          <w:b/>
        </w:rPr>
        <w:t>afel indeling…</w:t>
      </w:r>
      <w:r w:rsidR="00926B27">
        <w:rPr>
          <w:b/>
        </w:rPr>
        <w:tab/>
      </w:r>
      <w:r w:rsidR="00926B27">
        <w:rPr>
          <w:b/>
        </w:rPr>
        <w:tab/>
      </w:r>
      <w:r w:rsidR="00926B27">
        <w:rPr>
          <w:b/>
        </w:rPr>
        <w:tab/>
      </w:r>
      <w:r w:rsidR="00926B27">
        <w:rPr>
          <w:b/>
        </w:rPr>
        <w:tab/>
      </w:r>
      <w:r w:rsidR="00926B27">
        <w:rPr>
          <w:b/>
        </w:rPr>
        <w:tab/>
      </w:r>
      <w:r w:rsidR="00926B27">
        <w:rPr>
          <w:b/>
        </w:rPr>
        <w:tab/>
        <w:t>blz. 6</w:t>
      </w:r>
    </w:p>
    <w:p w:rsidR="007230BF" w:rsidRPr="007230BF" w:rsidRDefault="007230BF" w:rsidP="007230BF">
      <w:pPr>
        <w:rPr>
          <w:b/>
        </w:rPr>
      </w:pPr>
      <w:r>
        <w:rPr>
          <w:b/>
          <w:sz w:val="28"/>
          <w:szCs w:val="28"/>
        </w:rPr>
        <w:t xml:space="preserve">Opdracht 5: </w:t>
      </w:r>
      <w:r>
        <w:rPr>
          <w:b/>
        </w:rPr>
        <w:t>Tafel presentatie maken</w:t>
      </w:r>
      <w:r w:rsidR="00926B27">
        <w:rPr>
          <w:b/>
        </w:rPr>
        <w:tab/>
      </w:r>
      <w:r w:rsidR="00926B27">
        <w:rPr>
          <w:b/>
        </w:rPr>
        <w:tab/>
      </w:r>
      <w:r w:rsidR="00926B27">
        <w:rPr>
          <w:b/>
        </w:rPr>
        <w:tab/>
      </w:r>
      <w:r w:rsidR="00926B27">
        <w:rPr>
          <w:b/>
        </w:rPr>
        <w:tab/>
        <w:t>blz. 7</w:t>
      </w:r>
    </w:p>
    <w:p w:rsidR="007230BF" w:rsidRPr="007230BF" w:rsidRDefault="007230BF" w:rsidP="007230BF">
      <w:pPr>
        <w:rPr>
          <w:b/>
        </w:rPr>
      </w:pPr>
      <w:r>
        <w:rPr>
          <w:b/>
          <w:sz w:val="28"/>
          <w:szCs w:val="28"/>
        </w:rPr>
        <w:t xml:space="preserve">Opdracht 6: </w:t>
      </w:r>
      <w:r w:rsidR="00926B27">
        <w:rPr>
          <w:b/>
        </w:rPr>
        <w:t>Maken etalage</w:t>
      </w:r>
      <w:r>
        <w:rPr>
          <w:b/>
        </w:rPr>
        <w:t xml:space="preserve"> </w:t>
      </w:r>
      <w:r w:rsidR="00926B27">
        <w:rPr>
          <w:b/>
        </w:rPr>
        <w:t>(</w:t>
      </w:r>
      <w:r>
        <w:rPr>
          <w:b/>
        </w:rPr>
        <w:t>vitrine</w:t>
      </w:r>
      <w:r w:rsidR="00926B27">
        <w:rPr>
          <w:b/>
        </w:rPr>
        <w:t>)</w:t>
      </w:r>
      <w:r w:rsidR="00926B27">
        <w:rPr>
          <w:b/>
        </w:rPr>
        <w:tab/>
      </w:r>
      <w:r w:rsidR="00926B27">
        <w:rPr>
          <w:b/>
        </w:rPr>
        <w:tab/>
      </w:r>
      <w:r w:rsidR="00926B27">
        <w:rPr>
          <w:b/>
        </w:rPr>
        <w:tab/>
      </w:r>
      <w:r w:rsidR="00926B27">
        <w:rPr>
          <w:b/>
        </w:rPr>
        <w:tab/>
        <w:t>blz. 8</w:t>
      </w:r>
    </w:p>
    <w:p w:rsidR="007230BF" w:rsidRPr="00926B27" w:rsidRDefault="007230BF" w:rsidP="007230BF">
      <w:pPr>
        <w:rPr>
          <w:b/>
        </w:rPr>
      </w:pPr>
      <w:r>
        <w:rPr>
          <w:b/>
          <w:sz w:val="28"/>
          <w:szCs w:val="28"/>
        </w:rPr>
        <w:t>Opdracht 7:</w:t>
      </w:r>
      <w:r w:rsidR="00926B27">
        <w:rPr>
          <w:b/>
          <w:sz w:val="28"/>
          <w:szCs w:val="28"/>
        </w:rPr>
        <w:t xml:space="preserve"> </w:t>
      </w:r>
      <w:r w:rsidR="00926B27" w:rsidRPr="00926B27">
        <w:rPr>
          <w:b/>
        </w:rPr>
        <w:t>Z</w:t>
      </w:r>
      <w:r w:rsidR="00926B27">
        <w:rPr>
          <w:b/>
        </w:rPr>
        <w:t>elfstandig maken etalage (vitrine)</w:t>
      </w:r>
      <w:r w:rsidR="00926B27">
        <w:rPr>
          <w:b/>
        </w:rPr>
        <w:tab/>
      </w:r>
      <w:r w:rsidR="00926B27">
        <w:rPr>
          <w:b/>
        </w:rPr>
        <w:tab/>
      </w:r>
      <w:r w:rsidR="00926B27">
        <w:rPr>
          <w:b/>
        </w:rPr>
        <w:tab/>
        <w:t>blz. 9</w:t>
      </w:r>
    </w:p>
    <w:p w:rsidR="007230BF" w:rsidRPr="007230BF" w:rsidRDefault="007230BF" w:rsidP="00013614">
      <w:pPr>
        <w:rPr>
          <w:b/>
          <w:sz w:val="28"/>
          <w:szCs w:val="28"/>
        </w:rPr>
      </w:pPr>
    </w:p>
    <w:p w:rsidR="007230BF" w:rsidRDefault="00013614" w:rsidP="007230BF">
      <w:pPr>
        <w:rPr>
          <w:sz w:val="28"/>
          <w:szCs w:val="28"/>
        </w:rPr>
      </w:pPr>
      <w:r>
        <w:rPr>
          <w:sz w:val="28"/>
          <w:szCs w:val="28"/>
        </w:rPr>
        <w:tab/>
      </w:r>
    </w:p>
    <w:p w:rsidR="00E67DDD" w:rsidRPr="007230BF" w:rsidRDefault="00E67DDD" w:rsidP="007230BF">
      <w:pPr>
        <w:spacing w:line="259" w:lineRule="auto"/>
        <w:rPr>
          <w:sz w:val="28"/>
          <w:szCs w:val="28"/>
        </w:rPr>
      </w:pPr>
    </w:p>
    <w:p w:rsidR="00E67DDD" w:rsidRDefault="00E67DDD" w:rsidP="00013614">
      <w:pPr>
        <w:rPr>
          <w:b/>
          <w:sz w:val="72"/>
          <w:szCs w:val="72"/>
        </w:rPr>
      </w:pPr>
    </w:p>
    <w:p w:rsidR="008C13B8" w:rsidRDefault="008C13B8" w:rsidP="00013614">
      <w:pPr>
        <w:rPr>
          <w:b/>
          <w:sz w:val="72"/>
          <w:szCs w:val="72"/>
        </w:rPr>
      </w:pPr>
    </w:p>
    <w:p w:rsidR="008C13B8" w:rsidRDefault="008C13B8" w:rsidP="00013614">
      <w:pPr>
        <w:rPr>
          <w:b/>
          <w:sz w:val="72"/>
          <w:szCs w:val="72"/>
        </w:rPr>
      </w:pPr>
    </w:p>
    <w:p w:rsidR="007230BF" w:rsidRDefault="007230BF" w:rsidP="00665093">
      <w:pPr>
        <w:rPr>
          <w:b/>
          <w:sz w:val="36"/>
          <w:szCs w:val="36"/>
        </w:rPr>
      </w:pPr>
    </w:p>
    <w:p w:rsidR="007230BF" w:rsidRDefault="007230BF" w:rsidP="00665093">
      <w:pPr>
        <w:rPr>
          <w:b/>
          <w:sz w:val="36"/>
          <w:szCs w:val="36"/>
        </w:rPr>
      </w:pPr>
    </w:p>
    <w:p w:rsidR="007230BF" w:rsidRDefault="007230BF" w:rsidP="00665093">
      <w:pPr>
        <w:rPr>
          <w:b/>
          <w:sz w:val="36"/>
          <w:szCs w:val="36"/>
        </w:rPr>
      </w:pPr>
    </w:p>
    <w:p w:rsidR="007230BF" w:rsidRDefault="007230BF" w:rsidP="00665093">
      <w:pPr>
        <w:rPr>
          <w:b/>
          <w:sz w:val="36"/>
          <w:szCs w:val="36"/>
        </w:rPr>
      </w:pPr>
    </w:p>
    <w:p w:rsidR="00665093" w:rsidRPr="002F0B5F" w:rsidRDefault="00013614" w:rsidP="00665093">
      <w:pPr>
        <w:rPr>
          <w:b/>
          <w:sz w:val="36"/>
          <w:szCs w:val="36"/>
        </w:rPr>
      </w:pPr>
      <w:r w:rsidRPr="002F0B5F">
        <w:rPr>
          <w:b/>
          <w:sz w:val="36"/>
          <w:szCs w:val="36"/>
        </w:rPr>
        <w:lastRenderedPageBreak/>
        <w:t>Opdracht 1.</w:t>
      </w:r>
      <w:r w:rsidR="00665093" w:rsidRPr="002F0B5F">
        <w:rPr>
          <w:b/>
          <w:sz w:val="36"/>
          <w:szCs w:val="36"/>
        </w:rPr>
        <w:t xml:space="preserve"> Verpakken, wat komt daar nou bij kijken…..?</w:t>
      </w:r>
    </w:p>
    <w:p w:rsidR="007A4EAF" w:rsidRDefault="007A4EAF" w:rsidP="00665093">
      <w:pPr>
        <w:rPr>
          <w:sz w:val="28"/>
          <w:szCs w:val="28"/>
        </w:rPr>
      </w:pPr>
      <w:r>
        <w:rPr>
          <w:sz w:val="28"/>
          <w:szCs w:val="28"/>
        </w:rPr>
        <w:t xml:space="preserve">In deze opdracht gaan we eens kijken wat en hoe we inpakken in een bloemenzaak, maar ook in een warenhuis of cadeautjes die je digitaal hebt besteld! </w:t>
      </w:r>
    </w:p>
    <w:p w:rsidR="00E607F4" w:rsidRPr="00E607F4" w:rsidRDefault="00E607F4" w:rsidP="00E607F4">
      <w:pPr>
        <w:pStyle w:val="Lijstalinea"/>
        <w:numPr>
          <w:ilvl w:val="0"/>
          <w:numId w:val="2"/>
        </w:numPr>
        <w:rPr>
          <w:sz w:val="28"/>
          <w:szCs w:val="28"/>
        </w:rPr>
      </w:pPr>
      <w:r w:rsidRPr="00E607F4">
        <w:rPr>
          <w:sz w:val="28"/>
          <w:szCs w:val="28"/>
        </w:rPr>
        <w:t xml:space="preserve">Beschrijf eens wat jullie op het stagebedrijf voor inpakpapier gebruiken, gebruik je 1 soort of meerdere soorten papier en of folie. Wordt er rekening gehouden met het milieu? En kun je d.m.v. hoe je inpakt en met wat </w:t>
      </w:r>
      <w:r w:rsidR="003E41EA">
        <w:rPr>
          <w:sz w:val="28"/>
          <w:szCs w:val="28"/>
        </w:rPr>
        <w:t xml:space="preserve">voor een soort papier, </w:t>
      </w:r>
      <w:r w:rsidRPr="00E607F4">
        <w:rPr>
          <w:sz w:val="28"/>
          <w:szCs w:val="28"/>
        </w:rPr>
        <w:t xml:space="preserve">zien wat voor een soort bedrijf dit is (denk aan de marketing mix die vorige keer is besproken). </w:t>
      </w:r>
    </w:p>
    <w:p w:rsidR="00E607F4" w:rsidRDefault="00E607F4" w:rsidP="00E607F4">
      <w:pPr>
        <w:pStyle w:val="Lijstalinea"/>
        <w:numPr>
          <w:ilvl w:val="0"/>
          <w:numId w:val="2"/>
        </w:numPr>
        <w:rPr>
          <w:sz w:val="28"/>
          <w:szCs w:val="28"/>
        </w:rPr>
      </w:pPr>
      <w:r w:rsidRPr="00E607F4">
        <w:rPr>
          <w:sz w:val="28"/>
          <w:szCs w:val="28"/>
        </w:rPr>
        <w:t>Maak ook foto’s van het inpakpapier van jou stagebedrijf maar ook een ingepakt boeket, plant en cadeau. Verwerk d</w:t>
      </w:r>
      <w:r w:rsidR="003E41EA">
        <w:rPr>
          <w:sz w:val="28"/>
          <w:szCs w:val="28"/>
        </w:rPr>
        <w:t>it</w:t>
      </w:r>
      <w:r w:rsidRPr="00E607F4">
        <w:rPr>
          <w:sz w:val="28"/>
          <w:szCs w:val="28"/>
        </w:rPr>
        <w:t xml:space="preserve"> in dit verslag!</w:t>
      </w:r>
    </w:p>
    <w:p w:rsidR="00013614" w:rsidRDefault="00E607F4" w:rsidP="00013614">
      <w:pPr>
        <w:pStyle w:val="Lijstalinea"/>
        <w:numPr>
          <w:ilvl w:val="0"/>
          <w:numId w:val="2"/>
        </w:numPr>
        <w:rPr>
          <w:sz w:val="28"/>
          <w:szCs w:val="28"/>
        </w:rPr>
      </w:pPr>
      <w:r>
        <w:rPr>
          <w:sz w:val="28"/>
          <w:szCs w:val="28"/>
        </w:rPr>
        <w:t>We starten vandaag ook met het maken van stempels die we gaan gebruiken om je eigen verpakking te maken, hier gaan we volgende week mee verder</w:t>
      </w:r>
      <w:r w:rsidR="00977505">
        <w:rPr>
          <w:sz w:val="28"/>
          <w:szCs w:val="28"/>
        </w:rPr>
        <w:t xml:space="preserve"> (je zou ook eens op Pinterest kunnen zoeken)</w:t>
      </w:r>
      <w:r>
        <w:rPr>
          <w:sz w:val="28"/>
          <w:szCs w:val="28"/>
        </w:rPr>
        <w:t>!</w:t>
      </w:r>
      <w:r w:rsidR="00701A22">
        <w:rPr>
          <w:sz w:val="28"/>
          <w:szCs w:val="28"/>
        </w:rPr>
        <w:t xml:space="preserve"> Kijk ook eens bij </w:t>
      </w:r>
      <w:hyperlink r:id="rId7" w:history="1">
        <w:r w:rsidR="00701A22" w:rsidRPr="00A16D84">
          <w:rPr>
            <w:rStyle w:val="Hyperlink"/>
            <w:sz w:val="28"/>
            <w:szCs w:val="28"/>
          </w:rPr>
          <w:t>www.destempelmakerij</w:t>
        </w:r>
      </w:hyperlink>
      <w:r w:rsidR="00701A22">
        <w:rPr>
          <w:sz w:val="28"/>
          <w:szCs w:val="28"/>
        </w:rPr>
        <w:t xml:space="preserve"> (daar staan leuke voorbeelden op)</w:t>
      </w:r>
    </w:p>
    <w:p w:rsidR="00977505" w:rsidRDefault="00977505" w:rsidP="00977505">
      <w:pPr>
        <w:pStyle w:val="Lijstalinea"/>
        <w:rPr>
          <w:sz w:val="28"/>
          <w:szCs w:val="28"/>
        </w:rPr>
      </w:pPr>
    </w:p>
    <w:p w:rsidR="00977505" w:rsidRPr="008C13B8" w:rsidRDefault="00977505" w:rsidP="008C13B8">
      <w:pPr>
        <w:pStyle w:val="Lijstalinea"/>
        <w:rPr>
          <w:sz w:val="28"/>
          <w:szCs w:val="28"/>
        </w:rPr>
      </w:pPr>
      <w:r w:rsidRPr="00977505">
        <w:rPr>
          <w:sz w:val="28"/>
          <w:szCs w:val="28"/>
        </w:rPr>
        <w:t>Voorbeelden van stempels zijn:</w:t>
      </w:r>
    </w:p>
    <w:p w:rsidR="00977505" w:rsidRDefault="00977505">
      <w:pPr>
        <w:spacing w:line="259" w:lineRule="auto"/>
        <w:rPr>
          <w:sz w:val="28"/>
          <w:szCs w:val="28"/>
        </w:rPr>
      </w:pPr>
      <w:r>
        <w:rPr>
          <w:noProof/>
          <w:color w:val="0000FF"/>
          <w:lang w:eastAsia="nl-NL"/>
        </w:rPr>
        <w:drawing>
          <wp:inline distT="0" distB="0" distL="0" distR="0" wp14:anchorId="6C6E9642" wp14:editId="698758E3">
            <wp:extent cx="1980144" cy="1948125"/>
            <wp:effectExtent l="0" t="0" r="1270" b="0"/>
            <wp:docPr id="17" name="Afbeelding 17" descr="Afbeeldingsresultaat voor voorbeelden van bladstempels maken">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oorbeelden van bladstempels maken">
                      <a:hlinkClick r:id="rId8"/>
                    </pic:cNvPr>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018" t="14841" r="33193" b="14710"/>
                    <a:stretch/>
                  </pic:blipFill>
                  <pic:spPr bwMode="auto">
                    <a:xfrm>
                      <a:off x="0" y="0"/>
                      <a:ext cx="1982397" cy="1950342"/>
                    </a:xfrm>
                    <a:prstGeom prst="rect">
                      <a:avLst/>
                    </a:prstGeom>
                    <a:noFill/>
                    <a:ln>
                      <a:noFill/>
                    </a:ln>
                    <a:extLst>
                      <a:ext uri="{53640926-AAD7-44D8-BBD7-CCE9431645EC}">
                        <a14:shadowObscured xmlns:a14="http://schemas.microsoft.com/office/drawing/2010/main"/>
                      </a:ext>
                    </a:extLst>
                  </pic:spPr>
                </pic:pic>
              </a:graphicData>
            </a:graphic>
          </wp:inline>
        </w:drawing>
      </w:r>
      <w:r>
        <w:rPr>
          <w:sz w:val="28"/>
          <w:szCs w:val="28"/>
        </w:rPr>
        <w:t xml:space="preserve">   </w:t>
      </w:r>
      <w:r>
        <w:rPr>
          <w:noProof/>
          <w:color w:val="0000FF"/>
          <w:lang w:eastAsia="nl-NL"/>
        </w:rPr>
        <w:drawing>
          <wp:inline distT="0" distB="0" distL="0" distR="0" wp14:anchorId="69E46FFB" wp14:editId="7BA8E96A">
            <wp:extent cx="1440494" cy="2023745"/>
            <wp:effectExtent l="0" t="0" r="7620" b="0"/>
            <wp:docPr id="15" name="Afbeelding 15" descr="Gerelateerde afbeeld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60481" cy="2051825"/>
                    </a:xfrm>
                    <a:prstGeom prst="rect">
                      <a:avLst/>
                    </a:prstGeom>
                    <a:noFill/>
                    <a:ln>
                      <a:noFill/>
                    </a:ln>
                  </pic:spPr>
                </pic:pic>
              </a:graphicData>
            </a:graphic>
          </wp:inline>
        </w:drawing>
      </w:r>
      <w:r>
        <w:rPr>
          <w:sz w:val="28"/>
          <w:szCs w:val="28"/>
        </w:rPr>
        <w:t xml:space="preserve">  </w:t>
      </w:r>
      <w:r>
        <w:rPr>
          <w:noProof/>
          <w:color w:val="0000FF"/>
          <w:lang w:eastAsia="nl-NL"/>
        </w:rPr>
        <w:drawing>
          <wp:inline distT="0" distB="0" distL="0" distR="0" wp14:anchorId="4F2A028C" wp14:editId="19B09119">
            <wp:extent cx="1885950" cy="1665557"/>
            <wp:effectExtent l="0" t="0" r="0" b="0"/>
            <wp:docPr id="16" name="Afbeelding 16" descr="Gerelateerde afbeeldi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2"/>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0186" r="16110"/>
                    <a:stretch/>
                  </pic:blipFill>
                  <pic:spPr bwMode="auto">
                    <a:xfrm>
                      <a:off x="0" y="0"/>
                      <a:ext cx="1892349" cy="1671208"/>
                    </a:xfrm>
                    <a:prstGeom prst="rect">
                      <a:avLst/>
                    </a:prstGeom>
                    <a:noFill/>
                    <a:ln>
                      <a:noFill/>
                    </a:ln>
                    <a:extLst>
                      <a:ext uri="{53640926-AAD7-44D8-BBD7-CCE9431645EC}">
                        <a14:shadowObscured xmlns:a14="http://schemas.microsoft.com/office/drawing/2010/main"/>
                      </a:ext>
                    </a:extLst>
                  </pic:spPr>
                </pic:pic>
              </a:graphicData>
            </a:graphic>
          </wp:inline>
        </w:drawing>
      </w:r>
    </w:p>
    <w:p w:rsidR="00CC05E1" w:rsidRDefault="008C13B8" w:rsidP="00977505">
      <w:pPr>
        <w:spacing w:line="259" w:lineRule="auto"/>
        <w:rPr>
          <w:sz w:val="28"/>
          <w:szCs w:val="28"/>
        </w:rPr>
      </w:pPr>
      <w:r>
        <w:rPr>
          <w:sz w:val="28"/>
          <w:szCs w:val="28"/>
        </w:rPr>
        <w:t>Bladstempels</w:t>
      </w:r>
      <w:r>
        <w:rPr>
          <w:sz w:val="28"/>
          <w:szCs w:val="28"/>
        </w:rPr>
        <w:tab/>
      </w:r>
      <w:r>
        <w:rPr>
          <w:sz w:val="28"/>
          <w:szCs w:val="28"/>
        </w:rPr>
        <w:tab/>
        <w:t xml:space="preserve">        bloemstempels</w:t>
      </w:r>
      <w:r w:rsidR="00977505">
        <w:rPr>
          <w:sz w:val="28"/>
          <w:szCs w:val="28"/>
        </w:rPr>
        <w:tab/>
      </w:r>
      <w:r>
        <w:rPr>
          <w:sz w:val="28"/>
          <w:szCs w:val="28"/>
        </w:rPr>
        <w:t xml:space="preserve">  </w:t>
      </w:r>
      <w:r w:rsidR="00977505">
        <w:rPr>
          <w:sz w:val="28"/>
          <w:szCs w:val="28"/>
        </w:rPr>
        <w:t>citroen stempels</w:t>
      </w:r>
    </w:p>
    <w:p w:rsidR="00CC05E1" w:rsidRDefault="00CC05E1">
      <w:pPr>
        <w:spacing w:line="259" w:lineRule="auto"/>
        <w:rPr>
          <w:sz w:val="28"/>
          <w:szCs w:val="28"/>
        </w:rPr>
      </w:pPr>
      <w:r>
        <w:rPr>
          <w:sz w:val="28"/>
          <w:szCs w:val="28"/>
        </w:rPr>
        <w:br w:type="page"/>
      </w:r>
    </w:p>
    <w:p w:rsidR="00CC05E1" w:rsidRDefault="00CC05E1" w:rsidP="00977505">
      <w:pPr>
        <w:spacing w:line="259" w:lineRule="auto"/>
        <w:rPr>
          <w:sz w:val="28"/>
          <w:szCs w:val="28"/>
        </w:rPr>
      </w:pPr>
      <w:r>
        <w:rPr>
          <w:sz w:val="28"/>
          <w:szCs w:val="28"/>
        </w:rPr>
        <w:lastRenderedPageBreak/>
        <w:t>Diverse soorten papier:</w:t>
      </w:r>
    </w:p>
    <w:p w:rsidR="00CC05E1" w:rsidRDefault="00CC05E1" w:rsidP="00977505">
      <w:pPr>
        <w:spacing w:line="259" w:lineRule="auto"/>
        <w:rPr>
          <w:sz w:val="28"/>
          <w:szCs w:val="28"/>
        </w:rPr>
      </w:pPr>
    </w:p>
    <w:p w:rsidR="00CC05E1" w:rsidRDefault="00CC05E1" w:rsidP="00977505">
      <w:pPr>
        <w:spacing w:line="259" w:lineRule="auto"/>
        <w:rPr>
          <w:sz w:val="28"/>
          <w:szCs w:val="28"/>
        </w:rPr>
      </w:pPr>
      <w:r>
        <w:rPr>
          <w:rFonts w:ascii="Open Sans" w:hAnsi="Open Sans"/>
          <w:noProof/>
          <w:color w:val="000000"/>
          <w:sz w:val="21"/>
          <w:szCs w:val="21"/>
          <w:lang w:eastAsia="nl-NL"/>
        </w:rPr>
        <w:drawing>
          <wp:inline distT="0" distB="0" distL="0" distR="0" wp14:anchorId="03288410" wp14:editId="445F00ED">
            <wp:extent cx="1524000" cy="3033298"/>
            <wp:effectExtent l="0" t="0" r="0" b="0"/>
            <wp:docPr id="1" name="Afbeelding 1" descr="Natronkraft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pic" descr="Natronkraftpapier"/>
                    <pic:cNvPicPr>
                      <a:picLocks noChangeAspect="1" noChangeArrowheads="1"/>
                    </pic:cNvPicPr>
                  </pic:nvPicPr>
                  <pic:blipFill rotWithShape="1">
                    <a:blip r:embed="rId14">
                      <a:extLst>
                        <a:ext uri="{28A0092B-C50C-407E-A947-70E740481C1C}">
                          <a14:useLocalDpi xmlns:a14="http://schemas.microsoft.com/office/drawing/2010/main" val="0"/>
                        </a:ext>
                      </a:extLst>
                    </a:blip>
                    <a:srcRect l="29549" t="6841" r="25182" b="3057"/>
                    <a:stretch/>
                  </pic:blipFill>
                  <pic:spPr bwMode="auto">
                    <a:xfrm>
                      <a:off x="0" y="0"/>
                      <a:ext cx="1548589" cy="3082240"/>
                    </a:xfrm>
                    <a:prstGeom prst="rect">
                      <a:avLst/>
                    </a:prstGeom>
                    <a:noFill/>
                    <a:ln>
                      <a:noFill/>
                    </a:ln>
                    <a:extLst>
                      <a:ext uri="{53640926-AAD7-44D8-BBD7-CCE9431645EC}">
                        <a14:shadowObscured xmlns:a14="http://schemas.microsoft.com/office/drawing/2010/main"/>
                      </a:ext>
                    </a:extLst>
                  </pic:spPr>
                </pic:pic>
              </a:graphicData>
            </a:graphic>
          </wp:inline>
        </w:drawing>
      </w:r>
      <w:r>
        <w:rPr>
          <w:sz w:val="28"/>
          <w:szCs w:val="28"/>
        </w:rPr>
        <w:t xml:space="preserve">     </w:t>
      </w:r>
      <w:r>
        <w:rPr>
          <w:rFonts w:ascii="Arial" w:hAnsi="Arial" w:cs="Arial"/>
          <w:noProof/>
          <w:color w:val="006BB4"/>
          <w:sz w:val="15"/>
          <w:szCs w:val="15"/>
          <w:lang w:eastAsia="nl-NL"/>
        </w:rPr>
        <w:drawing>
          <wp:inline distT="0" distB="0" distL="0" distR="0" wp14:anchorId="3DAB14E3" wp14:editId="674D1ACF">
            <wp:extent cx="2019300" cy="2019300"/>
            <wp:effectExtent l="0" t="0" r="0" b="0"/>
            <wp:docPr id="2" name="Afbeelding 2" descr="Stukjes vloeipapier">
              <a:hlinkClick xmlns:a="http://schemas.openxmlformats.org/drawingml/2006/main" r:id="rId15" tooltip="&quot;Stukjes vloeipapi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ukjes vloeipapier">
                      <a:hlinkClick r:id="rId15" tooltip="&quot;Stukjes vloeipapier&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19300" cy="2019300"/>
                    </a:xfrm>
                    <a:prstGeom prst="rect">
                      <a:avLst/>
                    </a:prstGeom>
                    <a:noFill/>
                    <a:ln>
                      <a:noFill/>
                    </a:ln>
                  </pic:spPr>
                </pic:pic>
              </a:graphicData>
            </a:graphic>
          </wp:inline>
        </w:drawing>
      </w:r>
      <w:r>
        <w:rPr>
          <w:sz w:val="28"/>
          <w:szCs w:val="28"/>
        </w:rPr>
        <w:t xml:space="preserve">   </w:t>
      </w:r>
      <w:r>
        <w:rPr>
          <w:rFonts w:ascii="Arial" w:hAnsi="Arial" w:cs="Arial"/>
          <w:noProof/>
          <w:color w:val="006BB4"/>
          <w:sz w:val="15"/>
          <w:szCs w:val="15"/>
          <w:lang w:eastAsia="nl-NL"/>
        </w:rPr>
        <w:drawing>
          <wp:inline distT="0" distB="0" distL="0" distR="0" wp14:anchorId="41F682D9" wp14:editId="2906917B">
            <wp:extent cx="1847850" cy="1847850"/>
            <wp:effectExtent l="0" t="0" r="0" b="0"/>
            <wp:docPr id="3" name="Afbeelding 3" descr="A4 Gekleurd cellofaan">
              <a:hlinkClick xmlns:a="http://schemas.openxmlformats.org/drawingml/2006/main" r:id="rId17" tooltip="&quot;A4 Gekleurd cellofaa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4 Gekleurd cellofaan">
                      <a:hlinkClick r:id="rId17" tooltip="&quot;A4 Gekleurd cellofaan&quo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47850" cy="1847850"/>
                    </a:xfrm>
                    <a:prstGeom prst="rect">
                      <a:avLst/>
                    </a:prstGeom>
                    <a:noFill/>
                    <a:ln>
                      <a:noFill/>
                    </a:ln>
                  </pic:spPr>
                </pic:pic>
              </a:graphicData>
            </a:graphic>
          </wp:inline>
        </w:drawing>
      </w:r>
      <w:r>
        <w:rPr>
          <w:sz w:val="28"/>
          <w:szCs w:val="28"/>
        </w:rPr>
        <w:t xml:space="preserve">  </w:t>
      </w:r>
    </w:p>
    <w:p w:rsidR="00CC05E1" w:rsidRDefault="00CC05E1" w:rsidP="00CC05E1">
      <w:pPr>
        <w:rPr>
          <w:sz w:val="28"/>
          <w:szCs w:val="28"/>
        </w:rPr>
      </w:pPr>
      <w:r w:rsidRPr="00CC05E1">
        <w:rPr>
          <w:sz w:val="28"/>
          <w:szCs w:val="28"/>
        </w:rPr>
        <w:t>Kraftpapier</w:t>
      </w:r>
      <w:r w:rsidRPr="00CC05E1">
        <w:rPr>
          <w:sz w:val="28"/>
          <w:szCs w:val="28"/>
        </w:rPr>
        <w:tab/>
      </w:r>
      <w:r w:rsidRPr="00CC05E1">
        <w:rPr>
          <w:sz w:val="28"/>
          <w:szCs w:val="28"/>
        </w:rPr>
        <w:tab/>
      </w:r>
      <w:r w:rsidRPr="00CC05E1">
        <w:rPr>
          <w:sz w:val="28"/>
          <w:szCs w:val="28"/>
        </w:rPr>
        <w:tab/>
        <w:t>vloeipapier</w:t>
      </w:r>
      <w:r w:rsidRPr="00CC05E1">
        <w:rPr>
          <w:sz w:val="28"/>
          <w:szCs w:val="28"/>
        </w:rPr>
        <w:tab/>
      </w:r>
      <w:r w:rsidRPr="00CC05E1">
        <w:rPr>
          <w:sz w:val="28"/>
          <w:szCs w:val="28"/>
        </w:rPr>
        <w:tab/>
      </w:r>
      <w:r w:rsidRPr="00CC05E1">
        <w:rPr>
          <w:sz w:val="28"/>
          <w:szCs w:val="28"/>
        </w:rPr>
        <w:tab/>
        <w:t>gekleurd cellofaan</w:t>
      </w:r>
    </w:p>
    <w:p w:rsidR="00CC05E1" w:rsidRDefault="00CC05E1" w:rsidP="00CC05E1">
      <w:pPr>
        <w:rPr>
          <w:sz w:val="28"/>
          <w:szCs w:val="28"/>
        </w:rPr>
      </w:pPr>
      <w:r>
        <w:rPr>
          <w:rFonts w:ascii="Open Sans" w:hAnsi="Open Sans" w:cs="Arial"/>
          <w:noProof/>
          <w:color w:val="000000"/>
          <w:sz w:val="23"/>
          <w:szCs w:val="23"/>
          <w:lang w:eastAsia="nl-NL"/>
        </w:rPr>
        <w:drawing>
          <wp:inline distT="0" distB="0" distL="0" distR="0" wp14:anchorId="2E4B128D" wp14:editId="1113842A">
            <wp:extent cx="2667001" cy="1778000"/>
            <wp:effectExtent l="0" t="0" r="0" b="0"/>
            <wp:docPr id="4" name="Afbeelding 4" descr="Folie">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_img_1191253809" descr="Folie">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8882" cy="1785921"/>
                    </a:xfrm>
                    <a:prstGeom prst="rect">
                      <a:avLst/>
                    </a:prstGeom>
                    <a:noFill/>
                    <a:ln>
                      <a:noFill/>
                    </a:ln>
                  </pic:spPr>
                </pic:pic>
              </a:graphicData>
            </a:graphic>
          </wp:inline>
        </w:drawing>
      </w:r>
      <w:r>
        <w:rPr>
          <w:sz w:val="28"/>
          <w:szCs w:val="28"/>
        </w:rPr>
        <w:t xml:space="preserve">      </w:t>
      </w:r>
      <w:r>
        <w:rPr>
          <w:rFonts w:ascii="Open Sans" w:hAnsi="Open Sans" w:cs="Arial"/>
          <w:noProof/>
          <w:color w:val="000000"/>
          <w:sz w:val="23"/>
          <w:szCs w:val="23"/>
          <w:lang w:eastAsia="nl-NL"/>
        </w:rPr>
        <w:drawing>
          <wp:inline distT="0" distB="0" distL="0" distR="0" wp14:anchorId="301F927B" wp14:editId="46434855">
            <wp:extent cx="1720850" cy="1754265"/>
            <wp:effectExtent l="0" t="0" r="0" b="0"/>
            <wp:docPr id="5" name="Afbeelding 5" descr="Inpakpapier">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_img_2135123595" descr="Inpakpapier">
                      <a:hlinkClick r:id="rId21"/>
                    </pic:cNvPr>
                    <pic:cNvPicPr>
                      <a:picLocks noChangeAspect="1" noChangeArrowheads="1"/>
                    </pic:cNvPicPr>
                  </pic:nvPicPr>
                  <pic:blipFill rotWithShape="1">
                    <a:blip r:embed="rId22">
                      <a:extLst>
                        <a:ext uri="{28A0092B-C50C-407E-A947-70E740481C1C}">
                          <a14:useLocalDpi xmlns:a14="http://schemas.microsoft.com/office/drawing/2010/main" val="0"/>
                        </a:ext>
                      </a:extLst>
                    </a:blip>
                    <a:srcRect l="11746" r="22857"/>
                    <a:stretch/>
                  </pic:blipFill>
                  <pic:spPr bwMode="auto">
                    <a:xfrm>
                      <a:off x="0" y="0"/>
                      <a:ext cx="1758127" cy="1792266"/>
                    </a:xfrm>
                    <a:prstGeom prst="rect">
                      <a:avLst/>
                    </a:prstGeom>
                    <a:noFill/>
                    <a:ln>
                      <a:noFill/>
                    </a:ln>
                    <a:extLst>
                      <a:ext uri="{53640926-AAD7-44D8-BBD7-CCE9431645EC}">
                        <a14:shadowObscured xmlns:a14="http://schemas.microsoft.com/office/drawing/2010/main"/>
                      </a:ext>
                    </a:extLst>
                  </pic:spPr>
                </pic:pic>
              </a:graphicData>
            </a:graphic>
          </wp:inline>
        </w:drawing>
      </w:r>
    </w:p>
    <w:p w:rsidR="00CC05E1" w:rsidRDefault="00CC05E1" w:rsidP="00CC05E1">
      <w:pPr>
        <w:rPr>
          <w:sz w:val="28"/>
          <w:szCs w:val="28"/>
        </w:rPr>
      </w:pPr>
    </w:p>
    <w:p w:rsidR="004B3647" w:rsidRDefault="00CC05E1" w:rsidP="00CC05E1">
      <w:r w:rsidRPr="00CC05E1">
        <w:rPr>
          <w:sz w:val="28"/>
          <w:szCs w:val="28"/>
        </w:rPr>
        <w:t>Neutraal folie</w:t>
      </w:r>
      <w:r w:rsidR="004B3647">
        <w:rPr>
          <w:sz w:val="28"/>
          <w:szCs w:val="28"/>
        </w:rPr>
        <w:t>,</w:t>
      </w:r>
      <w:r w:rsidRPr="00CC05E1">
        <w:rPr>
          <w:sz w:val="28"/>
          <w:szCs w:val="28"/>
        </w:rPr>
        <w:tab/>
      </w:r>
      <w:r w:rsidRPr="00CC05E1">
        <w:rPr>
          <w:sz w:val="28"/>
          <w:szCs w:val="28"/>
        </w:rPr>
        <w:tab/>
      </w:r>
      <w:r w:rsidR="004B3647">
        <w:rPr>
          <w:sz w:val="28"/>
          <w:szCs w:val="28"/>
        </w:rPr>
        <w:tab/>
      </w:r>
      <w:r w:rsidR="004B3647">
        <w:rPr>
          <w:sz w:val="28"/>
          <w:szCs w:val="28"/>
        </w:rPr>
        <w:tab/>
        <w:t xml:space="preserve">       </w:t>
      </w:r>
      <w:r w:rsidRPr="00CC05E1">
        <w:rPr>
          <w:sz w:val="28"/>
          <w:szCs w:val="28"/>
        </w:rPr>
        <w:t>bloemisten papier (water vast).</w:t>
      </w:r>
      <w:r w:rsidRPr="0004397B">
        <w:t xml:space="preserve"> </w:t>
      </w:r>
    </w:p>
    <w:p w:rsidR="00CC05E1" w:rsidRPr="004B3647" w:rsidRDefault="004B3647" w:rsidP="00CC05E1">
      <w:r w:rsidRPr="00CC05E1">
        <w:rPr>
          <w:sz w:val="28"/>
          <w:szCs w:val="28"/>
        </w:rPr>
        <w:t>(in div. diktes</w:t>
      </w:r>
      <w:r>
        <w:rPr>
          <w:sz w:val="28"/>
          <w:szCs w:val="28"/>
        </w:rPr>
        <w:t xml:space="preserve"> aangegeven met </w:t>
      </w:r>
      <w:r>
        <w:rPr>
          <w:rFonts w:cstheme="minorHAnsi"/>
          <w:sz w:val="28"/>
          <w:szCs w:val="28"/>
        </w:rPr>
        <w:t>µ, mu</w:t>
      </w:r>
      <w:r w:rsidRPr="00CC05E1">
        <w:rPr>
          <w:sz w:val="28"/>
          <w:szCs w:val="28"/>
        </w:rPr>
        <w:t>)</w:t>
      </w:r>
    </w:p>
    <w:p w:rsidR="00977505" w:rsidRPr="00977505" w:rsidRDefault="00977505" w:rsidP="00977505">
      <w:pPr>
        <w:spacing w:line="259" w:lineRule="auto"/>
        <w:rPr>
          <w:sz w:val="28"/>
          <w:szCs w:val="28"/>
        </w:rPr>
      </w:pPr>
      <w:r>
        <w:rPr>
          <w:sz w:val="28"/>
          <w:szCs w:val="28"/>
        </w:rPr>
        <w:br w:type="page"/>
      </w:r>
    </w:p>
    <w:p w:rsidR="00665093" w:rsidRPr="002F0B5F" w:rsidRDefault="00665093" w:rsidP="00665093">
      <w:pPr>
        <w:rPr>
          <w:b/>
          <w:sz w:val="36"/>
          <w:szCs w:val="36"/>
        </w:rPr>
      </w:pPr>
      <w:r w:rsidRPr="002F0B5F">
        <w:rPr>
          <w:b/>
          <w:sz w:val="36"/>
          <w:szCs w:val="36"/>
        </w:rPr>
        <w:t>Opdracht 2. Maak zelf een verpakkingslijn…..</w:t>
      </w:r>
    </w:p>
    <w:p w:rsidR="008C13B8" w:rsidRPr="008C13B8" w:rsidRDefault="008C13B8" w:rsidP="00665093">
      <w:pPr>
        <w:pStyle w:val="Lijstalinea"/>
        <w:numPr>
          <w:ilvl w:val="0"/>
          <w:numId w:val="2"/>
        </w:numPr>
        <w:rPr>
          <w:sz w:val="28"/>
          <w:szCs w:val="28"/>
        </w:rPr>
      </w:pPr>
      <w:r>
        <w:rPr>
          <w:sz w:val="28"/>
          <w:szCs w:val="28"/>
        </w:rPr>
        <w:t>Voordat we het (zelf bedrukte) papier gaan gebruiken leren we eerst  hoe je een pakje officieel moet inpakken, en dat moet super netjes gebeuren (docent geeft demonstratie).</w:t>
      </w:r>
    </w:p>
    <w:p w:rsidR="003E41EA" w:rsidRPr="003E41EA" w:rsidRDefault="008C13B8" w:rsidP="003E41EA">
      <w:pPr>
        <w:pStyle w:val="Lijstalinea"/>
        <w:numPr>
          <w:ilvl w:val="0"/>
          <w:numId w:val="2"/>
        </w:numPr>
        <w:rPr>
          <w:sz w:val="28"/>
          <w:szCs w:val="28"/>
        </w:rPr>
      </w:pPr>
      <w:r>
        <w:rPr>
          <w:sz w:val="28"/>
          <w:szCs w:val="28"/>
        </w:rPr>
        <w:t>Na het inpakken gaan we</w:t>
      </w:r>
      <w:r w:rsidR="00E607F4">
        <w:rPr>
          <w:sz w:val="28"/>
          <w:szCs w:val="28"/>
        </w:rPr>
        <w:t xml:space="preserve"> de stempels af</w:t>
      </w:r>
      <w:r>
        <w:rPr>
          <w:sz w:val="28"/>
          <w:szCs w:val="28"/>
        </w:rPr>
        <w:t>maken</w:t>
      </w:r>
      <w:r w:rsidR="00E607F4">
        <w:rPr>
          <w:sz w:val="28"/>
          <w:szCs w:val="28"/>
        </w:rPr>
        <w:t xml:space="preserve"> en gebruik</w:t>
      </w:r>
      <w:r>
        <w:rPr>
          <w:sz w:val="28"/>
          <w:szCs w:val="28"/>
        </w:rPr>
        <w:t>en we ze</w:t>
      </w:r>
      <w:r w:rsidR="00E607F4">
        <w:rPr>
          <w:sz w:val="28"/>
          <w:szCs w:val="28"/>
        </w:rPr>
        <w:t xml:space="preserve"> voor jou verpakking (houd er rekening mee dat we soms met wateroplosbare inkt werken, dus als het papier nat wordt….. dan loopt het uit!!).</w:t>
      </w:r>
    </w:p>
    <w:p w:rsidR="00E607F4" w:rsidRDefault="00E607F4" w:rsidP="00E607F4">
      <w:pPr>
        <w:pStyle w:val="Lijstalinea"/>
        <w:numPr>
          <w:ilvl w:val="0"/>
          <w:numId w:val="2"/>
        </w:numPr>
        <w:rPr>
          <w:sz w:val="28"/>
          <w:szCs w:val="28"/>
        </w:rPr>
      </w:pPr>
      <w:r>
        <w:rPr>
          <w:sz w:val="28"/>
          <w:szCs w:val="28"/>
        </w:rPr>
        <w:t>Je gaat een compositie maken hoe je de stempels op het papier wil gebruiken (b.v. in horizontale/verticale/diagonale lijnen etc.).</w:t>
      </w:r>
    </w:p>
    <w:p w:rsidR="003E41EA" w:rsidRDefault="003E41EA" w:rsidP="00E607F4">
      <w:pPr>
        <w:pStyle w:val="Lijstalinea"/>
        <w:numPr>
          <w:ilvl w:val="0"/>
          <w:numId w:val="2"/>
        </w:numPr>
        <w:rPr>
          <w:sz w:val="28"/>
          <w:szCs w:val="28"/>
        </w:rPr>
      </w:pPr>
      <w:r>
        <w:rPr>
          <w:sz w:val="28"/>
          <w:szCs w:val="28"/>
        </w:rPr>
        <w:t>Je krijgt vandaag ook een eindcijfer voor je verpakkingslijn en het inpakken.</w:t>
      </w:r>
    </w:p>
    <w:p w:rsidR="00DF1311" w:rsidRPr="00DF1311" w:rsidRDefault="00DF1311" w:rsidP="00F93D3A">
      <w:pPr>
        <w:jc w:val="center"/>
        <w:rPr>
          <w:sz w:val="28"/>
          <w:szCs w:val="28"/>
        </w:rPr>
      </w:pPr>
      <w:r>
        <w:rPr>
          <w:noProof/>
          <w:color w:val="0000FF"/>
          <w:lang w:eastAsia="nl-NL"/>
        </w:rPr>
        <w:drawing>
          <wp:inline distT="0" distB="0" distL="0" distR="0">
            <wp:extent cx="5106247" cy="3914964"/>
            <wp:effectExtent l="0" t="0" r="0" b="9525"/>
            <wp:docPr id="18" name="Afbeelding 18" descr="Gerelateerde afbeeldi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14986" cy="3921664"/>
                    </a:xfrm>
                    <a:prstGeom prst="rect">
                      <a:avLst/>
                    </a:prstGeom>
                    <a:noFill/>
                    <a:ln>
                      <a:noFill/>
                    </a:ln>
                  </pic:spPr>
                </pic:pic>
              </a:graphicData>
            </a:graphic>
          </wp:inline>
        </w:drawing>
      </w:r>
    </w:p>
    <w:p w:rsidR="00CA4CCF" w:rsidRDefault="00F93D3A" w:rsidP="00F93D3A">
      <w:pPr>
        <w:jc w:val="center"/>
        <w:rPr>
          <w:sz w:val="28"/>
          <w:szCs w:val="28"/>
        </w:rPr>
      </w:pPr>
      <w:r>
        <w:rPr>
          <w:sz w:val="28"/>
          <w:szCs w:val="28"/>
        </w:rPr>
        <w:t>Voorbeeld van correct inpakken.</w:t>
      </w:r>
    </w:p>
    <w:p w:rsidR="002F0B5F" w:rsidRDefault="009D2B2E" w:rsidP="004B3647">
      <w:pPr>
        <w:spacing w:line="259" w:lineRule="auto"/>
        <w:rPr>
          <w:sz w:val="28"/>
          <w:szCs w:val="28"/>
        </w:rPr>
      </w:pPr>
      <w:r w:rsidRPr="004B3647">
        <w:rPr>
          <w:sz w:val="28"/>
          <w:szCs w:val="28"/>
        </w:rPr>
        <w:t xml:space="preserve">   </w:t>
      </w:r>
      <w:r w:rsidR="00DF1311" w:rsidRPr="004B3647">
        <w:rPr>
          <w:sz w:val="28"/>
          <w:szCs w:val="28"/>
        </w:rPr>
        <w:t xml:space="preserve">  </w:t>
      </w:r>
    </w:p>
    <w:p w:rsidR="002F0B5F" w:rsidRDefault="002F0B5F">
      <w:pPr>
        <w:spacing w:line="259" w:lineRule="auto"/>
        <w:rPr>
          <w:sz w:val="28"/>
          <w:szCs w:val="28"/>
        </w:rPr>
      </w:pPr>
      <w:r>
        <w:rPr>
          <w:sz w:val="28"/>
          <w:szCs w:val="28"/>
        </w:rPr>
        <w:br w:type="page"/>
      </w:r>
    </w:p>
    <w:p w:rsidR="002F0B5F" w:rsidRDefault="002F0B5F" w:rsidP="002F0B5F">
      <w:pPr>
        <w:rPr>
          <w:b/>
          <w:sz w:val="36"/>
          <w:szCs w:val="36"/>
        </w:rPr>
      </w:pPr>
      <w:r w:rsidRPr="002F0B5F">
        <w:rPr>
          <w:b/>
          <w:sz w:val="36"/>
          <w:szCs w:val="36"/>
        </w:rPr>
        <w:t xml:space="preserve">Opdracht </w:t>
      </w:r>
      <w:r>
        <w:rPr>
          <w:b/>
          <w:sz w:val="36"/>
          <w:szCs w:val="36"/>
        </w:rPr>
        <w:t>3</w:t>
      </w:r>
      <w:r w:rsidRPr="002F0B5F">
        <w:rPr>
          <w:b/>
          <w:sz w:val="36"/>
          <w:szCs w:val="36"/>
        </w:rPr>
        <w:t xml:space="preserve">. </w:t>
      </w:r>
      <w:r>
        <w:rPr>
          <w:b/>
          <w:sz w:val="36"/>
          <w:szCs w:val="36"/>
        </w:rPr>
        <w:t>Hoe verpak je een corsage (denk a</w:t>
      </w:r>
      <w:r w:rsidR="00EF76C2">
        <w:rPr>
          <w:b/>
          <w:sz w:val="36"/>
          <w:szCs w:val="36"/>
        </w:rPr>
        <w:t>an het afsluiten van deze IO!).</w:t>
      </w:r>
    </w:p>
    <w:p w:rsidR="00EF76C2" w:rsidRDefault="00EF76C2" w:rsidP="002F0B5F">
      <w:r>
        <w:t>We gaan nu kijken hoe we een corsage moeten inpakken maar ook kijken we naar het toepassen van de kleuren (kijkend naar de eindopdracht).</w:t>
      </w:r>
    </w:p>
    <w:p w:rsidR="00EF76C2" w:rsidRDefault="00EF76C2" w:rsidP="002F0B5F">
      <w:r>
        <w:t xml:space="preserve">In jullie IO 3 moet je </w:t>
      </w:r>
      <w:r w:rsidR="006E48B7">
        <w:t xml:space="preserve">dames </w:t>
      </w:r>
      <w:r>
        <w:t>corsage</w:t>
      </w:r>
      <w:r w:rsidR="006E48B7">
        <w:t>s</w:t>
      </w:r>
      <w:r>
        <w:t xml:space="preserve"> maken</w:t>
      </w:r>
      <w:r w:rsidR="006E48B7">
        <w:t xml:space="preserve"> o.a.</w:t>
      </w:r>
      <w:r>
        <w:t xml:space="preserve"> bij een rode jurk, en een corsage op een lichtblauwe spijker colbert met roze blouse</w:t>
      </w:r>
      <w:r w:rsidR="006E48B7">
        <w:t xml:space="preserve"> en</w:t>
      </w:r>
      <w:r>
        <w:t xml:space="preserve"> een </w:t>
      </w:r>
      <w:r w:rsidR="006E48B7">
        <w:t>herencorsage op een deftig zwart pak.</w:t>
      </w:r>
    </w:p>
    <w:p w:rsidR="006E48B7" w:rsidRPr="00EF76C2" w:rsidRDefault="006E48B7" w:rsidP="002F0B5F">
      <w:r>
        <w:t>We starten met het inpakken van de corsages:</w:t>
      </w:r>
    </w:p>
    <w:p w:rsidR="002861EB" w:rsidRDefault="002861EB" w:rsidP="00E11E66">
      <w:pPr>
        <w:rPr>
          <w:sz w:val="24"/>
          <w:szCs w:val="24"/>
        </w:rPr>
      </w:pPr>
      <w:r w:rsidRPr="002861EB">
        <w:rPr>
          <w:sz w:val="24"/>
          <w:szCs w:val="24"/>
        </w:rPr>
        <w:t>Als je</w:t>
      </w:r>
      <w:r>
        <w:rPr>
          <w:sz w:val="24"/>
          <w:szCs w:val="24"/>
        </w:rPr>
        <w:t xml:space="preserve"> een corsage gaat inpakken zijn er een aantal zaken waar je rekening mee moet houden o.a.:</w:t>
      </w:r>
    </w:p>
    <w:p w:rsidR="002861EB" w:rsidRDefault="002861EB" w:rsidP="002861EB">
      <w:pPr>
        <w:pStyle w:val="Lijstalinea"/>
        <w:numPr>
          <w:ilvl w:val="0"/>
          <w:numId w:val="2"/>
        </w:numPr>
        <w:rPr>
          <w:sz w:val="24"/>
          <w:szCs w:val="24"/>
        </w:rPr>
      </w:pPr>
      <w:r>
        <w:rPr>
          <w:sz w:val="24"/>
          <w:szCs w:val="24"/>
        </w:rPr>
        <w:t>Je moet de corsage kunnen zien</w:t>
      </w:r>
    </w:p>
    <w:p w:rsidR="002861EB" w:rsidRDefault="002861EB" w:rsidP="002861EB">
      <w:pPr>
        <w:pStyle w:val="Lijstalinea"/>
        <w:numPr>
          <w:ilvl w:val="0"/>
          <w:numId w:val="2"/>
        </w:numPr>
        <w:rPr>
          <w:sz w:val="24"/>
          <w:szCs w:val="24"/>
        </w:rPr>
      </w:pPr>
      <w:r>
        <w:rPr>
          <w:sz w:val="24"/>
          <w:szCs w:val="24"/>
        </w:rPr>
        <w:t xml:space="preserve">De corsage moet niet luchtdicht </w:t>
      </w:r>
      <w:r w:rsidR="00B307F8">
        <w:rPr>
          <w:sz w:val="24"/>
          <w:szCs w:val="24"/>
        </w:rPr>
        <w:t xml:space="preserve">verpakt </w:t>
      </w:r>
      <w:r>
        <w:rPr>
          <w:sz w:val="24"/>
          <w:szCs w:val="24"/>
        </w:rPr>
        <w:t>zijn (anders beslaat het folie)</w:t>
      </w:r>
    </w:p>
    <w:p w:rsidR="002861EB" w:rsidRDefault="002861EB" w:rsidP="002861EB">
      <w:pPr>
        <w:pStyle w:val="Lijstalinea"/>
        <w:numPr>
          <w:ilvl w:val="0"/>
          <w:numId w:val="2"/>
        </w:numPr>
        <w:rPr>
          <w:sz w:val="24"/>
          <w:szCs w:val="24"/>
        </w:rPr>
      </w:pPr>
      <w:r>
        <w:rPr>
          <w:sz w:val="24"/>
          <w:szCs w:val="24"/>
        </w:rPr>
        <w:t xml:space="preserve">Het moet in de juiste verhouding </w:t>
      </w:r>
      <w:r w:rsidR="00B307F8">
        <w:rPr>
          <w:sz w:val="24"/>
          <w:szCs w:val="24"/>
        </w:rPr>
        <w:t xml:space="preserve">ingepakt zijn </w:t>
      </w:r>
      <w:r>
        <w:rPr>
          <w:sz w:val="24"/>
          <w:szCs w:val="24"/>
        </w:rPr>
        <w:t>(dus niet te groot, maar ook vooral niet te klein)</w:t>
      </w:r>
    </w:p>
    <w:p w:rsidR="002861EB" w:rsidRDefault="002861EB" w:rsidP="002861EB">
      <w:pPr>
        <w:pStyle w:val="Lijstalinea"/>
        <w:numPr>
          <w:ilvl w:val="0"/>
          <w:numId w:val="2"/>
        </w:numPr>
        <w:rPr>
          <w:sz w:val="24"/>
          <w:szCs w:val="24"/>
        </w:rPr>
      </w:pPr>
      <w:r>
        <w:rPr>
          <w:sz w:val="24"/>
          <w:szCs w:val="24"/>
        </w:rPr>
        <w:t>Er moet een nette ondergrond gemaakt worden van b.v. stevig papier en als dit er niet netjes uitziet moet je deze op een correcte manier inpakken.</w:t>
      </w:r>
    </w:p>
    <w:p w:rsidR="002861EB" w:rsidRDefault="002861EB" w:rsidP="002861EB">
      <w:pPr>
        <w:pStyle w:val="Lijstalinea"/>
        <w:numPr>
          <w:ilvl w:val="0"/>
          <w:numId w:val="2"/>
        </w:numPr>
        <w:rPr>
          <w:sz w:val="24"/>
          <w:szCs w:val="24"/>
        </w:rPr>
      </w:pPr>
      <w:r>
        <w:rPr>
          <w:sz w:val="24"/>
          <w:szCs w:val="24"/>
        </w:rPr>
        <w:t>Je mag er evt. de hoe te dragen corsage kaart bij doen (je kunt deze</w:t>
      </w:r>
      <w:r w:rsidR="00B307F8">
        <w:rPr>
          <w:sz w:val="24"/>
          <w:szCs w:val="24"/>
        </w:rPr>
        <w:t xml:space="preserve"> ook aan de buitenkant vast maken).</w:t>
      </w:r>
    </w:p>
    <w:p w:rsidR="00B307F8" w:rsidRDefault="00B307F8" w:rsidP="002861EB">
      <w:pPr>
        <w:pStyle w:val="Lijstalinea"/>
        <w:numPr>
          <w:ilvl w:val="0"/>
          <w:numId w:val="2"/>
        </w:numPr>
        <w:rPr>
          <w:sz w:val="24"/>
          <w:szCs w:val="24"/>
        </w:rPr>
      </w:pPr>
      <w:r>
        <w:rPr>
          <w:sz w:val="24"/>
          <w:szCs w:val="24"/>
        </w:rPr>
        <w:t>Zorg dat de corsages met een klein stukje plakband vastzitten (zodat ze niet kunnen verschuiven en de bloemen kunnen beschadigen!)</w:t>
      </w:r>
    </w:p>
    <w:p w:rsidR="00B307F8" w:rsidRDefault="00B307F8" w:rsidP="002861EB">
      <w:pPr>
        <w:pStyle w:val="Lijstalinea"/>
        <w:numPr>
          <w:ilvl w:val="0"/>
          <w:numId w:val="2"/>
        </w:numPr>
        <w:rPr>
          <w:sz w:val="24"/>
          <w:szCs w:val="24"/>
        </w:rPr>
      </w:pPr>
      <w:r>
        <w:rPr>
          <w:sz w:val="24"/>
          <w:szCs w:val="24"/>
        </w:rPr>
        <w:t>Maak de corsagespeldjes vast aan de corsages of leg ze erbij en maak deze dan ook vast met een stukje plakband zodat de klant kan zien dat je dat niet bent vergeten.</w:t>
      </w:r>
    </w:p>
    <w:p w:rsidR="006E48B7" w:rsidRPr="003B1888" w:rsidRDefault="00B307F8" w:rsidP="003B1888">
      <w:pPr>
        <w:pStyle w:val="Lijstalinea"/>
        <w:numPr>
          <w:ilvl w:val="0"/>
          <w:numId w:val="2"/>
        </w:numPr>
        <w:rPr>
          <w:sz w:val="24"/>
          <w:szCs w:val="24"/>
        </w:rPr>
      </w:pPr>
      <w:r>
        <w:rPr>
          <w:sz w:val="24"/>
          <w:szCs w:val="24"/>
        </w:rPr>
        <w:t>Zet er evt. bij (als het om een heren of dames corsage gaat) voor wie welke corsage is. Je mag dit natuurlijk ook aan de klant mondeling doorgeven.</w:t>
      </w:r>
    </w:p>
    <w:p w:rsidR="00633863" w:rsidRDefault="006E48B7" w:rsidP="006E48B7">
      <w:pPr>
        <w:ind w:left="360"/>
        <w:rPr>
          <w:sz w:val="24"/>
          <w:szCs w:val="24"/>
        </w:rPr>
      </w:pPr>
      <w:r>
        <w:rPr>
          <w:sz w:val="24"/>
          <w:szCs w:val="24"/>
        </w:rPr>
        <w:t>Na het inpakken van de corsages ga je een materialen lijst maken van wat je zou kunnen gebruiken om deze 3 corsages te maken bij het afsluiten van je IO3.</w:t>
      </w:r>
    </w:p>
    <w:p w:rsidR="006E48B7" w:rsidRDefault="00633863" w:rsidP="006E48B7">
      <w:pPr>
        <w:ind w:left="360"/>
        <w:rPr>
          <w:sz w:val="24"/>
          <w:szCs w:val="24"/>
        </w:rPr>
      </w:pPr>
      <w:r>
        <w:rPr>
          <w:sz w:val="24"/>
          <w:szCs w:val="24"/>
        </w:rPr>
        <w:t>Maak de lijst zo compleet mogelijk en maak deze per corsage (dan kun je altijd nog bij materialen, die in deze lijst staan, voor de andere corsages gebruiken).</w:t>
      </w:r>
      <w:r w:rsidR="006E48B7">
        <w:rPr>
          <w:sz w:val="24"/>
          <w:szCs w:val="24"/>
        </w:rPr>
        <w:t xml:space="preserve">  </w:t>
      </w:r>
    </w:p>
    <w:p w:rsidR="00633863" w:rsidRDefault="00633863" w:rsidP="006E48B7">
      <w:pPr>
        <w:ind w:left="360"/>
        <w:rPr>
          <w:sz w:val="24"/>
          <w:szCs w:val="24"/>
        </w:rPr>
      </w:pPr>
      <w:r>
        <w:rPr>
          <w:sz w:val="24"/>
          <w:szCs w:val="24"/>
        </w:rPr>
        <w:t>V.B.</w:t>
      </w:r>
      <w:r w:rsidR="003B1888">
        <w:rPr>
          <w:sz w:val="24"/>
          <w:szCs w:val="24"/>
        </w:rPr>
        <w:t xml:space="preserve"> voor de rode corsage, rode roos, rode kangeroepoot, rode kleine rozenbottels en de bijmaterialen kunnen ook voor de andere corsages worden gebruikt!</w:t>
      </w:r>
    </w:p>
    <w:p w:rsidR="00633863" w:rsidRDefault="00633863" w:rsidP="006E48B7">
      <w:pPr>
        <w:ind w:left="360"/>
        <w:rPr>
          <w:sz w:val="24"/>
          <w:szCs w:val="24"/>
        </w:rPr>
      </w:pPr>
      <w:r>
        <w:rPr>
          <w:rFonts w:ascii="metaSerifProBook" w:hAnsi="metaSerifProBook"/>
          <w:noProof/>
          <w:color w:val="393536"/>
          <w:lang w:eastAsia="nl-NL"/>
        </w:rPr>
        <w:drawing>
          <wp:inline distT="0" distB="0" distL="0" distR="0">
            <wp:extent cx="879475" cy="891688"/>
            <wp:effectExtent l="0" t="0" r="0" b="3810"/>
            <wp:docPr id="8" name="Afbeelding 8" descr="https://images.photowall.com/products/49125.jpg?interior%5bimage%5d=room01_painting_square&amp;interior%5btype%5d=canvas&amp;w=2000&amp;q=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photowall.com/products/49125.jpg?interior%5bimage%5d=room01_painting_square&amp;interior%5btype%5d=canvas&amp;w=2000&amp;q=8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6672" t="14217" r="38052" b="49333"/>
                    <a:stretch/>
                  </pic:blipFill>
                  <pic:spPr bwMode="auto">
                    <a:xfrm>
                      <a:off x="0" y="0"/>
                      <a:ext cx="879997" cy="892217"/>
                    </a:xfrm>
                    <a:prstGeom prst="rect">
                      <a:avLst/>
                    </a:prstGeom>
                    <a:noFill/>
                    <a:ln>
                      <a:noFill/>
                    </a:ln>
                    <a:extLst>
                      <a:ext uri="{53640926-AAD7-44D8-BBD7-CCE9431645EC}">
                        <a14:shadowObscured xmlns:a14="http://schemas.microsoft.com/office/drawing/2010/main"/>
                      </a:ext>
                    </a:extLst>
                  </pic:spPr>
                </pic:pic>
              </a:graphicData>
            </a:graphic>
          </wp:inline>
        </w:drawing>
      </w:r>
      <w:r>
        <w:rPr>
          <w:sz w:val="24"/>
          <w:szCs w:val="24"/>
        </w:rPr>
        <w:t xml:space="preserve">  </w:t>
      </w:r>
      <w:r>
        <w:rPr>
          <w:noProof/>
          <w:color w:val="0000FF"/>
          <w:lang w:eastAsia="nl-NL"/>
        </w:rPr>
        <w:drawing>
          <wp:inline distT="0" distB="0" distL="0" distR="0">
            <wp:extent cx="665675" cy="909295"/>
            <wp:effectExtent l="0" t="0" r="1270" b="5715"/>
            <wp:docPr id="11" name="Afbeelding 11" descr="Afbeeldingsresultaat voor rode anigozanthos">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ode anigozanthos">
                      <a:hlinkClick r:id="rId26"/>
                    </pic:cNvPr>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9039"/>
                    <a:stretch/>
                  </pic:blipFill>
                  <pic:spPr bwMode="auto">
                    <a:xfrm>
                      <a:off x="0" y="0"/>
                      <a:ext cx="678095" cy="926260"/>
                    </a:xfrm>
                    <a:prstGeom prst="rect">
                      <a:avLst/>
                    </a:prstGeom>
                    <a:noFill/>
                    <a:ln>
                      <a:noFill/>
                    </a:ln>
                    <a:extLst>
                      <a:ext uri="{53640926-AAD7-44D8-BBD7-CCE9431645EC}">
                        <a14:shadowObscured xmlns:a14="http://schemas.microsoft.com/office/drawing/2010/main"/>
                      </a:ext>
                    </a:extLst>
                  </pic:spPr>
                </pic:pic>
              </a:graphicData>
            </a:graphic>
          </wp:inline>
        </w:drawing>
      </w:r>
      <w:r>
        <w:rPr>
          <w:sz w:val="24"/>
          <w:szCs w:val="24"/>
        </w:rPr>
        <w:t xml:space="preserve">  </w:t>
      </w:r>
      <w:r>
        <w:rPr>
          <w:noProof/>
          <w:color w:val="0000FF"/>
          <w:lang w:eastAsia="nl-NL"/>
        </w:rPr>
        <w:drawing>
          <wp:inline distT="0" distB="0" distL="0" distR="0">
            <wp:extent cx="1181825" cy="787250"/>
            <wp:effectExtent l="0" t="0" r="0" b="0"/>
            <wp:docPr id="24" name="Afbeelding 24" descr="Afbeeldingsresultaat voor kleine rozenbottels">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leine rozenbottels">
                      <a:hlinkClick r:id="rId28"/>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13370" cy="808263"/>
                    </a:xfrm>
                    <a:prstGeom prst="rect">
                      <a:avLst/>
                    </a:prstGeom>
                    <a:noFill/>
                    <a:ln>
                      <a:noFill/>
                    </a:ln>
                  </pic:spPr>
                </pic:pic>
              </a:graphicData>
            </a:graphic>
          </wp:inline>
        </w:drawing>
      </w:r>
      <w:r w:rsidR="005E4945">
        <w:rPr>
          <w:sz w:val="24"/>
          <w:szCs w:val="24"/>
        </w:rPr>
        <w:t xml:space="preserve">  </w:t>
      </w:r>
      <w:r w:rsidR="005E4945">
        <w:rPr>
          <w:noProof/>
          <w:color w:val="0000FF"/>
          <w:lang w:eastAsia="nl-NL"/>
        </w:rPr>
        <w:drawing>
          <wp:inline distT="0" distB="0" distL="0" distR="0">
            <wp:extent cx="1019141" cy="760377"/>
            <wp:effectExtent l="0" t="0" r="0" b="1905"/>
            <wp:docPr id="28" name="Afbeelding 28" descr="Afbeeldingsresultaat voor galax blad">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alax blad">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32267" cy="770170"/>
                    </a:xfrm>
                    <a:prstGeom prst="rect">
                      <a:avLst/>
                    </a:prstGeom>
                    <a:noFill/>
                    <a:ln>
                      <a:noFill/>
                    </a:ln>
                  </pic:spPr>
                </pic:pic>
              </a:graphicData>
            </a:graphic>
          </wp:inline>
        </w:drawing>
      </w:r>
      <w:r w:rsidR="005E4945">
        <w:rPr>
          <w:sz w:val="24"/>
          <w:szCs w:val="24"/>
        </w:rPr>
        <w:t xml:space="preserve"> </w:t>
      </w:r>
      <w:r w:rsidR="005E4945">
        <w:rPr>
          <w:noProof/>
          <w:color w:val="0000FF"/>
          <w:lang w:eastAsia="nl-NL"/>
        </w:rPr>
        <w:drawing>
          <wp:inline distT="0" distB="0" distL="0" distR="0">
            <wp:extent cx="701227" cy="854192"/>
            <wp:effectExtent l="0" t="0" r="3810" b="3175"/>
            <wp:docPr id="29" name="Afbeelding 29" descr="Afbeeldingsresultaat voor groene grasjes">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roene grasjes">
                      <a:hlinkClick r:id="rId32"/>
                    </pic:cNvPr>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2873" b="30411"/>
                    <a:stretch/>
                  </pic:blipFill>
                  <pic:spPr bwMode="auto">
                    <a:xfrm>
                      <a:off x="0" y="0"/>
                      <a:ext cx="709824" cy="864665"/>
                    </a:xfrm>
                    <a:prstGeom prst="rect">
                      <a:avLst/>
                    </a:prstGeom>
                    <a:noFill/>
                    <a:ln>
                      <a:noFill/>
                    </a:ln>
                    <a:extLst>
                      <a:ext uri="{53640926-AAD7-44D8-BBD7-CCE9431645EC}">
                        <a14:shadowObscured xmlns:a14="http://schemas.microsoft.com/office/drawing/2010/main"/>
                      </a:ext>
                    </a:extLst>
                  </pic:spPr>
                </pic:pic>
              </a:graphicData>
            </a:graphic>
          </wp:inline>
        </w:drawing>
      </w:r>
      <w:r w:rsidR="005E4945">
        <w:rPr>
          <w:sz w:val="24"/>
          <w:szCs w:val="24"/>
        </w:rPr>
        <w:t xml:space="preserve"> </w:t>
      </w:r>
      <w:r w:rsidR="005E4945">
        <w:rPr>
          <w:noProof/>
          <w:color w:val="0000FF"/>
          <w:lang w:eastAsia="nl-NL"/>
        </w:rPr>
        <w:drawing>
          <wp:inline distT="0" distB="0" distL="0" distR="0">
            <wp:extent cx="746105" cy="665969"/>
            <wp:effectExtent l="0" t="0" r="0" b="1270"/>
            <wp:docPr id="30" name="Afbeelding 30" descr="Afbeeldingsresultaat voor staalgras">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aalgras">
                      <a:hlinkClick r:id="rId34"/>
                    </pic:cNvPr>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12166" t="25955" r="6949" b="19896"/>
                    <a:stretch/>
                  </pic:blipFill>
                  <pic:spPr bwMode="auto">
                    <a:xfrm>
                      <a:off x="0" y="0"/>
                      <a:ext cx="763153" cy="681186"/>
                    </a:xfrm>
                    <a:prstGeom prst="rect">
                      <a:avLst/>
                    </a:prstGeom>
                    <a:noFill/>
                    <a:ln>
                      <a:noFill/>
                    </a:ln>
                    <a:extLst>
                      <a:ext uri="{53640926-AAD7-44D8-BBD7-CCE9431645EC}">
                        <a14:shadowObscured xmlns:a14="http://schemas.microsoft.com/office/drawing/2010/main"/>
                      </a:ext>
                    </a:extLst>
                  </pic:spPr>
                </pic:pic>
              </a:graphicData>
            </a:graphic>
          </wp:inline>
        </w:drawing>
      </w:r>
    </w:p>
    <w:p w:rsidR="00C9133F" w:rsidRDefault="003B1888" w:rsidP="003B1888">
      <w:pPr>
        <w:ind w:left="360"/>
        <w:rPr>
          <w:rFonts w:cstheme="minorHAnsi"/>
          <w:sz w:val="24"/>
          <w:szCs w:val="24"/>
        </w:rPr>
      </w:pPr>
      <w:r w:rsidRPr="003B1888">
        <w:rPr>
          <w:rFonts w:cstheme="minorHAnsi"/>
          <w:noProof/>
          <w:color w:val="393536"/>
          <w:lang w:eastAsia="nl-NL"/>
        </w:rPr>
        <w:t>De bijmaterialen zijn:</w:t>
      </w:r>
      <w:r>
        <w:rPr>
          <w:rFonts w:cstheme="minorHAnsi"/>
          <w:noProof/>
          <w:color w:val="393536"/>
          <w:lang w:eastAsia="nl-NL"/>
        </w:rPr>
        <w:t xml:space="preserve"> galax blad, groen grasje en staalgras. Hedera blad of eucalypthus blad kunnen ook worden gebruikt (i.p.v. galax blad). Eucalypthus is ook mooi bij licht blauw en roze (andere corsage)</w:t>
      </w:r>
      <w:r>
        <w:rPr>
          <w:rFonts w:cstheme="minorHAnsi"/>
          <w:sz w:val="24"/>
          <w:szCs w:val="24"/>
        </w:rPr>
        <w:t>.</w:t>
      </w:r>
    </w:p>
    <w:p w:rsidR="00C9133F" w:rsidRDefault="00C9133F">
      <w:pPr>
        <w:spacing w:line="259" w:lineRule="auto"/>
        <w:rPr>
          <w:rFonts w:cstheme="minorHAnsi"/>
          <w:sz w:val="24"/>
          <w:szCs w:val="24"/>
        </w:rPr>
      </w:pPr>
      <w:r>
        <w:rPr>
          <w:rFonts w:cstheme="minorHAnsi"/>
          <w:sz w:val="24"/>
          <w:szCs w:val="24"/>
        </w:rPr>
        <w:br w:type="page"/>
      </w:r>
    </w:p>
    <w:p w:rsidR="00C9133F" w:rsidRDefault="00C9133F" w:rsidP="00C9133F">
      <w:pPr>
        <w:rPr>
          <w:b/>
          <w:sz w:val="36"/>
          <w:szCs w:val="36"/>
        </w:rPr>
      </w:pPr>
      <w:r w:rsidRPr="002F0B5F">
        <w:rPr>
          <w:b/>
          <w:sz w:val="36"/>
          <w:szCs w:val="36"/>
        </w:rPr>
        <w:t xml:space="preserve">Opdracht </w:t>
      </w:r>
      <w:r>
        <w:rPr>
          <w:b/>
          <w:sz w:val="36"/>
          <w:szCs w:val="36"/>
        </w:rPr>
        <w:t>4</w:t>
      </w:r>
      <w:r w:rsidRPr="002F0B5F">
        <w:rPr>
          <w:b/>
          <w:sz w:val="36"/>
          <w:szCs w:val="36"/>
        </w:rPr>
        <w:t xml:space="preserve">. </w:t>
      </w:r>
      <w:r>
        <w:rPr>
          <w:b/>
          <w:sz w:val="36"/>
          <w:szCs w:val="36"/>
        </w:rPr>
        <w:t>Indeling van je tafel (maken plattegrond)</w:t>
      </w:r>
    </w:p>
    <w:p w:rsidR="00292D4A" w:rsidRDefault="00292D4A" w:rsidP="00C9133F">
      <w:r>
        <w:t xml:space="preserve">Je gaat een tafel opmeten die wil gebruiken voor het afsluiten van je IO3 (dus denk na welke tafel je gaat gebruiken), de tafels in de praktijkruimte zijn 75 cm bij 100 cm. </w:t>
      </w:r>
    </w:p>
    <w:p w:rsidR="00292D4A" w:rsidRDefault="00292D4A" w:rsidP="00C9133F">
      <w:r>
        <w:t xml:space="preserve">We werken met een schaal van 1 : 5 (dan is 1 cm. in werkelijkheid 5 cm. </w:t>
      </w:r>
      <w:r w:rsidR="00001196">
        <w:t>Dus dan wordt de tafel van 75 bij 100 cm. 15 bij 20 cm.).</w:t>
      </w:r>
    </w:p>
    <w:p w:rsidR="00001196" w:rsidRDefault="00001196" w:rsidP="00C9133F">
      <w:r>
        <w:t>We maken dus op A3 formaat een plattegrond van de tafel die je gaat gebruiken. Hierna ga je een indeling maken hoe je jou materialen gaat neerzetten. Dit doe je middels een onder</w:t>
      </w:r>
      <w:r w:rsidR="00921784">
        <w:t>grond uit te knippen voor zowel jou vaasschikking als de corsagekaart. Ook als je een aankleding wil gebruiken moet dit ook op de plattegrond komen.</w:t>
      </w:r>
    </w:p>
    <w:p w:rsidR="00921784" w:rsidRDefault="00921784" w:rsidP="00C9133F">
      <w:r>
        <w:t>Wanneer je de juiste ‘setting’ hebt gevonden (in overleg met je docent) dan plak je het vast (en je mag het ook gaan omschrijven wat verder jou plan is voor de afsluiting).</w:t>
      </w:r>
      <w:r w:rsidR="00DF6FEF">
        <w:t xml:space="preserve"> </w:t>
      </w:r>
    </w:p>
    <w:p w:rsidR="00DF6FEF" w:rsidRDefault="00DF6FEF" w:rsidP="00C9133F">
      <w:r>
        <w:t>Je moet bij de afsluiting jou klapper bij jou presentatie leggen!!</w:t>
      </w:r>
      <w:r w:rsidR="0059486E">
        <w:t xml:space="preserve"> Volgende keer </w:t>
      </w:r>
      <w:r w:rsidR="00BF7A4A">
        <w:t xml:space="preserve">leer je hoe </w:t>
      </w:r>
      <w:r w:rsidR="0059486E">
        <w:t xml:space="preserve">we </w:t>
      </w:r>
      <w:r w:rsidR="00BF7A4A">
        <w:t>een</w:t>
      </w:r>
      <w:r w:rsidR="0059486E">
        <w:t xml:space="preserve"> </w:t>
      </w:r>
      <w:r w:rsidR="0056019A">
        <w:t xml:space="preserve">algemene </w:t>
      </w:r>
      <w:r w:rsidR="0059486E">
        <w:t>tafelpresentatie maken</w:t>
      </w:r>
      <w:r w:rsidR="0056019A">
        <w:t>.</w:t>
      </w:r>
    </w:p>
    <w:tbl>
      <w:tblPr>
        <w:tblStyle w:val="Tabelraster"/>
        <w:tblW w:w="0" w:type="auto"/>
        <w:jc w:val="center"/>
        <w:tblLook w:val="04A0" w:firstRow="1" w:lastRow="0" w:firstColumn="1" w:lastColumn="0" w:noHBand="0" w:noVBand="1"/>
      </w:tblPr>
      <w:tblGrid>
        <w:gridCol w:w="5524"/>
      </w:tblGrid>
      <w:tr w:rsidR="00DF6FEF" w:rsidTr="00DF6FEF">
        <w:trPr>
          <w:jc w:val="center"/>
        </w:trPr>
        <w:tc>
          <w:tcPr>
            <w:tcW w:w="5524" w:type="dxa"/>
          </w:tcPr>
          <w:p w:rsidR="00DF6FEF" w:rsidRDefault="00DF6FEF" w:rsidP="00C9133F"/>
          <w:p w:rsidR="00DF6FEF" w:rsidRDefault="00DF6FEF" w:rsidP="00C9133F"/>
          <w:p w:rsidR="00DF6FEF" w:rsidRDefault="00DF6FEF" w:rsidP="00C9133F"/>
          <w:p w:rsidR="00DF6FEF" w:rsidRDefault="00DF6FEF" w:rsidP="00C9133F"/>
          <w:p w:rsidR="00DF6FEF" w:rsidRDefault="00DF6FEF" w:rsidP="00C9133F"/>
          <w:p w:rsidR="00DF6FEF" w:rsidRDefault="00DF6FEF" w:rsidP="00C9133F"/>
          <w:p w:rsidR="00DF6FEF" w:rsidRDefault="00DF6FEF" w:rsidP="00DF6FEF">
            <w:pPr>
              <w:jc w:val="center"/>
            </w:pPr>
          </w:p>
          <w:p w:rsidR="00DF6FEF" w:rsidRDefault="00DF6FEF" w:rsidP="00C9133F"/>
          <w:p w:rsidR="00DF6FEF" w:rsidRDefault="00DF6FEF" w:rsidP="00C9133F"/>
          <w:p w:rsidR="00DF6FEF" w:rsidRDefault="00DF6FEF" w:rsidP="00C9133F"/>
          <w:p w:rsidR="00DF6FEF" w:rsidRDefault="00DF6FEF" w:rsidP="00C9133F"/>
          <w:p w:rsidR="00DF6FEF" w:rsidRDefault="00DF6FEF" w:rsidP="00C9133F"/>
          <w:p w:rsidR="00DF6FEF" w:rsidRDefault="00DF6FEF" w:rsidP="00C9133F"/>
        </w:tc>
      </w:tr>
    </w:tbl>
    <w:p w:rsidR="00DF6FEF" w:rsidRDefault="00DF6FEF" w:rsidP="00DF6FEF">
      <w:pPr>
        <w:jc w:val="center"/>
      </w:pPr>
    </w:p>
    <w:p w:rsidR="0059486E" w:rsidRDefault="00DF6FEF" w:rsidP="00DF6FEF">
      <w:pPr>
        <w:jc w:val="center"/>
      </w:pPr>
      <w:r>
        <w:t>Hierboven een v.b. voor een plattegrond van een tafel.</w:t>
      </w:r>
    </w:p>
    <w:p w:rsidR="0059486E" w:rsidRDefault="0059486E">
      <w:pPr>
        <w:spacing w:line="259" w:lineRule="auto"/>
      </w:pPr>
      <w:r>
        <w:br w:type="page"/>
      </w:r>
    </w:p>
    <w:p w:rsidR="0059486E" w:rsidRDefault="0059486E" w:rsidP="0059486E">
      <w:pPr>
        <w:rPr>
          <w:b/>
          <w:sz w:val="36"/>
          <w:szCs w:val="36"/>
        </w:rPr>
      </w:pPr>
      <w:r w:rsidRPr="002F0B5F">
        <w:rPr>
          <w:b/>
          <w:sz w:val="36"/>
          <w:szCs w:val="36"/>
        </w:rPr>
        <w:t xml:space="preserve">Opdracht </w:t>
      </w:r>
      <w:r>
        <w:rPr>
          <w:b/>
          <w:sz w:val="36"/>
          <w:szCs w:val="36"/>
        </w:rPr>
        <w:t>5</w:t>
      </w:r>
      <w:r w:rsidRPr="002F0B5F">
        <w:rPr>
          <w:b/>
          <w:sz w:val="36"/>
          <w:szCs w:val="36"/>
        </w:rPr>
        <w:t xml:space="preserve">. </w:t>
      </w:r>
      <w:r>
        <w:rPr>
          <w:b/>
          <w:sz w:val="36"/>
          <w:szCs w:val="36"/>
        </w:rPr>
        <w:t>Maken van een tafelpresentatie</w:t>
      </w:r>
    </w:p>
    <w:p w:rsidR="00652FAA" w:rsidRPr="00652FAA" w:rsidRDefault="00652FAA" w:rsidP="00652FAA">
      <w:r w:rsidRPr="00652FAA">
        <w:t xml:space="preserve">Presenteren en etaleren wordt nog steeds veel toegepast. De etalage is eigenlijk het visite plaatje van een bedrijf. </w:t>
      </w:r>
    </w:p>
    <w:p w:rsidR="00652FAA" w:rsidRPr="00652FAA" w:rsidRDefault="00652FAA" w:rsidP="00652FAA">
      <w:r w:rsidRPr="00652FAA">
        <w:t>Etaleren is altijd aan de voorkant van een bedrijf om klanten naar binnen te ‘lokken’. Dus eigenlijk kun je een etalage alleen maar zien….. (niet horen, voelen, ruiken etc……)</w:t>
      </w:r>
    </w:p>
    <w:p w:rsidR="00652FAA" w:rsidRDefault="00652FAA" w:rsidP="0059486E">
      <w:r w:rsidRPr="00652FAA">
        <w:t xml:space="preserve">Presenteren is vaak binnen een bedrijf (of zoals vaak bij bloemisten ook op de stoep, vooral ook weer om klanten naar binnen te ‘lokken’). </w:t>
      </w:r>
    </w:p>
    <w:p w:rsidR="0059486E" w:rsidRDefault="00652FAA" w:rsidP="0059486E">
      <w:r>
        <w:t xml:space="preserve">Vandaag gaan we dus een </w:t>
      </w:r>
      <w:r w:rsidR="00BF7A4A">
        <w:t xml:space="preserve">tafelpresentatie maken </w:t>
      </w:r>
      <w:r>
        <w:t xml:space="preserve">en daar </w:t>
      </w:r>
      <w:r w:rsidR="00BF7A4A">
        <w:t xml:space="preserve">zijn er een aantal regels </w:t>
      </w:r>
      <w:r>
        <w:t xml:space="preserve">voor </w:t>
      </w:r>
      <w:r w:rsidR="00BF7A4A">
        <w:t xml:space="preserve">opgesteld </w:t>
      </w:r>
      <w:r>
        <w:t xml:space="preserve">(dit is een algemene tafelpresentatie, dus niet de tafelpresentatie voor het afsluiten van je IO, wel kun je een aantal zaken hiervan gebruiken) </w:t>
      </w:r>
      <w:r w:rsidR="00BF7A4A">
        <w:t xml:space="preserve">o.a.: </w:t>
      </w:r>
    </w:p>
    <w:p w:rsidR="00BF7A4A" w:rsidRDefault="00BF7A4A" w:rsidP="00BF7A4A">
      <w:pPr>
        <w:pStyle w:val="Lijstalinea"/>
        <w:numPr>
          <w:ilvl w:val="0"/>
          <w:numId w:val="2"/>
        </w:numPr>
      </w:pPr>
      <w:r>
        <w:t>De tafel moet schoon zijn</w:t>
      </w:r>
    </w:p>
    <w:p w:rsidR="00BF7A4A" w:rsidRDefault="00BF7A4A" w:rsidP="00BF7A4A">
      <w:pPr>
        <w:pStyle w:val="Lijstalinea"/>
        <w:numPr>
          <w:ilvl w:val="0"/>
          <w:numId w:val="2"/>
        </w:numPr>
      </w:pPr>
      <w:r>
        <w:t xml:space="preserve">Het moet overzichtelijk zijn </w:t>
      </w:r>
    </w:p>
    <w:p w:rsidR="00BF7A4A" w:rsidRDefault="00BF7A4A" w:rsidP="00BF7A4A">
      <w:pPr>
        <w:pStyle w:val="Lijstalinea"/>
        <w:numPr>
          <w:ilvl w:val="0"/>
          <w:numId w:val="2"/>
        </w:numPr>
      </w:pPr>
      <w:r>
        <w:t>Rustige ondergrond kiezen (en maar 1 soort)</w:t>
      </w:r>
    </w:p>
    <w:p w:rsidR="00BF7A4A" w:rsidRDefault="00BF7A4A" w:rsidP="00BF7A4A">
      <w:pPr>
        <w:pStyle w:val="Lijstalinea"/>
        <w:numPr>
          <w:ilvl w:val="0"/>
          <w:numId w:val="2"/>
        </w:numPr>
      </w:pPr>
      <w:r>
        <w:t>De te gebruiken materialen moet goed bij elkaar passen</w:t>
      </w:r>
    </w:p>
    <w:p w:rsidR="00BF7A4A" w:rsidRDefault="00BF7A4A" w:rsidP="00BF7A4A">
      <w:pPr>
        <w:pStyle w:val="Lijstalinea"/>
        <w:numPr>
          <w:ilvl w:val="0"/>
          <w:numId w:val="2"/>
        </w:numPr>
      </w:pPr>
      <w:r>
        <w:t>Houd rekening voor welke sfeer (doelgroep) je deze presentatie maakt</w:t>
      </w:r>
    </w:p>
    <w:p w:rsidR="00BF7A4A" w:rsidRDefault="00BF7A4A" w:rsidP="00BF7A4A">
      <w:pPr>
        <w:pStyle w:val="Lijstalinea"/>
        <w:numPr>
          <w:ilvl w:val="0"/>
          <w:numId w:val="2"/>
        </w:numPr>
      </w:pPr>
      <w:r>
        <w:t xml:space="preserve">De </w:t>
      </w:r>
      <w:r w:rsidR="0056019A">
        <w:t>klant moet er goed bij kunnen (dus makkelijk kunnen pakken)</w:t>
      </w:r>
    </w:p>
    <w:p w:rsidR="0056019A" w:rsidRDefault="0056019A" w:rsidP="00BF7A4A">
      <w:pPr>
        <w:pStyle w:val="Lijstalinea"/>
        <w:numPr>
          <w:ilvl w:val="0"/>
          <w:numId w:val="2"/>
        </w:numPr>
      </w:pPr>
      <w:r>
        <w:t>Het moet een mooi geheel zijn (die uitnodigt om te verkopen)</w:t>
      </w:r>
    </w:p>
    <w:p w:rsidR="0056019A" w:rsidRDefault="0056019A" w:rsidP="0056019A">
      <w:r>
        <w:t>Aan de hand van de bovenliggende ‘spelregels’ ga je nu zelf aan de slag. We doen dit vandaag in tweetallen. Zorg dat je goed met elkaar overlegt. Aan het einde van deze les gaan we dit klassikaal bespreken. Maak ook een foto van jullie tafel en voeg deze bij de opdrachten in!</w:t>
      </w:r>
    </w:p>
    <w:p w:rsidR="0056019A" w:rsidRDefault="0056019A">
      <w:pPr>
        <w:spacing w:line="259" w:lineRule="auto"/>
      </w:pPr>
      <w:r>
        <w:br w:type="page"/>
      </w:r>
    </w:p>
    <w:p w:rsidR="0056019A" w:rsidRDefault="0056019A" w:rsidP="0056019A">
      <w:pPr>
        <w:rPr>
          <w:b/>
          <w:sz w:val="36"/>
          <w:szCs w:val="36"/>
        </w:rPr>
      </w:pPr>
      <w:r w:rsidRPr="002F0B5F">
        <w:rPr>
          <w:b/>
          <w:sz w:val="36"/>
          <w:szCs w:val="36"/>
        </w:rPr>
        <w:t xml:space="preserve">Opdracht </w:t>
      </w:r>
      <w:r>
        <w:rPr>
          <w:b/>
          <w:sz w:val="36"/>
          <w:szCs w:val="36"/>
        </w:rPr>
        <w:t>6</w:t>
      </w:r>
      <w:r w:rsidRPr="002F0B5F">
        <w:rPr>
          <w:b/>
          <w:sz w:val="36"/>
          <w:szCs w:val="36"/>
        </w:rPr>
        <w:t xml:space="preserve">. </w:t>
      </w:r>
      <w:r w:rsidR="00652FAA">
        <w:rPr>
          <w:b/>
          <w:sz w:val="36"/>
          <w:szCs w:val="36"/>
        </w:rPr>
        <w:t>Maken van een kleine vitrine</w:t>
      </w:r>
    </w:p>
    <w:p w:rsidR="00652FAA" w:rsidRPr="00652FAA" w:rsidRDefault="00652FAA" w:rsidP="00652FAA">
      <w:r w:rsidRPr="00652FAA">
        <w:t xml:space="preserve">We gaan vandaag eens kijken naar duidelijke (en soms ook onduidelijke) etalages en wat daar nou allemaal bij komt kijken. </w:t>
      </w:r>
    </w:p>
    <w:p w:rsidR="00652FAA" w:rsidRDefault="00652FAA" w:rsidP="00652FAA">
      <w:r w:rsidRPr="00652FAA">
        <w:t>Zoek voor jezelf een 3 etaleer voorbeelden op internet en verwerk deze in jou bestand, maar ook 3 presenteer voorbeelden. Zet erbij van welk bedrijf dit is, maar ook wat jou opvalt (waarom heb je hiervoor gekozen, zijn het de kleuren/vormen o.i.d.). Hieronder zie je een aantal voorbeelden van etalages maar ook van presentaties. Kun je het verschil zien tussen een etalage en presentatie…..??</w:t>
      </w:r>
    </w:p>
    <w:p w:rsidR="00652FAA" w:rsidRDefault="00652FAA" w:rsidP="00652FAA">
      <w:pPr>
        <w:rPr>
          <w:sz w:val="28"/>
          <w:szCs w:val="28"/>
        </w:rPr>
      </w:pPr>
      <w:r>
        <w:rPr>
          <w:noProof/>
          <w:color w:val="0000FF"/>
          <w:lang w:eastAsia="nl-NL"/>
        </w:rPr>
        <w:drawing>
          <wp:inline distT="0" distB="0" distL="0" distR="0" wp14:anchorId="280FD236" wp14:editId="0200219C">
            <wp:extent cx="2750157" cy="1651865"/>
            <wp:effectExtent l="0" t="0" r="0" b="5715"/>
            <wp:docPr id="19" name="Afbeelding 19" descr="Gerelateerde afbeeldi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59667" cy="1657577"/>
                    </a:xfrm>
                    <a:prstGeom prst="rect">
                      <a:avLst/>
                    </a:prstGeom>
                    <a:noFill/>
                    <a:ln>
                      <a:noFill/>
                    </a:ln>
                  </pic:spPr>
                </pic:pic>
              </a:graphicData>
            </a:graphic>
          </wp:inline>
        </w:drawing>
      </w:r>
      <w:r>
        <w:rPr>
          <w:sz w:val="28"/>
          <w:szCs w:val="28"/>
        </w:rPr>
        <w:t xml:space="preserve"> </w:t>
      </w:r>
      <w:r>
        <w:rPr>
          <w:noProof/>
          <w:color w:val="0000FF"/>
          <w:lang w:eastAsia="nl-NL"/>
        </w:rPr>
        <w:drawing>
          <wp:inline distT="0" distB="0" distL="0" distR="0" wp14:anchorId="5A1615CB" wp14:editId="1C4EE877">
            <wp:extent cx="2755900" cy="1653540"/>
            <wp:effectExtent l="0" t="0" r="6350" b="3810"/>
            <wp:docPr id="20" name="Afbeelding 20" descr="Gerelateerde afbeeldi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55900" cy="1653540"/>
                    </a:xfrm>
                    <a:prstGeom prst="rect">
                      <a:avLst/>
                    </a:prstGeom>
                    <a:noFill/>
                    <a:ln>
                      <a:noFill/>
                    </a:ln>
                  </pic:spPr>
                </pic:pic>
              </a:graphicData>
            </a:graphic>
          </wp:inline>
        </w:drawing>
      </w:r>
    </w:p>
    <w:p w:rsidR="00652FAA" w:rsidRDefault="00652FAA" w:rsidP="00652FAA">
      <w:pPr>
        <w:rPr>
          <w:sz w:val="28"/>
          <w:szCs w:val="28"/>
        </w:rPr>
      </w:pPr>
      <w:r>
        <w:rPr>
          <w:noProof/>
          <w:color w:val="0000FF"/>
          <w:lang w:eastAsia="nl-NL"/>
        </w:rPr>
        <w:drawing>
          <wp:inline distT="0" distB="0" distL="0" distR="0" wp14:anchorId="1A38CDF0" wp14:editId="10412637">
            <wp:extent cx="2458697" cy="1782496"/>
            <wp:effectExtent l="0" t="0" r="0" b="8255"/>
            <wp:docPr id="21" name="Afbeelding 21" descr="Gerelateerde afbeeldi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75959" cy="1795011"/>
                    </a:xfrm>
                    <a:prstGeom prst="rect">
                      <a:avLst/>
                    </a:prstGeom>
                    <a:noFill/>
                    <a:ln>
                      <a:noFill/>
                    </a:ln>
                  </pic:spPr>
                </pic:pic>
              </a:graphicData>
            </a:graphic>
          </wp:inline>
        </w:drawing>
      </w:r>
      <w:r>
        <w:rPr>
          <w:sz w:val="28"/>
          <w:szCs w:val="28"/>
        </w:rPr>
        <w:t xml:space="preserve"> </w:t>
      </w:r>
      <w:r w:rsidR="00B942F3">
        <w:rPr>
          <w:sz w:val="28"/>
          <w:szCs w:val="28"/>
        </w:rPr>
        <w:t xml:space="preserve">  </w:t>
      </w:r>
      <w:r>
        <w:rPr>
          <w:sz w:val="28"/>
          <w:szCs w:val="28"/>
        </w:rPr>
        <w:t xml:space="preserve"> </w:t>
      </w:r>
      <w:r>
        <w:rPr>
          <w:noProof/>
          <w:color w:val="0000FF"/>
          <w:lang w:eastAsia="nl-NL"/>
        </w:rPr>
        <w:drawing>
          <wp:inline distT="0" distB="0" distL="0" distR="0" wp14:anchorId="2E63BE09" wp14:editId="437E1FA2">
            <wp:extent cx="1288193" cy="1932290"/>
            <wp:effectExtent l="0" t="0" r="7620" b="0"/>
            <wp:docPr id="22" name="Afbeelding 22" descr="Afbeeldingsresultaat voor etalages oogenlust">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etalages oogenlust">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90759" cy="1936139"/>
                    </a:xfrm>
                    <a:prstGeom prst="rect">
                      <a:avLst/>
                    </a:prstGeom>
                    <a:noFill/>
                    <a:ln>
                      <a:noFill/>
                    </a:ln>
                  </pic:spPr>
                </pic:pic>
              </a:graphicData>
            </a:graphic>
          </wp:inline>
        </w:drawing>
      </w:r>
      <w:r>
        <w:rPr>
          <w:sz w:val="28"/>
          <w:szCs w:val="28"/>
        </w:rPr>
        <w:t xml:space="preserve"> </w:t>
      </w:r>
      <w:r w:rsidR="00B942F3">
        <w:rPr>
          <w:sz w:val="28"/>
          <w:szCs w:val="28"/>
        </w:rPr>
        <w:t xml:space="preserve">  </w:t>
      </w:r>
      <w:r>
        <w:rPr>
          <w:sz w:val="28"/>
          <w:szCs w:val="28"/>
        </w:rPr>
        <w:t xml:space="preserve"> </w:t>
      </w:r>
      <w:r>
        <w:rPr>
          <w:noProof/>
          <w:color w:val="0000FF"/>
          <w:lang w:eastAsia="nl-NL"/>
        </w:rPr>
        <w:drawing>
          <wp:inline distT="0" distB="0" distL="0" distR="0" wp14:anchorId="589064D0" wp14:editId="36786D09">
            <wp:extent cx="1278773" cy="1923315"/>
            <wp:effectExtent l="0" t="0" r="0" b="1270"/>
            <wp:docPr id="23" name="Afbeelding 23" descr="Gerelateerde afbeeldin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93509" cy="1945478"/>
                    </a:xfrm>
                    <a:prstGeom prst="rect">
                      <a:avLst/>
                    </a:prstGeom>
                    <a:noFill/>
                    <a:ln>
                      <a:noFill/>
                    </a:ln>
                  </pic:spPr>
                </pic:pic>
              </a:graphicData>
            </a:graphic>
          </wp:inline>
        </w:drawing>
      </w:r>
    </w:p>
    <w:p w:rsidR="005D5589" w:rsidRDefault="005D5589" w:rsidP="00652FAA">
      <w:r w:rsidRPr="005D5589">
        <w:t>Een aantal spelregels die bij etaleren belangrijk zijn:</w:t>
      </w:r>
    </w:p>
    <w:p w:rsidR="004840BE" w:rsidRPr="004840BE" w:rsidRDefault="004840BE" w:rsidP="004840BE">
      <w:pPr>
        <w:pStyle w:val="Lijstalinea"/>
        <w:numPr>
          <w:ilvl w:val="0"/>
          <w:numId w:val="2"/>
        </w:numPr>
      </w:pPr>
      <w:r w:rsidRPr="004840BE">
        <w:t>1 duidelijke blikvanger</w:t>
      </w:r>
      <w:r>
        <w:t xml:space="preserve"> (verhaal)</w:t>
      </w:r>
    </w:p>
    <w:p w:rsidR="004840BE" w:rsidRPr="004840BE" w:rsidRDefault="004840BE" w:rsidP="004840BE">
      <w:pPr>
        <w:pStyle w:val="Lijstalinea"/>
        <w:numPr>
          <w:ilvl w:val="0"/>
          <w:numId w:val="2"/>
        </w:numPr>
      </w:pPr>
      <w:r w:rsidRPr="004840BE">
        <w:t xml:space="preserve">1 soort opbouwmateriaal </w:t>
      </w:r>
    </w:p>
    <w:p w:rsidR="004840BE" w:rsidRPr="004840BE" w:rsidRDefault="004840BE" w:rsidP="004840BE">
      <w:pPr>
        <w:pStyle w:val="Lijstalinea"/>
        <w:numPr>
          <w:ilvl w:val="0"/>
          <w:numId w:val="2"/>
        </w:numPr>
      </w:pPr>
      <w:r w:rsidRPr="004840BE">
        <w:t>Rode draad (dan zie je eigenlijk bijna alles in een moment)</w:t>
      </w:r>
    </w:p>
    <w:p w:rsidR="004840BE" w:rsidRPr="004840BE" w:rsidRDefault="004840BE" w:rsidP="004840BE">
      <w:pPr>
        <w:pStyle w:val="Lijstalinea"/>
        <w:numPr>
          <w:ilvl w:val="0"/>
          <w:numId w:val="2"/>
        </w:numPr>
      </w:pPr>
      <w:r w:rsidRPr="004840BE">
        <w:t>Onzichtbaar ophangen</w:t>
      </w:r>
      <w:r>
        <w:t xml:space="preserve"> (met nylondraad)</w:t>
      </w:r>
    </w:p>
    <w:p w:rsidR="004840BE" w:rsidRPr="004840BE" w:rsidRDefault="004840BE" w:rsidP="004840BE">
      <w:pPr>
        <w:pStyle w:val="Lijstalinea"/>
        <w:numPr>
          <w:ilvl w:val="0"/>
          <w:numId w:val="2"/>
        </w:numPr>
      </w:pPr>
      <w:r w:rsidRPr="004840BE">
        <w:t>Niet te vol (houdt rekening dat je alles goed kan zien)</w:t>
      </w:r>
    </w:p>
    <w:p w:rsidR="004840BE" w:rsidRPr="004840BE" w:rsidRDefault="004840BE" w:rsidP="004840BE">
      <w:pPr>
        <w:pStyle w:val="Lijstalinea"/>
        <w:numPr>
          <w:ilvl w:val="0"/>
          <w:numId w:val="2"/>
        </w:numPr>
      </w:pPr>
      <w:r w:rsidRPr="004840BE">
        <w:t xml:space="preserve">Herhaling van een product </w:t>
      </w:r>
    </w:p>
    <w:p w:rsidR="004840BE" w:rsidRPr="004840BE" w:rsidRDefault="004840BE" w:rsidP="004840BE">
      <w:pPr>
        <w:pStyle w:val="Lijstalinea"/>
        <w:numPr>
          <w:ilvl w:val="0"/>
          <w:numId w:val="2"/>
        </w:numPr>
      </w:pPr>
      <w:r w:rsidRPr="004840BE">
        <w:t>Zorg voor diepte</w:t>
      </w:r>
    </w:p>
    <w:p w:rsidR="004840BE" w:rsidRPr="004840BE" w:rsidRDefault="004840BE" w:rsidP="004840BE">
      <w:pPr>
        <w:pStyle w:val="Lijstalinea"/>
        <w:numPr>
          <w:ilvl w:val="0"/>
          <w:numId w:val="2"/>
        </w:numPr>
      </w:pPr>
      <w:r w:rsidRPr="004840BE">
        <w:t>Juiste kleurcombinatie</w:t>
      </w:r>
    </w:p>
    <w:p w:rsidR="004840BE" w:rsidRPr="004840BE" w:rsidRDefault="004840BE" w:rsidP="004840BE">
      <w:pPr>
        <w:pStyle w:val="Lijstalinea"/>
        <w:numPr>
          <w:ilvl w:val="0"/>
          <w:numId w:val="2"/>
        </w:numPr>
      </w:pPr>
      <w:r w:rsidRPr="004840BE">
        <w:t>Goede verlichting</w:t>
      </w:r>
    </w:p>
    <w:p w:rsidR="004B2E0C" w:rsidRPr="005D5589" w:rsidRDefault="004840BE" w:rsidP="00652FAA">
      <w:pPr>
        <w:pStyle w:val="Lijstalinea"/>
        <w:numPr>
          <w:ilvl w:val="0"/>
          <w:numId w:val="2"/>
        </w:numPr>
      </w:pPr>
      <w:r w:rsidRPr="004840BE">
        <w:t>Houd je aan je thema (als je een thema hebt!)</w:t>
      </w:r>
    </w:p>
    <w:p w:rsidR="005D5589" w:rsidRDefault="005D5589" w:rsidP="005D5589">
      <w:r>
        <w:t>Ook vandaag gaan we weer in tweetallen samen werken, maar je moet wel allebei een eigen etalage hebben gemaakt! Ook van jou vitrine etalage moet je een foto maken en in je verslag zetten.</w:t>
      </w:r>
    </w:p>
    <w:p w:rsidR="00B942F3" w:rsidRPr="00B942F3" w:rsidRDefault="00B942F3" w:rsidP="00B942F3">
      <w:r w:rsidRPr="00B942F3">
        <w:t>Als het goed lukt dan krijgen jullie een 2</w:t>
      </w:r>
      <w:r w:rsidRPr="00B942F3">
        <w:rPr>
          <w:vertAlign w:val="superscript"/>
        </w:rPr>
        <w:t>e</w:t>
      </w:r>
      <w:r w:rsidRPr="00B942F3">
        <w:t xml:space="preserve"> opdracht….. (dit is het ruilen van thema’s onderling).</w:t>
      </w:r>
    </w:p>
    <w:p w:rsidR="00B942F3" w:rsidRPr="005D5589" w:rsidRDefault="00B942F3" w:rsidP="005D5589"/>
    <w:p w:rsidR="00652FAA" w:rsidRDefault="00652FAA" w:rsidP="00652FAA">
      <w:pPr>
        <w:rPr>
          <w:b/>
          <w:sz w:val="28"/>
          <w:szCs w:val="28"/>
        </w:rPr>
      </w:pPr>
    </w:p>
    <w:p w:rsidR="00665093" w:rsidRPr="004840BE" w:rsidRDefault="00665093" w:rsidP="00665093">
      <w:pPr>
        <w:rPr>
          <w:rFonts w:cstheme="minorHAnsi"/>
          <w:sz w:val="24"/>
          <w:szCs w:val="24"/>
        </w:rPr>
      </w:pPr>
      <w:r>
        <w:rPr>
          <w:b/>
          <w:sz w:val="28"/>
          <w:szCs w:val="28"/>
        </w:rPr>
        <w:t xml:space="preserve">Opdracht </w:t>
      </w:r>
      <w:r w:rsidR="004840BE">
        <w:rPr>
          <w:b/>
          <w:sz w:val="28"/>
          <w:szCs w:val="28"/>
        </w:rPr>
        <w:t>7</w:t>
      </w:r>
      <w:r>
        <w:rPr>
          <w:b/>
          <w:sz w:val="28"/>
          <w:szCs w:val="28"/>
        </w:rPr>
        <w:t xml:space="preserve">. </w:t>
      </w:r>
      <w:r w:rsidR="004840BE">
        <w:rPr>
          <w:b/>
          <w:sz w:val="28"/>
          <w:szCs w:val="28"/>
        </w:rPr>
        <w:t>Zelfstandig maken van vitrine etalage.</w:t>
      </w:r>
    </w:p>
    <w:p w:rsidR="009F4533" w:rsidRPr="00B942F3" w:rsidRDefault="009F4533" w:rsidP="00665093">
      <w:r w:rsidRPr="00B942F3">
        <w:t xml:space="preserve">We </w:t>
      </w:r>
      <w:r w:rsidR="004840BE" w:rsidRPr="00B942F3">
        <w:t>maken vandaag opnieuw een vitrine etalage maar doen dit vandaag zelfstandig.</w:t>
      </w:r>
      <w:r w:rsidRPr="00B942F3">
        <w:t xml:space="preserve"> </w:t>
      </w:r>
    </w:p>
    <w:p w:rsidR="00B942F3" w:rsidRPr="00B942F3" w:rsidRDefault="009F4533" w:rsidP="00665093">
      <w:r w:rsidRPr="00B942F3">
        <w:t>We kijken weer even terug wat ook alweer belangrijk was bij het etaleren</w:t>
      </w:r>
      <w:r w:rsidR="00B942F3" w:rsidRPr="00B942F3">
        <w:t xml:space="preserve"> voordat je zelfstandig aan de slag gaat.</w:t>
      </w:r>
      <w:r w:rsidRPr="00B942F3">
        <w:t xml:space="preserve"> </w:t>
      </w:r>
    </w:p>
    <w:p w:rsidR="009F4533" w:rsidRPr="00B942F3" w:rsidRDefault="009F4533" w:rsidP="00665093">
      <w:r w:rsidRPr="00B942F3">
        <w:t>Zoek de hoofd en</w:t>
      </w:r>
      <w:r w:rsidR="00B942F3">
        <w:t xml:space="preserve"> bij materialen uit die in jou etalage</w:t>
      </w:r>
      <w:r w:rsidRPr="00B942F3">
        <w:t xml:space="preserve"> pas</w:t>
      </w:r>
      <w:r w:rsidR="00B942F3">
        <w:t>sen</w:t>
      </w:r>
      <w:r w:rsidRPr="00B942F3">
        <w:t>.</w:t>
      </w:r>
    </w:p>
    <w:p w:rsidR="009F4533" w:rsidRDefault="00B942F3" w:rsidP="00665093">
      <w:r w:rsidRPr="00B942F3">
        <w:t>Houd rekening met</w:t>
      </w:r>
      <w:r w:rsidR="009F4533" w:rsidRPr="00B942F3">
        <w:t xml:space="preserve"> rust en een duidelijk kleurgebruik </w:t>
      </w:r>
      <w:r w:rsidRPr="00B942F3">
        <w:t xml:space="preserve">in jou </w:t>
      </w:r>
      <w:r>
        <w:t>‘</w:t>
      </w:r>
      <w:r w:rsidRPr="00B942F3">
        <w:t>vitrine etalage</w:t>
      </w:r>
      <w:r>
        <w:t>’</w:t>
      </w:r>
      <w:r w:rsidRPr="00B942F3">
        <w:t xml:space="preserve"> </w:t>
      </w:r>
      <w:r w:rsidR="009F4533" w:rsidRPr="00B942F3">
        <w:t xml:space="preserve">(die past bij jou thema). </w:t>
      </w:r>
    </w:p>
    <w:p w:rsidR="00B942F3" w:rsidRPr="00B942F3" w:rsidRDefault="00B942F3" w:rsidP="00665093">
      <w:r>
        <w:t>Je stuurt de foto op, naar jou docent, van jou eindpresentatie (etalage), en aan de hand van de foto krijg je een cijfer! Zorg dat als je de foto hebt opgestuurd je de etalage weer leeg ruimt (en alles weer op de juiste plek terug legt!!)</w:t>
      </w:r>
    </w:p>
    <w:p w:rsidR="00665093" w:rsidRPr="009F4533" w:rsidRDefault="00665093" w:rsidP="009F4533">
      <w:pPr>
        <w:spacing w:line="259" w:lineRule="auto"/>
        <w:rPr>
          <w:sz w:val="28"/>
          <w:szCs w:val="28"/>
        </w:rPr>
      </w:pPr>
    </w:p>
    <w:sectPr w:rsidR="00665093" w:rsidRPr="009F4533">
      <w:headerReference w:type="default" r:id="rId46"/>
      <w:footerReference w:type="default" r:id="rId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3614" w:rsidRDefault="00013614" w:rsidP="00013614">
      <w:pPr>
        <w:spacing w:after="0" w:line="240" w:lineRule="auto"/>
      </w:pPr>
      <w:r>
        <w:separator/>
      </w:r>
    </w:p>
  </w:endnote>
  <w:endnote w:type="continuationSeparator" w:id="0">
    <w:p w:rsidR="00013614" w:rsidRDefault="00013614" w:rsidP="000136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Open Sans">
    <w:altName w:val="Times New Roman"/>
    <w:charset w:val="00"/>
    <w:family w:val="auto"/>
    <w:pitch w:val="default"/>
  </w:font>
  <w:font w:name="Arial">
    <w:panose1 w:val="020B0604020202020204"/>
    <w:charset w:val="00"/>
    <w:family w:val="swiss"/>
    <w:pitch w:val="variable"/>
    <w:sig w:usb0="E0002EFF" w:usb1="C0007843" w:usb2="00000009" w:usb3="00000000" w:csb0="000001FF" w:csb1="00000000"/>
  </w:font>
  <w:font w:name="metaSerifProBook">
    <w:altName w:val="Times New Roman"/>
    <w:charset w:val="00"/>
    <w:family w:val="auto"/>
    <w:pitch w:val="default"/>
  </w:font>
  <w:font w:name="Jokerman">
    <w:panose1 w:val="04090605060D06020702"/>
    <w:charset w:val="00"/>
    <w:family w:val="decorativ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7234781"/>
      <w:docPartObj>
        <w:docPartGallery w:val="Page Numbers (Bottom of Page)"/>
        <w:docPartUnique/>
      </w:docPartObj>
    </w:sdtPr>
    <w:sdtEndPr/>
    <w:sdtContent>
      <w:p w:rsidR="00F93D3A" w:rsidRDefault="00F93D3A">
        <w:pPr>
          <w:pStyle w:val="Voettekst"/>
        </w:pPr>
        <w:r>
          <w:fldChar w:fldCharType="begin"/>
        </w:r>
        <w:r>
          <w:instrText>PAGE   \* MERGEFORMAT</w:instrText>
        </w:r>
        <w:r>
          <w:fldChar w:fldCharType="separate"/>
        </w:r>
        <w:r w:rsidR="00C663D6">
          <w:rPr>
            <w:noProof/>
          </w:rPr>
          <w:t>6</w:t>
        </w:r>
        <w:r>
          <w:fldChar w:fldCharType="end"/>
        </w:r>
      </w:p>
    </w:sdtContent>
  </w:sdt>
  <w:p w:rsidR="00F93D3A" w:rsidRDefault="00F93D3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3614" w:rsidRDefault="00013614" w:rsidP="00013614">
      <w:pPr>
        <w:spacing w:after="0" w:line="240" w:lineRule="auto"/>
      </w:pPr>
      <w:r>
        <w:separator/>
      </w:r>
    </w:p>
  </w:footnote>
  <w:footnote w:type="continuationSeparator" w:id="0">
    <w:p w:rsidR="00013614" w:rsidRDefault="00013614" w:rsidP="000136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3614" w:rsidRDefault="00013614" w:rsidP="00013614">
    <w:pPr>
      <w:pStyle w:val="Koptekst"/>
      <w:rPr>
        <w:rFonts w:ascii="Jokerman" w:hAnsi="Jokerman"/>
      </w:rPr>
    </w:pPr>
    <w:r>
      <w:rPr>
        <w:rFonts w:ascii="Jokerman" w:hAnsi="Jokerman"/>
      </w:rPr>
      <w:t>Vormgeving klas 2.1</w:t>
    </w:r>
  </w:p>
  <w:p w:rsidR="00013614" w:rsidRPr="00BE6D4D" w:rsidRDefault="00013614" w:rsidP="00013614">
    <w:pPr>
      <w:pStyle w:val="Koptekst"/>
      <w:rPr>
        <w:rFonts w:asciiTheme="majorHAnsi" w:hAnsiTheme="majorHAnsi" w:cstheme="majorHAnsi"/>
      </w:rPr>
    </w:pPr>
    <w:r>
      <w:rPr>
        <w:rFonts w:asciiTheme="majorHAnsi" w:hAnsiTheme="majorHAnsi" w:cstheme="majorHAnsi"/>
      </w:rPr>
      <w:t>IO 3.</w:t>
    </w:r>
  </w:p>
  <w:p w:rsidR="00013614" w:rsidRDefault="00013614">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C7968B1"/>
    <w:multiLevelType w:val="hybridMultilevel"/>
    <w:tmpl w:val="C9DA5F14"/>
    <w:lvl w:ilvl="0" w:tplc="730883B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FFA6147"/>
    <w:multiLevelType w:val="hybridMultilevel"/>
    <w:tmpl w:val="47DAC320"/>
    <w:lvl w:ilvl="0" w:tplc="04130001">
      <w:start w:val="1"/>
      <w:numFmt w:val="bullet"/>
      <w:lvlText w:val=""/>
      <w:lvlJc w:val="left"/>
      <w:pPr>
        <w:ind w:left="780" w:hanging="360"/>
      </w:pPr>
      <w:rPr>
        <w:rFonts w:ascii="Symbol" w:hAnsi="Symbol" w:hint="default"/>
      </w:rPr>
    </w:lvl>
    <w:lvl w:ilvl="1" w:tplc="04130003">
      <w:start w:val="1"/>
      <w:numFmt w:val="bullet"/>
      <w:lvlText w:val="o"/>
      <w:lvlJc w:val="left"/>
      <w:pPr>
        <w:ind w:left="1500" w:hanging="360"/>
      </w:pPr>
      <w:rPr>
        <w:rFonts w:ascii="Courier New" w:hAnsi="Courier New" w:cs="Courier New" w:hint="default"/>
      </w:rPr>
    </w:lvl>
    <w:lvl w:ilvl="2" w:tplc="04130005">
      <w:start w:val="1"/>
      <w:numFmt w:val="bullet"/>
      <w:lvlText w:val=""/>
      <w:lvlJc w:val="left"/>
      <w:pPr>
        <w:ind w:left="2220" w:hanging="360"/>
      </w:pPr>
      <w:rPr>
        <w:rFonts w:ascii="Wingdings" w:hAnsi="Wingdings" w:hint="default"/>
      </w:rPr>
    </w:lvl>
    <w:lvl w:ilvl="3" w:tplc="04130001">
      <w:start w:val="1"/>
      <w:numFmt w:val="bullet"/>
      <w:lvlText w:val=""/>
      <w:lvlJc w:val="left"/>
      <w:pPr>
        <w:ind w:left="2940" w:hanging="360"/>
      </w:pPr>
      <w:rPr>
        <w:rFonts w:ascii="Symbol" w:hAnsi="Symbol" w:hint="default"/>
      </w:rPr>
    </w:lvl>
    <w:lvl w:ilvl="4" w:tplc="04130003">
      <w:start w:val="1"/>
      <w:numFmt w:val="bullet"/>
      <w:lvlText w:val="o"/>
      <w:lvlJc w:val="left"/>
      <w:pPr>
        <w:ind w:left="3660" w:hanging="360"/>
      </w:pPr>
      <w:rPr>
        <w:rFonts w:ascii="Courier New" w:hAnsi="Courier New" w:cs="Courier New" w:hint="default"/>
      </w:rPr>
    </w:lvl>
    <w:lvl w:ilvl="5" w:tplc="04130005">
      <w:start w:val="1"/>
      <w:numFmt w:val="bullet"/>
      <w:lvlText w:val=""/>
      <w:lvlJc w:val="left"/>
      <w:pPr>
        <w:ind w:left="4380" w:hanging="360"/>
      </w:pPr>
      <w:rPr>
        <w:rFonts w:ascii="Wingdings" w:hAnsi="Wingdings" w:hint="default"/>
      </w:rPr>
    </w:lvl>
    <w:lvl w:ilvl="6" w:tplc="04130001">
      <w:start w:val="1"/>
      <w:numFmt w:val="bullet"/>
      <w:lvlText w:val=""/>
      <w:lvlJc w:val="left"/>
      <w:pPr>
        <w:ind w:left="5100" w:hanging="360"/>
      </w:pPr>
      <w:rPr>
        <w:rFonts w:ascii="Symbol" w:hAnsi="Symbol" w:hint="default"/>
      </w:rPr>
    </w:lvl>
    <w:lvl w:ilvl="7" w:tplc="04130003">
      <w:start w:val="1"/>
      <w:numFmt w:val="bullet"/>
      <w:lvlText w:val="o"/>
      <w:lvlJc w:val="left"/>
      <w:pPr>
        <w:ind w:left="5820" w:hanging="360"/>
      </w:pPr>
      <w:rPr>
        <w:rFonts w:ascii="Courier New" w:hAnsi="Courier New" w:cs="Courier New" w:hint="default"/>
      </w:rPr>
    </w:lvl>
    <w:lvl w:ilvl="8" w:tplc="04130005">
      <w:start w:val="1"/>
      <w:numFmt w:val="bullet"/>
      <w:lvlText w:val=""/>
      <w:lvlJc w:val="left"/>
      <w:pPr>
        <w:ind w:left="654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3614"/>
    <w:rsid w:val="00001196"/>
    <w:rsid w:val="00013614"/>
    <w:rsid w:val="0004397B"/>
    <w:rsid w:val="000F7024"/>
    <w:rsid w:val="002023D4"/>
    <w:rsid w:val="002861EB"/>
    <w:rsid w:val="00292D4A"/>
    <w:rsid w:val="002F0B5F"/>
    <w:rsid w:val="002F6DBD"/>
    <w:rsid w:val="00317619"/>
    <w:rsid w:val="003B1888"/>
    <w:rsid w:val="003E41EA"/>
    <w:rsid w:val="00451459"/>
    <w:rsid w:val="004840BE"/>
    <w:rsid w:val="004A3298"/>
    <w:rsid w:val="004B2E0C"/>
    <w:rsid w:val="004B3647"/>
    <w:rsid w:val="0056019A"/>
    <w:rsid w:val="005601BA"/>
    <w:rsid w:val="00592DE0"/>
    <w:rsid w:val="0059486E"/>
    <w:rsid w:val="005D4F86"/>
    <w:rsid w:val="005D5589"/>
    <w:rsid w:val="005E4945"/>
    <w:rsid w:val="00633863"/>
    <w:rsid w:val="00652FAA"/>
    <w:rsid w:val="00665093"/>
    <w:rsid w:val="006A1848"/>
    <w:rsid w:val="006E48B7"/>
    <w:rsid w:val="00701A22"/>
    <w:rsid w:val="007230BF"/>
    <w:rsid w:val="007A4EAF"/>
    <w:rsid w:val="007B3574"/>
    <w:rsid w:val="008C13B8"/>
    <w:rsid w:val="008E1C94"/>
    <w:rsid w:val="00921784"/>
    <w:rsid w:val="00926B27"/>
    <w:rsid w:val="00977505"/>
    <w:rsid w:val="009D2B2E"/>
    <w:rsid w:val="009F4533"/>
    <w:rsid w:val="00A55736"/>
    <w:rsid w:val="00A73E03"/>
    <w:rsid w:val="00A95A55"/>
    <w:rsid w:val="00B307F8"/>
    <w:rsid w:val="00B8729A"/>
    <w:rsid w:val="00B942F3"/>
    <w:rsid w:val="00BF635C"/>
    <w:rsid w:val="00BF7A4A"/>
    <w:rsid w:val="00C55BDB"/>
    <w:rsid w:val="00C663D6"/>
    <w:rsid w:val="00C9133F"/>
    <w:rsid w:val="00CA4CCF"/>
    <w:rsid w:val="00CC05E1"/>
    <w:rsid w:val="00DF1311"/>
    <w:rsid w:val="00DF4A54"/>
    <w:rsid w:val="00DF6FEF"/>
    <w:rsid w:val="00E11E66"/>
    <w:rsid w:val="00E2222C"/>
    <w:rsid w:val="00E607F4"/>
    <w:rsid w:val="00E67DDD"/>
    <w:rsid w:val="00E70369"/>
    <w:rsid w:val="00E87CB8"/>
    <w:rsid w:val="00ED398F"/>
    <w:rsid w:val="00EF350C"/>
    <w:rsid w:val="00EF76C2"/>
    <w:rsid w:val="00F068DC"/>
    <w:rsid w:val="00F253CE"/>
    <w:rsid w:val="00F5384D"/>
    <w:rsid w:val="00F93D3A"/>
    <w:rsid w:val="00FD425D"/>
    <w:rsid w:val="00FE03A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FBDA73D-0F4F-4882-9683-2E3D7E9241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13614"/>
    <w:pPr>
      <w:spacing w:line="256"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013614"/>
    <w:pPr>
      <w:ind w:left="720"/>
      <w:contextualSpacing/>
    </w:pPr>
  </w:style>
  <w:style w:type="paragraph" w:styleId="Koptekst">
    <w:name w:val="header"/>
    <w:basedOn w:val="Standaard"/>
    <w:link w:val="KoptekstChar"/>
    <w:uiPriority w:val="99"/>
    <w:unhideWhenUsed/>
    <w:rsid w:val="00013614"/>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13614"/>
  </w:style>
  <w:style w:type="paragraph" w:styleId="Voettekst">
    <w:name w:val="footer"/>
    <w:basedOn w:val="Standaard"/>
    <w:link w:val="VoettekstChar"/>
    <w:uiPriority w:val="99"/>
    <w:unhideWhenUsed/>
    <w:rsid w:val="00013614"/>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13614"/>
  </w:style>
  <w:style w:type="paragraph" w:styleId="Ballontekst">
    <w:name w:val="Balloon Text"/>
    <w:basedOn w:val="Standaard"/>
    <w:link w:val="BallontekstChar"/>
    <w:uiPriority w:val="99"/>
    <w:semiHidden/>
    <w:unhideWhenUsed/>
    <w:rsid w:val="00F5384D"/>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F5384D"/>
    <w:rPr>
      <w:rFonts w:ascii="Segoe UI" w:hAnsi="Segoe UI" w:cs="Segoe UI"/>
      <w:sz w:val="18"/>
      <w:szCs w:val="18"/>
    </w:rPr>
  </w:style>
  <w:style w:type="character" w:styleId="Hyperlink">
    <w:name w:val="Hyperlink"/>
    <w:basedOn w:val="Standaardalinea-lettertype"/>
    <w:uiPriority w:val="99"/>
    <w:unhideWhenUsed/>
    <w:rsid w:val="00701A22"/>
    <w:rPr>
      <w:color w:val="0563C1" w:themeColor="hyperlink"/>
      <w:u w:val="single"/>
    </w:rPr>
  </w:style>
  <w:style w:type="table" w:styleId="Tabelraster">
    <w:name w:val="Table Grid"/>
    <w:basedOn w:val="Standaardtabel"/>
    <w:uiPriority w:val="39"/>
    <w:rsid w:val="00DF6F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83536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hyperlink" Target="https://www.google.nl/url?sa=i&amp;rct=j&amp;q=&amp;esrc=s&amp;source=images&amp;cd=&amp;cad=rja&amp;uact=8&amp;ved=2ahUKEwiFpYmSia7fAhWBLFAKHZzHDXMQjRx6BAgBEAU&amp;url=https://nl.depositphotos.com/5534012/stock-photo-kangaroo-paw.html&amp;psig=AOvVaw1ZdjAJrMPwaajN__FLUly5&amp;ust=1545383714957458" TargetMode="External"/><Relationship Id="rId39"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hyperlink" Target="https://www.eggink-verpakkingen.nl/cadeauverpakkingen/inpakpapier/" TargetMode="External"/><Relationship Id="rId34" Type="http://schemas.openxmlformats.org/officeDocument/2006/relationships/hyperlink" Target="http://www.google.nl/url?sa=i&amp;rct=j&amp;q=&amp;esrc=s&amp;source=images&amp;cd=&amp;cad=rja&amp;uact=8&amp;ved=2ahUKEwiNvPmWi67fAhVCPVAKHW8oBT0QjRx6BAgBEAU&amp;url=http://www.welke.nl/lookbook/chvansomeren/Interieurideeen/rita.nagelkerke/Workshop-vandit-is-haar-werk-Ingrid-Coffeng.1378141488&amp;psig=AOvVaw3DdeFB5Z7u188cxN91AFan&amp;ust=1545384206573460" TargetMode="External"/><Relationship Id="rId42" Type="http://schemas.openxmlformats.org/officeDocument/2006/relationships/hyperlink" Target="https://www.google.nl/url?sa=i&amp;rct=j&amp;q=&amp;esrc=s&amp;source=images&amp;cd=&amp;cad=rja&amp;uact=8&amp;ved=2ahUKEwiBhuGx65ffAhXSsaQKHWPNBCAQjRx6BAgBEAU&amp;url=https://www.pinterest.com/domeinoogenlust/kerst-bij-oogenlust/&amp;psig=AOvVaw3iX9z-79yFJX99flOuFXnO&amp;ust=1544619813964552" TargetMode="External"/><Relationship Id="rId47" Type="http://schemas.openxmlformats.org/officeDocument/2006/relationships/footer" Target="footer1.xml"/><Relationship Id="rId7" Type="http://schemas.openxmlformats.org/officeDocument/2006/relationships/hyperlink" Target="http://www.destempelmakerij" TargetMode="External"/><Relationship Id="rId12" Type="http://schemas.openxmlformats.org/officeDocument/2006/relationships/hyperlink" Target="https://www.google.nl/url?sa=i&amp;rct=j&amp;q=&amp;esrc=s&amp;source=images&amp;cd=&amp;cad=rja&amp;uact=8&amp;ved=2ahUKEwjWxKHB2ZffAhVL3KQKHUieBSIQjRx6BAgBEAU&amp;url=https://www.youtube.com/watch?v%3Da9lzD2P6hMU&amp;psig=AOvVaw3JIb-rniURpsiYAa7XFlgM&amp;ust=1544615009984259" TargetMode="External"/><Relationship Id="rId17" Type="http://schemas.openxmlformats.org/officeDocument/2006/relationships/hyperlink" Target="https://www.bakerross.nl/a4-gekleurd-cellofaan?refSrc=133749&amp;nosto=you-might-also-like" TargetMode="External"/><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hyperlink" Target="http://droomhome.nl/kerst/castle-of-dreams-de-bijenkorf-2016-kerst-collectie.html" TargetMode="External"/><Relationship Id="rId46"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image" Target="media/image12.jpeg"/><Relationship Id="rId41"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9.jpeg"/><Relationship Id="rId32" Type="http://schemas.openxmlformats.org/officeDocument/2006/relationships/hyperlink" Target="http://www.google.nl/url?sa=i&amp;rct=j&amp;q=&amp;esrc=s&amp;source=images&amp;cd=&amp;cad=rja&amp;uact=8&amp;ved=2ahUKEwiflc3eiq7fAhUEJVAKHSKJBjQQjRx6BAgBEAU&amp;url=http://www.schakeltje.com/wit-boeket-op-groep/&amp;psig=AOvVaw0hDr6YA9CqV8dTLBxp4eve&amp;ust=1545384143715324" TargetMode="External"/><Relationship Id="rId37" Type="http://schemas.openxmlformats.org/officeDocument/2006/relationships/image" Target="media/image16.jpeg"/><Relationship Id="rId40" Type="http://schemas.openxmlformats.org/officeDocument/2006/relationships/hyperlink" Target="https://retailtrends.nl/item/50668/zo-toont-de-bijenkorf-zijn-magische-kant" TargetMode="External"/><Relationship Id="rId45" Type="http://schemas.openxmlformats.org/officeDocument/2006/relationships/image" Target="media/image20.jpeg"/><Relationship Id="rId5" Type="http://schemas.openxmlformats.org/officeDocument/2006/relationships/footnotes" Target="footnotes.xml"/><Relationship Id="rId15" Type="http://schemas.openxmlformats.org/officeDocument/2006/relationships/hyperlink" Target="https://www.bakerross.nl/stukjes-vloeipapier?refSrc=133749&amp;nosto=you-might-also-like" TargetMode="External"/><Relationship Id="rId23" Type="http://schemas.openxmlformats.org/officeDocument/2006/relationships/hyperlink" Target="http://www.google.nl/url?sa=i&amp;rct=j&amp;q=&amp;esrc=s&amp;source=images&amp;cd=&amp;cad=rja&amp;uact=8&amp;ved=2ahUKEwjI3N3c25ffAhWCLewKHbFxDwAQjRx6BAgBEAU&amp;url=http://simplethoughts.nl/diy-cadeau-inpakken/&amp;psig=AOvVaw2sgLYu9-FvIe6y45QUcz6j&amp;ust=1544615586223666" TargetMode="External"/><Relationship Id="rId28" Type="http://schemas.openxmlformats.org/officeDocument/2006/relationships/hyperlink" Target="https://www.google.nl/url?sa=i&amp;rct=j&amp;q=&amp;esrc=s&amp;source=images&amp;cd=&amp;cad=rja&amp;uact=8&amp;ved=2ahUKEwjtjPzbia7fAhUEEVAKHXohD1sQjRx6BAgBEAU&amp;url=https://www.mijntuin.org/lifestyle/recepten-met-rozenbottels&amp;psig=AOvVaw1XnMSByNrH52-sNdGFe3JO&amp;ust=1545383865489046" TargetMode="External"/><Relationship Id="rId36" Type="http://schemas.openxmlformats.org/officeDocument/2006/relationships/hyperlink" Target="https://www.google.nl/url?sa=i&amp;rct=j&amp;q=&amp;esrc=s&amp;source=images&amp;cd=&amp;cad=rja&amp;uact=8&amp;ved=2ahUKEwjbqqnW6pffAhWMzaQKHYZHDegQjRx6BAgBEAU&amp;url=https://www.designinghaaker.nl/beste-etalage/&amp;psig=AOvVaw0IZraWThWd6SHbahbyZq2P&amp;ust=1544619583574062" TargetMode="External"/><Relationship Id="rId49" Type="http://schemas.openxmlformats.org/officeDocument/2006/relationships/theme" Target="theme/theme1.xml"/><Relationship Id="rId10" Type="http://schemas.openxmlformats.org/officeDocument/2006/relationships/hyperlink" Target="https://www.google.nl/url?sa=i&amp;rct=j&amp;q=&amp;esrc=s&amp;source=images&amp;cd=&amp;cad=rja&amp;uact=8&amp;ved=2ahUKEwjWxKHB2ZffAhVL3KQKHUieBSIQjRx6BAgBEAU&amp;url=https://nl.aliexpress.com/item/CLEAR-STAMPS-flowers-DIY-Scrapbook-Card-album-paper-craft-silicon-rubber-roller-transparent-stamp-18x15cmCM/32825415246.html&amp;psig=AOvVaw3JIb-rniURpsiYAa7XFlgM&amp;ust=1544615009984259" TargetMode="External"/><Relationship Id="rId19" Type="http://schemas.openxmlformats.org/officeDocument/2006/relationships/hyperlink" Target="https://www.eggink-verpakkingen.nl/cadeauverpakkingen/inpakpapier/folie/" TargetMode="External"/><Relationship Id="rId31" Type="http://schemas.openxmlformats.org/officeDocument/2006/relationships/image" Target="media/image13.jpeg"/><Relationship Id="rId44" Type="http://schemas.openxmlformats.org/officeDocument/2006/relationships/hyperlink" Target="https://www.google.nl/url?sa=i&amp;rct=j&amp;q=&amp;esrc=s&amp;source=images&amp;cd=&amp;cad=rja&amp;uact=8&amp;ved=2ahUKEwiBhuGx65ffAhXSsaQKHWPNBCAQjRx6BAgBEAU&amp;url=https://excellentmagazine.nl/wonen/2016/sfeerdagen-oogenlust/&amp;psig=AOvVaw3iX9z-79yFJX99flOuFXnO&amp;ust=1544619813964552"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image" Target="media/image11.jpeg"/><Relationship Id="rId30" Type="http://schemas.openxmlformats.org/officeDocument/2006/relationships/hyperlink" Target="https://www.google.nl/url?sa=i&amp;rct=j&amp;q=&amp;esrc=s&amp;source=images&amp;cd=&amp;cad=rja&amp;uact=8&amp;ved=2ahUKEwiurdv7ia7fAhUSL1AKHWJQCVsQjRx6BAgBEAU&amp;url=https://www.tuinadvies.be/artikels/tafelstuk_voor_pasen&amp;psig=AOvVaw1vqKIj_QbdQpUFJ-b6yHdm&amp;ust=1545383940060532"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fontTable" Target="fontTable.xml"/><Relationship Id="rId8" Type="http://schemas.openxmlformats.org/officeDocument/2006/relationships/hyperlink" Target="http://dekijkkast.blogspot.com/2018/07/stoere-mannenkaart-in-botanische-stijl.html"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1354</Words>
  <Characters>7452</Characters>
  <Application>Microsoft Office Word</Application>
  <DocSecurity>4</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 Brinkhoff</dc:creator>
  <cp:keywords/>
  <dc:description/>
  <cp:lastModifiedBy>Annoeschka Turksema</cp:lastModifiedBy>
  <cp:revision>2</cp:revision>
  <cp:lastPrinted>2018-12-11T13:28:00Z</cp:lastPrinted>
  <dcterms:created xsi:type="dcterms:W3CDTF">2019-01-07T08:42:00Z</dcterms:created>
  <dcterms:modified xsi:type="dcterms:W3CDTF">2019-01-07T08:42:00Z</dcterms:modified>
</cp:coreProperties>
</file>