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6A" w:rsidRDefault="004A436A" w:rsidP="004A436A">
      <w:pPr>
        <w:pStyle w:val="Geenafstand"/>
      </w:pPr>
      <w:bookmarkStart w:id="0" w:name="_Toc495996844"/>
      <w:r w:rsidRPr="00FF4665">
        <w:rPr>
          <w:rStyle w:val="Kop1Char"/>
          <w:b/>
          <w:color w:val="002060"/>
        </w:rPr>
        <w:t>Praktijkopdracht t</w:t>
      </w:r>
      <w:r w:rsidRPr="00FF4665">
        <w:rPr>
          <w:rStyle w:val="Kop1Char"/>
          <w:b/>
          <w:color w:val="002060"/>
        </w:rPr>
        <w:t xml:space="preserve">epelvoering vervangen </w:t>
      </w:r>
      <w:bookmarkEnd w:id="0"/>
      <w:r>
        <w:br/>
      </w:r>
      <w:r>
        <w:t>B</w:t>
      </w:r>
      <w:r>
        <w:t xml:space="preserve">ij deze opdracht ga je zelfstandig de tepelvoeringen vervangen. </w:t>
      </w:r>
      <w:r>
        <w:t xml:space="preserve">Beschrijf aan de hand van de vragen hieronder hoe je deze opdracht gaat aanpakken. Je kunt de handleiding tepelvoering vervangen uit de wikiwijs gebruiken voor deze opdracht. </w:t>
      </w:r>
    </w:p>
    <w:p w:rsidR="004A436A" w:rsidRDefault="004A436A" w:rsidP="004A436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4A436A" w:rsidTr="00D87255">
        <w:tc>
          <w:tcPr>
            <w:tcW w:w="9062" w:type="dxa"/>
            <w:gridSpan w:val="2"/>
          </w:tcPr>
          <w:p w:rsidR="004A436A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Waarom ga ik dit doen?</w:t>
            </w:r>
          </w:p>
          <w:p w:rsidR="004A436A" w:rsidRDefault="004A436A" w:rsidP="00D87255">
            <w:r>
              <w:t xml:space="preserve">Je kunt zelfstandig de tepelvoering vervangen </w:t>
            </w:r>
          </w:p>
          <w:p w:rsidR="004A436A" w:rsidRPr="009E669F" w:rsidRDefault="004A436A" w:rsidP="00D87255">
            <w:r>
              <w:t xml:space="preserve">Je kunt uitleggen waar je op moet letten bij het vervangen van de tepelvoeringen </w:t>
            </w:r>
          </w:p>
          <w:p w:rsidR="004A436A" w:rsidRPr="00DA65A9" w:rsidRDefault="004A436A" w:rsidP="00D87255">
            <w:pPr>
              <w:rPr>
                <w:sz w:val="28"/>
              </w:rPr>
            </w:pPr>
          </w:p>
        </w:tc>
      </w:tr>
      <w:tr w:rsidR="004A436A" w:rsidTr="00D87255">
        <w:tc>
          <w:tcPr>
            <w:tcW w:w="9062" w:type="dxa"/>
            <w:gridSpan w:val="2"/>
          </w:tcPr>
          <w:p w:rsidR="004A436A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Wanneer ga ik het doen?</w:t>
            </w:r>
          </w:p>
          <w:p w:rsidR="004A436A" w:rsidRPr="00DA65A9" w:rsidRDefault="004A436A" w:rsidP="00D87255">
            <w:pPr>
              <w:rPr>
                <w:sz w:val="28"/>
              </w:rPr>
            </w:pPr>
          </w:p>
        </w:tc>
      </w:tr>
      <w:tr w:rsidR="004A436A" w:rsidTr="00D87255">
        <w:tc>
          <w:tcPr>
            <w:tcW w:w="9062" w:type="dxa"/>
            <w:gridSpan w:val="2"/>
          </w:tcPr>
          <w:p w:rsidR="004A436A" w:rsidRPr="00DA65A9" w:rsidRDefault="004A436A" w:rsidP="00D87255">
            <w:pPr>
              <w:rPr>
                <w:sz w:val="28"/>
              </w:rPr>
            </w:pPr>
          </w:p>
        </w:tc>
      </w:tr>
      <w:tr w:rsidR="004A436A" w:rsidTr="00D87255">
        <w:tc>
          <w:tcPr>
            <w:tcW w:w="3114" w:type="dxa"/>
          </w:tcPr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 xml:space="preserve">Wat heb ik nodig? </w:t>
            </w:r>
          </w:p>
          <w:p w:rsidR="004A436A" w:rsidRPr="00DA65A9" w:rsidRDefault="004A436A" w:rsidP="00D87255">
            <w:pPr>
              <w:rPr>
                <w:sz w:val="28"/>
              </w:rPr>
            </w:pPr>
          </w:p>
        </w:tc>
        <w:tc>
          <w:tcPr>
            <w:tcW w:w="5948" w:type="dxa"/>
          </w:tcPr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1.</w:t>
            </w:r>
          </w:p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2.</w:t>
            </w:r>
          </w:p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3.</w:t>
            </w:r>
          </w:p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4.</w:t>
            </w:r>
          </w:p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5.</w:t>
            </w:r>
          </w:p>
          <w:p w:rsidR="004A436A" w:rsidRPr="00DA65A9" w:rsidRDefault="004A436A" w:rsidP="00D87255">
            <w:pPr>
              <w:rPr>
                <w:sz w:val="28"/>
              </w:rPr>
            </w:pPr>
          </w:p>
        </w:tc>
      </w:tr>
      <w:tr w:rsidR="004A436A" w:rsidTr="00D87255">
        <w:tc>
          <w:tcPr>
            <w:tcW w:w="3114" w:type="dxa"/>
          </w:tcPr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Hoe ga ik het aanpakken</w:t>
            </w:r>
            <w:r>
              <w:rPr>
                <w:sz w:val="28"/>
              </w:rPr>
              <w:t xml:space="preserve"> in stappen</w:t>
            </w:r>
            <w:r w:rsidRPr="00DA65A9">
              <w:rPr>
                <w:sz w:val="28"/>
              </w:rPr>
              <w:t>?</w:t>
            </w:r>
          </w:p>
        </w:tc>
        <w:tc>
          <w:tcPr>
            <w:tcW w:w="5948" w:type="dxa"/>
          </w:tcPr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1.</w:t>
            </w:r>
          </w:p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2.</w:t>
            </w:r>
          </w:p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3.</w:t>
            </w:r>
          </w:p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4.</w:t>
            </w:r>
          </w:p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5.</w:t>
            </w:r>
          </w:p>
          <w:p w:rsidR="004A436A" w:rsidRPr="00DA65A9" w:rsidRDefault="004A436A" w:rsidP="00D87255">
            <w:pPr>
              <w:rPr>
                <w:sz w:val="28"/>
              </w:rPr>
            </w:pPr>
          </w:p>
        </w:tc>
      </w:tr>
      <w:tr w:rsidR="004A436A" w:rsidTr="00D87255">
        <w:tc>
          <w:tcPr>
            <w:tcW w:w="9062" w:type="dxa"/>
            <w:gridSpan w:val="2"/>
          </w:tcPr>
          <w:p w:rsidR="004A436A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Laat je werk controleren door je praktijkopleider.</w:t>
            </w:r>
          </w:p>
          <w:p w:rsidR="004A436A" w:rsidRPr="00DA65A9" w:rsidRDefault="004A436A" w:rsidP="00D87255">
            <w:pPr>
              <w:rPr>
                <w:sz w:val="28"/>
              </w:rPr>
            </w:pPr>
          </w:p>
          <w:p w:rsidR="004A436A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Hoe vindt hij /zij hoe je het hebt uitgevoerd?</w:t>
            </w:r>
          </w:p>
          <w:p w:rsidR="004A436A" w:rsidRPr="00DA65A9" w:rsidRDefault="004A436A" w:rsidP="00D87255">
            <w:pPr>
              <w:rPr>
                <w:sz w:val="28"/>
              </w:rPr>
            </w:pPr>
          </w:p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Is hij/zij tevreden over het resultaat?</w:t>
            </w:r>
          </w:p>
        </w:tc>
      </w:tr>
      <w:tr w:rsidR="004A436A" w:rsidTr="00D87255">
        <w:tc>
          <w:tcPr>
            <w:tcW w:w="9062" w:type="dxa"/>
            <w:gridSpan w:val="2"/>
          </w:tcPr>
          <w:p w:rsidR="004A436A" w:rsidRPr="00DA65A9" w:rsidRDefault="004A436A" w:rsidP="00D87255">
            <w:pPr>
              <w:rPr>
                <w:sz w:val="28"/>
              </w:rPr>
            </w:pPr>
          </w:p>
        </w:tc>
      </w:tr>
      <w:tr w:rsidR="004A436A" w:rsidTr="00D87255">
        <w:tc>
          <w:tcPr>
            <w:tcW w:w="3114" w:type="dxa"/>
            <w:tcBorders>
              <w:bottom w:val="nil"/>
            </w:tcBorders>
          </w:tcPr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Wat vind je zelf van het resultaat?</w:t>
            </w:r>
          </w:p>
        </w:tc>
        <w:tc>
          <w:tcPr>
            <w:tcW w:w="5948" w:type="dxa"/>
          </w:tcPr>
          <w:p w:rsidR="004A436A" w:rsidRPr="00DA65A9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Wat ging er goed?</w:t>
            </w:r>
          </w:p>
          <w:p w:rsidR="004A436A" w:rsidRDefault="004A436A" w:rsidP="00D87255">
            <w:pPr>
              <w:rPr>
                <w:sz w:val="28"/>
              </w:rPr>
            </w:pPr>
          </w:p>
          <w:p w:rsidR="004A436A" w:rsidRPr="00DA65A9" w:rsidRDefault="004A436A" w:rsidP="00D87255">
            <w:pPr>
              <w:rPr>
                <w:sz w:val="28"/>
              </w:rPr>
            </w:pPr>
          </w:p>
        </w:tc>
      </w:tr>
      <w:tr w:rsidR="004A436A" w:rsidTr="00D87255">
        <w:tc>
          <w:tcPr>
            <w:tcW w:w="3114" w:type="dxa"/>
            <w:tcBorders>
              <w:top w:val="nil"/>
              <w:bottom w:val="nil"/>
            </w:tcBorders>
          </w:tcPr>
          <w:p w:rsidR="004A436A" w:rsidRPr="00DA65A9" w:rsidRDefault="004A436A" w:rsidP="00D87255">
            <w:pPr>
              <w:rPr>
                <w:sz w:val="28"/>
              </w:rPr>
            </w:pPr>
          </w:p>
        </w:tc>
        <w:tc>
          <w:tcPr>
            <w:tcW w:w="5948" w:type="dxa"/>
          </w:tcPr>
          <w:p w:rsidR="004A436A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Wat kan beter?</w:t>
            </w:r>
          </w:p>
          <w:p w:rsidR="004A436A" w:rsidRPr="00DA65A9" w:rsidRDefault="004A436A" w:rsidP="00D87255">
            <w:pPr>
              <w:rPr>
                <w:sz w:val="28"/>
              </w:rPr>
            </w:pPr>
          </w:p>
          <w:p w:rsidR="004A436A" w:rsidRPr="00DA65A9" w:rsidRDefault="004A436A" w:rsidP="00D87255">
            <w:pPr>
              <w:rPr>
                <w:sz w:val="28"/>
              </w:rPr>
            </w:pPr>
          </w:p>
        </w:tc>
      </w:tr>
      <w:tr w:rsidR="004A436A" w:rsidTr="00D87255">
        <w:tc>
          <w:tcPr>
            <w:tcW w:w="3114" w:type="dxa"/>
            <w:tcBorders>
              <w:top w:val="nil"/>
            </w:tcBorders>
          </w:tcPr>
          <w:p w:rsidR="004A436A" w:rsidRPr="00DA65A9" w:rsidRDefault="004A436A" w:rsidP="00D87255">
            <w:pPr>
              <w:rPr>
                <w:sz w:val="28"/>
              </w:rPr>
            </w:pPr>
          </w:p>
        </w:tc>
        <w:tc>
          <w:tcPr>
            <w:tcW w:w="5948" w:type="dxa"/>
          </w:tcPr>
          <w:p w:rsidR="004A436A" w:rsidRDefault="004A436A" w:rsidP="00D87255">
            <w:pPr>
              <w:rPr>
                <w:sz w:val="28"/>
              </w:rPr>
            </w:pPr>
            <w:r w:rsidRPr="00DA65A9">
              <w:rPr>
                <w:sz w:val="28"/>
              </w:rPr>
              <w:t>Wat zou je de volgende keer anders doen?</w:t>
            </w:r>
          </w:p>
          <w:p w:rsidR="004A436A" w:rsidRDefault="004A436A" w:rsidP="00D87255">
            <w:pPr>
              <w:rPr>
                <w:sz w:val="28"/>
              </w:rPr>
            </w:pPr>
          </w:p>
          <w:p w:rsidR="004A436A" w:rsidRPr="00DA65A9" w:rsidRDefault="004A436A" w:rsidP="00D87255">
            <w:pPr>
              <w:rPr>
                <w:sz w:val="28"/>
              </w:rPr>
            </w:pPr>
          </w:p>
        </w:tc>
      </w:tr>
      <w:tr w:rsidR="004A436A" w:rsidTr="00D87255">
        <w:tc>
          <w:tcPr>
            <w:tcW w:w="9062" w:type="dxa"/>
            <w:gridSpan w:val="2"/>
          </w:tcPr>
          <w:p w:rsidR="004A436A" w:rsidRPr="00DA65A9" w:rsidRDefault="004A436A" w:rsidP="00D87255">
            <w:pPr>
              <w:rPr>
                <w:sz w:val="28"/>
              </w:rPr>
            </w:pPr>
            <w:r>
              <w:rPr>
                <w:sz w:val="28"/>
              </w:rPr>
              <w:t>Datum afgerond:</w:t>
            </w:r>
            <w:bookmarkStart w:id="1" w:name="_GoBack"/>
            <w:bookmarkEnd w:id="1"/>
          </w:p>
        </w:tc>
      </w:tr>
    </w:tbl>
    <w:p w:rsidR="00A80ACB" w:rsidRDefault="00A80ACB"/>
    <w:sectPr w:rsidR="00A80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6A"/>
    <w:rsid w:val="004A436A"/>
    <w:rsid w:val="006347F4"/>
    <w:rsid w:val="00A80ACB"/>
    <w:rsid w:val="00EB4087"/>
    <w:rsid w:val="00F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0E3CA"/>
  <w15:chartTrackingRefBased/>
  <w15:docId w15:val="{868FE1DF-BE6D-4210-BCD3-0F2AE8D9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A436A"/>
  </w:style>
  <w:style w:type="paragraph" w:styleId="Kop1">
    <w:name w:val="heading 1"/>
    <w:basedOn w:val="Standaard"/>
    <w:next w:val="Standaard"/>
    <w:link w:val="Kop1Char"/>
    <w:uiPriority w:val="9"/>
    <w:qFormat/>
    <w:rsid w:val="004A4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A43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4A436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A4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Rianna Groot</dc:creator>
  <cp:keywords/>
  <dc:description/>
  <cp:lastModifiedBy>Rianna Groot</cp:lastModifiedBy>
  <cp:revision>3</cp:revision>
  <dcterms:created xsi:type="dcterms:W3CDTF">2017-12-08T11:25:00Z</dcterms:created>
  <dcterms:modified xsi:type="dcterms:W3CDTF">2017-12-08T11:27:00Z</dcterms:modified>
</cp:coreProperties>
</file>