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690" w:rsidRDefault="008B5690" w:rsidP="008B5690">
      <w:pPr>
        <w:pStyle w:val="Bijschrift"/>
        <w:rPr>
          <w:sz w:val="48"/>
        </w:rPr>
      </w:pPr>
      <w:bookmarkStart w:id="0" w:name="_GoBack"/>
      <w:bookmarkEnd w:id="0"/>
      <w:r>
        <w:rPr>
          <w:sz w:val="48"/>
        </w:rPr>
        <w:t>Bedrijfstoets</w:t>
      </w:r>
      <w:r>
        <w:rPr>
          <w:sz w:val="48"/>
        </w:rPr>
        <w:tab/>
        <w:t>Verkopen producten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Bedrijfstoetsen worden in de loop van het 1</w:t>
      </w:r>
      <w:r>
        <w:rPr>
          <w:color w:val="000000"/>
          <w:vertAlign w:val="superscript"/>
        </w:rPr>
        <w:t>e</w:t>
      </w:r>
      <w:r>
        <w:rPr>
          <w:color w:val="000000"/>
        </w:rPr>
        <w:t xml:space="preserve"> of 2</w:t>
      </w:r>
      <w:r>
        <w:rPr>
          <w:color w:val="000000"/>
          <w:vertAlign w:val="superscript"/>
        </w:rPr>
        <w:t>e</w:t>
      </w:r>
      <w:r>
        <w:rPr>
          <w:color w:val="000000"/>
        </w:rPr>
        <w:t xml:space="preserve"> opleidingsjaar afgenomen op het leerbedrijf,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door een Aequor erkende praktijkopleider en worden daarna door de leerling ingeleverd bij de BPV begeleider van de opleiding. De bedrijfstoetsen zijn een belangrijk onderdeel voor het tot stand komen van het portfolio</w:t>
      </w:r>
      <w:r w:rsidR="009B4E7E">
        <w:rPr>
          <w:color w:val="000000"/>
        </w:rPr>
        <w:t xml:space="preserve"> (examendossier)</w:t>
      </w:r>
      <w:r>
        <w:rPr>
          <w:color w:val="000000"/>
        </w:rPr>
        <w:t xml:space="preserve">.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r>
        <w:rPr>
          <w:b/>
          <w:color w:val="000000"/>
          <w:u w:val="single"/>
        </w:rPr>
        <w:t>1. Bedrijfstoets:</w:t>
      </w:r>
    </w:p>
    <w:p w:rsidR="008B5690" w:rsidRDefault="008B5690" w:rsidP="008B5690">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Verkopen producten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r>
        <w:rPr>
          <w:b/>
          <w:color w:val="000000"/>
          <w:u w:val="single"/>
        </w:rPr>
        <w:t>2. Bedrijfsinstructie / Leerlinginstructie</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p>
    <w:p w:rsidR="008B5690" w:rsidRDefault="008B5690" w:rsidP="008B5690">
      <w:r>
        <w:t xml:space="preserve">Bij het verkopen van producten is het van belang dat de klant tevreden de winkel verlaat, zodat de kans op herhalingsaankopen groot is. </w:t>
      </w:r>
    </w:p>
    <w:p w:rsidR="00A20324" w:rsidRDefault="00A20324" w:rsidP="008B5690"/>
    <w:p w:rsidR="008B5690" w:rsidRDefault="008B5690" w:rsidP="008B5690">
      <w:r>
        <w:t>De medewerker kan zelfstandig zorgen voor een correcte ontvangst van de klant, een verkoopgesprek voeren, bijverkoop stimuleren, notities maken, producten verpakken en zorgen voor een vlotte financiële afhandeling met behulp van kassa, PIN apparatuur of computer.</w:t>
      </w:r>
    </w:p>
    <w:p w:rsidR="008B5690" w:rsidRDefault="008B5690" w:rsidP="008B5690">
      <w:pPr>
        <w:rPr>
          <w:color w:val="000000"/>
        </w:rPr>
      </w:pPr>
    </w:p>
    <w:p w:rsidR="008B5690" w:rsidRDefault="008B5690" w:rsidP="008B5690">
      <w:pPr>
        <w:rPr>
          <w:color w:val="000000"/>
        </w:rPr>
      </w:pPr>
      <w:r>
        <w:rPr>
          <w:color w:val="000000"/>
        </w:rPr>
        <w:t>Handelingen: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ab/>
        <w:t>- Klant ontvangen en informeren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ab/>
        <w:t>- Administratieve handelingen verrichten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ab/>
        <w:t>- Bestelling verzendklaar maken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ab/>
        <w:t>- Afrekenen (kassa handelingen)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ab/>
        <w:t>- Afsluiten verkoopgesprek</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p>
    <w:p w:rsidR="009B4E7E" w:rsidRDefault="009B4E7E"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r>
        <w:rPr>
          <w:b/>
          <w:color w:val="000000"/>
          <w:u w:val="single"/>
        </w:rPr>
        <w:t>3. Beoordeling:</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u w:val="single"/>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In het beoordelingsformulier staan de punten waarop de leerling beoordeeld zal worden.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9B4E7E" w:rsidRDefault="008B5690" w:rsidP="008B569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 xml:space="preserve">Heeft de leerling een handeling voldoende / goed uitgevoerd, dan scoort hij/zij een               </w:t>
      </w:r>
    </w:p>
    <w:p w:rsidR="008B5690" w:rsidRDefault="009B4E7E" w:rsidP="009B4E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 xml:space="preserve">     </w:t>
      </w:r>
      <w:r w:rsidR="008B5690">
        <w:rPr>
          <w:color w:val="000000"/>
        </w:rPr>
        <w:t xml:space="preserve"> </w:t>
      </w:r>
      <w:r w:rsidR="008B5690">
        <w:rPr>
          <w:b/>
          <w:color w:val="000000"/>
        </w:rPr>
        <w:t>6 of hoger.</w:t>
      </w:r>
    </w:p>
    <w:p w:rsidR="008B5690" w:rsidRDefault="008B5690" w:rsidP="008B569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 xml:space="preserve">Heeft de leerling een handeling onvoldoende uitgevoerd, dan scoort hij/zij een </w:t>
      </w:r>
      <w:r>
        <w:rPr>
          <w:b/>
          <w:color w:val="000000"/>
        </w:rPr>
        <w:t>5 of lager.</w:t>
      </w:r>
    </w:p>
    <w:p w:rsidR="008B5690" w:rsidRDefault="008B5690" w:rsidP="008B569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De totaalscore opgeteld en gedeeld door het aantal criteria geeft het eindcijfer.</w:t>
      </w:r>
    </w:p>
    <w:p w:rsidR="008B5690" w:rsidRDefault="008B5690" w:rsidP="008B569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 xml:space="preserve">De bedrijfstoets is voldoende gemaakt  als de leerling minimaal een </w:t>
      </w:r>
      <w:r>
        <w:rPr>
          <w:b/>
          <w:color w:val="000000"/>
        </w:rPr>
        <w:t>5,5</w:t>
      </w:r>
      <w:r>
        <w:rPr>
          <w:color w:val="000000"/>
        </w:rPr>
        <w:t xml:space="preserve"> heeft behaald.</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Het beoordelingsformulier dient volledig ingevuld en ondertekend te worden en ingeleverd te worden bij de docent of coördinator bloemendetailhandel van het AOC. Deze datum kan door omstandigheden per locatie aangepast worden.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8B5690" w:rsidRDefault="008B5690" w:rsidP="008B5690">
      <w:pPr>
        <w:rPr>
          <w:color w:val="000000"/>
        </w:rPr>
      </w:pPr>
    </w:p>
    <w:p w:rsidR="008B5690" w:rsidRDefault="008B5690" w:rsidP="008B5690">
      <w:pPr>
        <w:rPr>
          <w:b/>
        </w:rPr>
      </w:pPr>
      <w:r>
        <w:rPr>
          <w:b/>
        </w:rPr>
        <w:t>4. Beoordelingscriteria:</w:t>
      </w:r>
    </w:p>
    <w:p w:rsidR="008B5690" w:rsidRDefault="008B5690" w:rsidP="008B5690">
      <w:pPr>
        <w:rPr>
          <w:b/>
        </w:rPr>
      </w:pPr>
    </w:p>
    <w:p w:rsidR="008B5690" w:rsidRDefault="008B5690" w:rsidP="008B5690">
      <w:pPr>
        <w:numPr>
          <w:ilvl w:val="0"/>
          <w:numId w:val="1"/>
        </w:numPr>
      </w:pPr>
      <w:r>
        <w:t>Voeren van het verkoopgesprek</w:t>
      </w:r>
    </w:p>
    <w:p w:rsidR="008B5690" w:rsidRDefault="008B5690" w:rsidP="008B5690">
      <w:pPr>
        <w:numPr>
          <w:ilvl w:val="0"/>
          <w:numId w:val="1"/>
        </w:numPr>
      </w:pPr>
      <w:r>
        <w:t>Verpakken van producten</w:t>
      </w:r>
    </w:p>
    <w:p w:rsidR="008B5690" w:rsidRDefault="008B5690" w:rsidP="008B5690">
      <w:pPr>
        <w:numPr>
          <w:ilvl w:val="0"/>
          <w:numId w:val="1"/>
        </w:numPr>
      </w:pPr>
      <w:r>
        <w:t>Financiële afhandeling</w:t>
      </w:r>
    </w:p>
    <w:p w:rsidR="008B5690" w:rsidRDefault="008B5690" w:rsidP="008B5690">
      <w:pPr>
        <w:numPr>
          <w:ilvl w:val="0"/>
          <w:numId w:val="1"/>
        </w:numPr>
      </w:pPr>
      <w:r>
        <w:t>Zie ook het beoordelingsformulier</w:t>
      </w:r>
    </w:p>
    <w:p w:rsidR="009B4E7E" w:rsidRDefault="009B4E7E" w:rsidP="009B4E7E">
      <w:pPr>
        <w:ind w:left="360"/>
      </w:pPr>
    </w:p>
    <w:p w:rsidR="009B4E7E" w:rsidRDefault="009B4E7E" w:rsidP="009B4E7E">
      <w:pPr>
        <w:ind w:left="360"/>
      </w:pPr>
    </w:p>
    <w:p w:rsidR="009B4E7E" w:rsidRDefault="009B4E7E" w:rsidP="009B4E7E">
      <w:pPr>
        <w:ind w:left="360"/>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rPr>
      </w:pPr>
      <w:r>
        <w:rPr>
          <w:b/>
          <w:color w:val="000000"/>
          <w:u w:val="single"/>
        </w:rPr>
        <w:t>Bedrijfstoets verkopen producten:</w:t>
      </w:r>
      <w:r w:rsidR="00A20324">
        <w:rPr>
          <w:b/>
          <w:color w:val="000000"/>
        </w:rPr>
        <w:tab/>
      </w:r>
      <w:r w:rsidR="00A20324">
        <w:rPr>
          <w:b/>
          <w:color w:val="000000"/>
        </w:rPr>
        <w:tab/>
      </w:r>
      <w:r w:rsidR="00A20324">
        <w:rPr>
          <w:b/>
          <w:color w:val="000000"/>
        </w:rPr>
        <w:tab/>
        <w:t xml:space="preserve">       </w:t>
      </w:r>
      <w:r w:rsidR="00A20324">
        <w:rPr>
          <w:b/>
          <w:color w:val="000000"/>
        </w:rPr>
        <w:tab/>
      </w:r>
      <w:r w:rsidR="00A20324">
        <w:rPr>
          <w:b/>
          <w:color w:val="000000"/>
        </w:rPr>
        <w:tab/>
      </w:r>
      <w:r w:rsidR="009B4E7E">
        <w:rPr>
          <w:b/>
          <w:color w:val="000000"/>
        </w:rPr>
        <w:t xml:space="preserve"> Verkopen</w:t>
      </w:r>
    </w:p>
    <w:p w:rsidR="009B4E7E" w:rsidRDefault="009B4E7E"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rPr>
      </w:pPr>
    </w:p>
    <w:p w:rsidR="008B5690" w:rsidRDefault="008B5690" w:rsidP="008B5690">
      <w:pPr>
        <w:pStyle w:val="Kop9"/>
      </w:pPr>
      <w:r>
        <w:t xml:space="preserve">Naam leerling: ______________________________                </w:t>
      </w:r>
      <w:r>
        <w:tab/>
        <w:t>Datum: 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843"/>
        <w:gridCol w:w="3261"/>
        <w:gridCol w:w="283"/>
        <w:gridCol w:w="992"/>
        <w:gridCol w:w="1134"/>
        <w:gridCol w:w="2977"/>
      </w:tblGrid>
      <w:tr w:rsidR="008B5690">
        <w:trPr>
          <w:cantSplit/>
        </w:trPr>
        <w:tc>
          <w:tcPr>
            <w:tcW w:w="5387" w:type="dxa"/>
            <w:gridSpan w:val="3"/>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r>
              <w:rPr>
                <w:b/>
                <w:color w:val="000000"/>
              </w:rPr>
              <w:t>Beoordelingsindicatoren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r>
              <w:rPr>
                <w:b/>
                <w:color w:val="000000"/>
              </w:rPr>
              <w:t>Norm</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r>
              <w:rPr>
                <w:b/>
                <w:color w:val="000000"/>
              </w:rPr>
              <w:t>Score</w:t>
            </w: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000000"/>
              </w:rPr>
            </w:pPr>
            <w:r>
              <w:rPr>
                <w:b/>
                <w:color w:val="000000"/>
              </w:rPr>
              <w:t>Opmerking</w:t>
            </w:r>
          </w:p>
        </w:tc>
      </w:tr>
      <w:tr w:rsidR="008B5690">
        <w:trPr>
          <w:cantSplit/>
        </w:trPr>
        <w:tc>
          <w:tcPr>
            <w:tcW w:w="1843" w:type="dxa"/>
            <w:vMerge w:val="restart"/>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Voeren van het</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Verkoopgesprek</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 xml:space="preserve">Correcte ontvangst en begroeting </w:t>
            </w:r>
          </w:p>
          <w:p w:rsidR="008B5690" w:rsidRDefault="008B5690" w:rsidP="008B5690">
            <w:pPr>
              <w:pStyle w:val="Norma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Arial" w:hAnsi="Arial"/>
                <w:sz w:val="22"/>
              </w:rPr>
            </w:pP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1 – 10</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Vragen stellen en bedoeling van de klant peilen</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Mogelijkheden bieden en verschillende prijsklassen tonen</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 xml:space="preserve">Productinformatie geven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Borders>
              <w:bottom w:val="nil"/>
            </w:tcBorders>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Kaartje, bestelling schrijven en volledigheid, duidelijkheid van de notities</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pStyle w:val="Norma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Arial" w:hAnsi="Arial"/>
                <w:b/>
                <w:sz w:val="22"/>
              </w:rPr>
            </w:pPr>
            <w:r>
              <w:rPr>
                <w:rFonts w:ascii="Arial" w:hAnsi="Arial"/>
                <w:sz w:val="22"/>
              </w:rPr>
              <w:t>Lichaamshouding, verbaal en non-verbaal gedrag, enthousiasme</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1 – 10</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val="restart"/>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Verpakken van producten</w:t>
            </w: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Zorgvuldig inpakken en eindcon-trole van product</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1 – 10</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Werken in gewenst tempo</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val="restart"/>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Financiële afhandeling</w:t>
            </w: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Correcte gegevensinvoer en gewenste handelingssnelheid</w:t>
            </w: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843" w:type="dxa"/>
            <w:vMerge/>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3544" w:type="dxa"/>
            <w:gridSpan w:val="2"/>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Geld / PIN handelingen</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tc>
        <w:tc>
          <w:tcPr>
            <w:tcW w:w="992"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r>
              <w:rPr>
                <w:color w:val="000000"/>
                <w:sz w:val="22"/>
              </w:rPr>
              <w:t xml:space="preserve">1 – 10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1134"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c>
          <w:tcPr>
            <w:tcW w:w="2977" w:type="dxa"/>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000000"/>
                <w:sz w:val="22"/>
              </w:rPr>
            </w:pPr>
          </w:p>
        </w:tc>
      </w:tr>
      <w:tr w:rsidR="008B5690">
        <w:trPr>
          <w:cantSplit/>
        </w:trPr>
        <w:tc>
          <w:tcPr>
            <w:tcW w:w="10490" w:type="dxa"/>
            <w:gridSpan w:val="6"/>
            <w:tcBorders>
              <w:top w:val="single" w:sz="4" w:space="0" w:color="auto"/>
              <w:left w:val="single" w:sz="4" w:space="0" w:color="auto"/>
              <w:bottom w:val="single" w:sz="4" w:space="0" w:color="auto"/>
              <w:right w:val="single" w:sz="4" w:space="0" w:color="auto"/>
            </w:tcBorders>
          </w:tcPr>
          <w:p w:rsidR="008B5690" w:rsidRDefault="00A20B5D"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rPr>
            </w:pPr>
            <w:r>
              <w:rPr>
                <w:b/>
                <w:noProof/>
                <w:color w:val="000000"/>
                <w:sz w:val="20"/>
              </w:rPr>
              <mc:AlternateContent>
                <mc:Choice Requires="wps">
                  <w:drawing>
                    <wp:anchor distT="0" distB="0" distL="114300" distR="114300" simplePos="0" relativeHeight="251657728" behindDoc="0" locked="0" layoutInCell="0" allowOverlap="1">
                      <wp:simplePos x="0" y="0"/>
                      <wp:positionH relativeFrom="column">
                        <wp:posOffset>3940175</wp:posOffset>
                      </wp:positionH>
                      <wp:positionV relativeFrom="paragraph">
                        <wp:posOffset>95250</wp:posOffset>
                      </wp:positionV>
                      <wp:extent cx="1188720" cy="497205"/>
                      <wp:effectExtent l="6350" t="9525" r="5080"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97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10.25pt;margin-top:7.5pt;width:93.6pt;height:39.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" o:allowincell="f"/>
                  </w:pict>
                </mc:Fallback>
              </mc:AlternateConten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rPr>
            </w:pPr>
            <w:r>
              <w:rPr>
                <w:b/>
                <w:color w:val="000000"/>
              </w:rPr>
              <w:t>Beoordeling:  _________ totaal score : 10 = eindcijfer</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rPr>
            </w:pPr>
            <w:r>
              <w:rPr>
                <w:b/>
                <w:color w:val="000000"/>
              </w:rPr>
              <w:t xml:space="preserve">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0"/>
              </w:rPr>
            </w:pPr>
          </w:p>
        </w:tc>
      </w:tr>
      <w:tr w:rsidR="008B5690">
        <w:trPr>
          <w:cantSplit/>
        </w:trPr>
        <w:tc>
          <w:tcPr>
            <w:tcW w:w="5104" w:type="dxa"/>
            <w:gridSpan w:val="2"/>
            <w:tcBorders>
              <w:top w:val="single" w:sz="4" w:space="0" w:color="auto"/>
              <w:left w:val="single" w:sz="4" w:space="0" w:color="auto"/>
              <w:bottom w:val="single" w:sz="4" w:space="0" w:color="auto"/>
              <w:right w:val="single" w:sz="4" w:space="0" w:color="auto"/>
            </w:tcBorders>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Beoordeeld door:</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Bedrijf:   ____________________________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Examinator:  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tc>
        <w:tc>
          <w:tcPr>
            <w:tcW w:w="5386" w:type="dxa"/>
            <w:gridSpan w:val="4"/>
            <w:tcBorders>
              <w:top w:val="single" w:sz="4" w:space="0" w:color="auto"/>
              <w:left w:val="single" w:sz="4" w:space="0" w:color="auto"/>
              <w:bottom w:val="single" w:sz="4" w:space="0" w:color="auto"/>
              <w:right w:val="single" w:sz="4" w:space="0" w:color="auto"/>
            </w:tcBorders>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Handtekening en bedrijfsstempel:</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 xml:space="preserve"> __________________________________________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tc>
      </w:tr>
      <w:tr w:rsidR="008B5690">
        <w:trPr>
          <w:cantSplit/>
        </w:trPr>
        <w:tc>
          <w:tcPr>
            <w:tcW w:w="5104" w:type="dxa"/>
            <w:gridSpan w:val="2"/>
            <w:tcBorders>
              <w:top w:val="single" w:sz="4" w:space="0" w:color="auto"/>
              <w:left w:val="single" w:sz="4" w:space="0" w:color="auto"/>
              <w:bottom w:val="single" w:sz="4" w:space="0" w:color="auto"/>
              <w:right w:val="single" w:sz="4" w:space="0" w:color="auto"/>
            </w:tcBorders>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Akkoord AOC :</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Naam:  ____________________________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sz w:val="22"/>
              </w:rPr>
            </w:pPr>
            <w:r>
              <w:rPr>
                <w:color w:val="000000"/>
                <w:sz w:val="22"/>
              </w:rPr>
              <w:t>Datum: ____________________________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tc>
        <w:tc>
          <w:tcPr>
            <w:tcW w:w="5386" w:type="dxa"/>
            <w:gridSpan w:val="4"/>
            <w:tcBorders>
              <w:top w:val="single" w:sz="4" w:space="0" w:color="auto"/>
              <w:left w:val="single" w:sz="4" w:space="0" w:color="auto"/>
              <w:bottom w:val="single" w:sz="4" w:space="0" w:color="auto"/>
              <w:right w:val="single" w:sz="4" w:space="0" w:color="auto"/>
            </w:tcBorders>
          </w:tcPr>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Handtekening en schoolstempel:</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r>
              <w:rPr>
                <w:b/>
                <w:color w:val="000000"/>
                <w:sz w:val="22"/>
              </w:rPr>
              <w:t xml:space="preserve"> __________________________________________</w:t>
            </w: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p w:rsidR="008B5690" w:rsidRDefault="008B5690" w:rsidP="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0000"/>
                <w:sz w:val="22"/>
              </w:rPr>
            </w:pPr>
          </w:p>
        </w:tc>
      </w:tr>
    </w:tbl>
    <w:p w:rsidR="006B008D" w:rsidRDefault="006B008D" w:rsidP="00A20324">
      <w:pPr>
        <w:pStyle w:val="Kop4"/>
        <w:jc w:val="left"/>
      </w:pPr>
    </w:p>
    <w:sectPr w:rsidR="006B008D" w:rsidSect="009B4E7E">
      <w:pgSz w:w="11906" w:h="16838"/>
      <w:pgMar w:top="1134" w:right="737" w:bottom="1134" w:left="73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54936"/>
    <w:multiLevelType w:val="singleLevel"/>
    <w:tmpl w:val="BEF2CC74"/>
    <w:lvl w:ilvl="0">
      <w:start w:val="20"/>
      <w:numFmt w:val="bullet"/>
      <w:lvlText w:val="-"/>
      <w:lvlJc w:val="left"/>
      <w:pPr>
        <w:tabs>
          <w:tab w:val="num" w:pos="1071"/>
        </w:tabs>
        <w:ind w:left="1071" w:hanging="360"/>
      </w:pPr>
      <w:rPr>
        <w:rFonts w:ascii="Times New Roman" w:hAnsi="Times New Roman" w:hint="default"/>
      </w:rPr>
    </w:lvl>
  </w:abstractNum>
  <w:abstractNum w:abstractNumId="1">
    <w:nsid w:val="2B261D03"/>
    <w:multiLevelType w:val="multilevel"/>
    <w:tmpl w:val="CE52C690"/>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4E1C3E4D"/>
    <w:multiLevelType w:val="singleLevel"/>
    <w:tmpl w:val="0413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28"/>
    <w:rsid w:val="00030016"/>
    <w:rsid w:val="0004515C"/>
    <w:rsid w:val="00046B6A"/>
    <w:rsid w:val="00081D6F"/>
    <w:rsid w:val="00082938"/>
    <w:rsid w:val="000834C3"/>
    <w:rsid w:val="00086B1D"/>
    <w:rsid w:val="00093020"/>
    <w:rsid w:val="000D7373"/>
    <w:rsid w:val="000F0F4C"/>
    <w:rsid w:val="000F1A20"/>
    <w:rsid w:val="0011731F"/>
    <w:rsid w:val="00122918"/>
    <w:rsid w:val="00127977"/>
    <w:rsid w:val="0013794B"/>
    <w:rsid w:val="00165476"/>
    <w:rsid w:val="00167418"/>
    <w:rsid w:val="001A2149"/>
    <w:rsid w:val="001C4F42"/>
    <w:rsid w:val="00210ED0"/>
    <w:rsid w:val="00212579"/>
    <w:rsid w:val="00227A4A"/>
    <w:rsid w:val="002412C8"/>
    <w:rsid w:val="00256C85"/>
    <w:rsid w:val="00263C58"/>
    <w:rsid w:val="00267725"/>
    <w:rsid w:val="00270765"/>
    <w:rsid w:val="00294BA7"/>
    <w:rsid w:val="00294CD0"/>
    <w:rsid w:val="002968F4"/>
    <w:rsid w:val="002D2D72"/>
    <w:rsid w:val="002D4429"/>
    <w:rsid w:val="002E2EAB"/>
    <w:rsid w:val="002F7978"/>
    <w:rsid w:val="003027CE"/>
    <w:rsid w:val="00313361"/>
    <w:rsid w:val="00342CB8"/>
    <w:rsid w:val="00370E43"/>
    <w:rsid w:val="003762EF"/>
    <w:rsid w:val="00380C4E"/>
    <w:rsid w:val="0038412C"/>
    <w:rsid w:val="003943BB"/>
    <w:rsid w:val="003B4A36"/>
    <w:rsid w:val="003D67ED"/>
    <w:rsid w:val="003F41E5"/>
    <w:rsid w:val="004325F7"/>
    <w:rsid w:val="0044445A"/>
    <w:rsid w:val="0046025C"/>
    <w:rsid w:val="00484146"/>
    <w:rsid w:val="004F4268"/>
    <w:rsid w:val="005055FF"/>
    <w:rsid w:val="00510113"/>
    <w:rsid w:val="00511E25"/>
    <w:rsid w:val="00523CFF"/>
    <w:rsid w:val="00540FDA"/>
    <w:rsid w:val="0054342D"/>
    <w:rsid w:val="00547829"/>
    <w:rsid w:val="00552653"/>
    <w:rsid w:val="005662A9"/>
    <w:rsid w:val="00573DBA"/>
    <w:rsid w:val="005766C7"/>
    <w:rsid w:val="005A1B28"/>
    <w:rsid w:val="005A2F91"/>
    <w:rsid w:val="005B102F"/>
    <w:rsid w:val="005C0BFD"/>
    <w:rsid w:val="005D0B3B"/>
    <w:rsid w:val="005F01F7"/>
    <w:rsid w:val="00623F39"/>
    <w:rsid w:val="006611D1"/>
    <w:rsid w:val="00676C6B"/>
    <w:rsid w:val="00693041"/>
    <w:rsid w:val="006B008D"/>
    <w:rsid w:val="006B40C6"/>
    <w:rsid w:val="006D4699"/>
    <w:rsid w:val="006D46C5"/>
    <w:rsid w:val="00775AE5"/>
    <w:rsid w:val="007A7F1C"/>
    <w:rsid w:val="007C287D"/>
    <w:rsid w:val="008050C0"/>
    <w:rsid w:val="0084015D"/>
    <w:rsid w:val="008557C3"/>
    <w:rsid w:val="00863269"/>
    <w:rsid w:val="008B20A2"/>
    <w:rsid w:val="008B5690"/>
    <w:rsid w:val="008C08BE"/>
    <w:rsid w:val="008F2A43"/>
    <w:rsid w:val="008F2D28"/>
    <w:rsid w:val="009173C2"/>
    <w:rsid w:val="00961B6A"/>
    <w:rsid w:val="009671E4"/>
    <w:rsid w:val="009A0484"/>
    <w:rsid w:val="009B4E7E"/>
    <w:rsid w:val="009D1238"/>
    <w:rsid w:val="009E27B5"/>
    <w:rsid w:val="00A05C87"/>
    <w:rsid w:val="00A20324"/>
    <w:rsid w:val="00A20B5D"/>
    <w:rsid w:val="00A355A9"/>
    <w:rsid w:val="00A43B60"/>
    <w:rsid w:val="00A462BC"/>
    <w:rsid w:val="00A46D9B"/>
    <w:rsid w:val="00A65E07"/>
    <w:rsid w:val="00A66BFA"/>
    <w:rsid w:val="00A81E64"/>
    <w:rsid w:val="00A9208D"/>
    <w:rsid w:val="00AC3FE1"/>
    <w:rsid w:val="00AD3CD6"/>
    <w:rsid w:val="00B00F47"/>
    <w:rsid w:val="00B16D81"/>
    <w:rsid w:val="00B30040"/>
    <w:rsid w:val="00B37EFC"/>
    <w:rsid w:val="00B50324"/>
    <w:rsid w:val="00B60E35"/>
    <w:rsid w:val="00B64182"/>
    <w:rsid w:val="00B87953"/>
    <w:rsid w:val="00B933E1"/>
    <w:rsid w:val="00BC1F09"/>
    <w:rsid w:val="00BC7C81"/>
    <w:rsid w:val="00BD42B6"/>
    <w:rsid w:val="00C2601D"/>
    <w:rsid w:val="00C70CB5"/>
    <w:rsid w:val="00C71C2F"/>
    <w:rsid w:val="00C904DC"/>
    <w:rsid w:val="00CA0D5B"/>
    <w:rsid w:val="00CA7B29"/>
    <w:rsid w:val="00D209C8"/>
    <w:rsid w:val="00D2537B"/>
    <w:rsid w:val="00D26470"/>
    <w:rsid w:val="00D27458"/>
    <w:rsid w:val="00D55C9B"/>
    <w:rsid w:val="00D733CA"/>
    <w:rsid w:val="00D879DA"/>
    <w:rsid w:val="00DB1F02"/>
    <w:rsid w:val="00DB4314"/>
    <w:rsid w:val="00E014EF"/>
    <w:rsid w:val="00E03FD7"/>
    <w:rsid w:val="00E05343"/>
    <w:rsid w:val="00E12E80"/>
    <w:rsid w:val="00E23DD0"/>
    <w:rsid w:val="00E51539"/>
    <w:rsid w:val="00E94C5F"/>
    <w:rsid w:val="00ED7EA4"/>
    <w:rsid w:val="00EF63D1"/>
    <w:rsid w:val="00F16ACE"/>
    <w:rsid w:val="00F17E1D"/>
    <w:rsid w:val="00F3039F"/>
    <w:rsid w:val="00F4581D"/>
    <w:rsid w:val="00F57A6C"/>
    <w:rsid w:val="00F6413D"/>
    <w:rsid w:val="00F668EE"/>
    <w:rsid w:val="00FB4ABB"/>
    <w:rsid w:val="00FC55E3"/>
    <w:rsid w:val="00FC7B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B5690"/>
    <w:rPr>
      <w:rFonts w:ascii="Arial" w:hAnsi="Arial"/>
      <w:sz w:val="24"/>
    </w:rPr>
  </w:style>
  <w:style w:type="paragraph" w:styleId="Kop4">
    <w:name w:val="heading 4"/>
    <w:basedOn w:val="Standaard"/>
    <w:next w:val="Standaard"/>
    <w:qFormat/>
    <w:rsid w:val="008B5690"/>
    <w:pPr>
      <w:keepNext/>
      <w:jc w:val="center"/>
      <w:outlineLvl w:val="3"/>
    </w:pPr>
    <w:rPr>
      <w:b/>
      <w:sz w:val="48"/>
    </w:rPr>
  </w:style>
  <w:style w:type="paragraph" w:styleId="Kop6">
    <w:name w:val="heading 6"/>
    <w:basedOn w:val="Standaard"/>
    <w:next w:val="Standaard"/>
    <w:qFormat/>
    <w:rsid w:val="008B5690"/>
    <w:pPr>
      <w:keepNext/>
      <w:spacing w:line="360" w:lineRule="auto"/>
      <w:jc w:val="center"/>
      <w:outlineLvl w:val="5"/>
    </w:pPr>
    <w:rPr>
      <w:b/>
      <w:sz w:val="20"/>
    </w:rPr>
  </w:style>
  <w:style w:type="paragraph" w:styleId="Kop9">
    <w:name w:val="heading 9"/>
    <w:basedOn w:val="Standaard"/>
    <w:next w:val="Standaard"/>
    <w:qFormat/>
    <w:rsid w:val="008B569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8"/>
    </w:pPr>
    <w:rPr>
      <w:b/>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sid w:val="008B5690"/>
    <w:rPr>
      <w:sz w:val="20"/>
    </w:rPr>
  </w:style>
  <w:style w:type="paragraph" w:styleId="Voettekst">
    <w:name w:val="footer"/>
    <w:basedOn w:val="Standaard"/>
    <w:rsid w:val="008B5690"/>
    <w:pPr>
      <w:tabs>
        <w:tab w:val="center" w:pos="4536"/>
        <w:tab w:val="right" w:pos="9072"/>
      </w:tabs>
    </w:pPr>
  </w:style>
  <w:style w:type="paragraph" w:styleId="Normaalweb">
    <w:name w:val="Normal (Web)"/>
    <w:basedOn w:val="Standaard"/>
    <w:rsid w:val="008B5690"/>
    <w:pPr>
      <w:spacing w:before="100" w:after="100"/>
    </w:pPr>
    <w:rPr>
      <w:rFonts w:ascii="Times New Roman" w:hAnsi="Times New Roman"/>
      <w:color w:val="000000"/>
    </w:rPr>
  </w:style>
  <w:style w:type="paragraph" w:styleId="Bijschrift">
    <w:name w:val="caption"/>
    <w:basedOn w:val="Standaard"/>
    <w:next w:val="Standaard"/>
    <w:qFormat/>
    <w:rsid w:val="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color w:val="000000"/>
      <w:sz w:val="5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B5690"/>
    <w:rPr>
      <w:rFonts w:ascii="Arial" w:hAnsi="Arial"/>
      <w:sz w:val="24"/>
    </w:rPr>
  </w:style>
  <w:style w:type="paragraph" w:styleId="Kop4">
    <w:name w:val="heading 4"/>
    <w:basedOn w:val="Standaard"/>
    <w:next w:val="Standaard"/>
    <w:qFormat/>
    <w:rsid w:val="008B5690"/>
    <w:pPr>
      <w:keepNext/>
      <w:jc w:val="center"/>
      <w:outlineLvl w:val="3"/>
    </w:pPr>
    <w:rPr>
      <w:b/>
      <w:sz w:val="48"/>
    </w:rPr>
  </w:style>
  <w:style w:type="paragraph" w:styleId="Kop6">
    <w:name w:val="heading 6"/>
    <w:basedOn w:val="Standaard"/>
    <w:next w:val="Standaard"/>
    <w:qFormat/>
    <w:rsid w:val="008B5690"/>
    <w:pPr>
      <w:keepNext/>
      <w:spacing w:line="360" w:lineRule="auto"/>
      <w:jc w:val="center"/>
      <w:outlineLvl w:val="5"/>
    </w:pPr>
    <w:rPr>
      <w:b/>
      <w:sz w:val="20"/>
    </w:rPr>
  </w:style>
  <w:style w:type="paragraph" w:styleId="Kop9">
    <w:name w:val="heading 9"/>
    <w:basedOn w:val="Standaard"/>
    <w:next w:val="Standaard"/>
    <w:qFormat/>
    <w:rsid w:val="008B569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8"/>
    </w:pPr>
    <w:rPr>
      <w:b/>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sid w:val="008B5690"/>
    <w:rPr>
      <w:sz w:val="20"/>
    </w:rPr>
  </w:style>
  <w:style w:type="paragraph" w:styleId="Voettekst">
    <w:name w:val="footer"/>
    <w:basedOn w:val="Standaard"/>
    <w:rsid w:val="008B5690"/>
    <w:pPr>
      <w:tabs>
        <w:tab w:val="center" w:pos="4536"/>
        <w:tab w:val="right" w:pos="9072"/>
      </w:tabs>
    </w:pPr>
  </w:style>
  <w:style w:type="paragraph" w:styleId="Normaalweb">
    <w:name w:val="Normal (Web)"/>
    <w:basedOn w:val="Standaard"/>
    <w:rsid w:val="008B5690"/>
    <w:pPr>
      <w:spacing w:before="100" w:after="100"/>
    </w:pPr>
    <w:rPr>
      <w:rFonts w:ascii="Times New Roman" w:hAnsi="Times New Roman"/>
      <w:color w:val="000000"/>
    </w:rPr>
  </w:style>
  <w:style w:type="paragraph" w:styleId="Bijschrift">
    <w:name w:val="caption"/>
    <w:basedOn w:val="Standaard"/>
    <w:next w:val="Standaard"/>
    <w:qFormat/>
    <w:rsid w:val="008B56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color w:val="000000"/>
      <w:sz w:val="5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489</Words>
  <Characters>2690</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Bedrijfstoets</vt:lpstr>
    </vt:vector>
  </TitlesOfParts>
  <Company>AOC-Oost</Company>
  <LinksUpToDate>false</LinksUpToDate>
  <CharactersWithSpaces>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Bedrijfstoets</dc:title>
  <dc:creator>Docent</dc:creator>
  <cp:lastModifiedBy>Bianca Harink</cp:lastModifiedBy>
  <cp:revision>2</cp:revision>
  <dcterms:created xsi:type="dcterms:W3CDTF">2015-01-03T21:35:00Z</dcterms:created>
  <dcterms:modified xsi:type="dcterms:W3CDTF">2015-01-03T21:35:00Z</dcterms:modified>
</cp:coreProperties>
</file>