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0F5303" w:rsidTr="005D70FE">
        <w:tc>
          <w:tcPr>
            <w:tcW w:w="993" w:type="dxa"/>
          </w:tcPr>
          <w:p w:rsidR="000F5303" w:rsidRDefault="000F5303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C4DFC12" wp14:editId="46CC135C">
                  <wp:extent cx="547385" cy="495300"/>
                  <wp:effectExtent l="0" t="0" r="5080" b="0"/>
                  <wp:docPr id="460" name="Afbeelding 4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F5303" w:rsidRDefault="000F5303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</w:p>
        </w:tc>
      </w:tr>
    </w:tbl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bookmarkStart w:id="0" w:name="_GoBack"/>
      <w:r w:rsidRPr="00AB5F31">
        <w:rPr>
          <w:rFonts w:ascii="Arial" w:eastAsia="Batang" w:hAnsi="Arial" w:cs="Arial"/>
          <w:sz w:val="24"/>
          <w:szCs w:val="24"/>
        </w:rPr>
        <w:t>Geef aan wat je vindt van de hieronder genoemde vrijetijdsbestedingen: zet een kruisje in de eerste kolom als je iets leuk vindt en in de tweede kolom als je iets niet leuk vindt.</w:t>
      </w: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Als je iets nog nooit hebt gedaan, zet je een kruisje in de laatste kolom.</w:t>
      </w:r>
    </w:p>
    <w:bookmarkEnd w:id="0"/>
    <w:p w:rsidR="000F5303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569"/>
        <w:gridCol w:w="1569"/>
        <w:gridCol w:w="1569"/>
      </w:tblGrid>
      <w:tr w:rsidR="000F5303" w:rsidRPr="00190330" w:rsidTr="005D70FE">
        <w:tc>
          <w:tcPr>
            <w:tcW w:w="5358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NIET 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Nog nooit gedaan</w:t>
            </w: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12" w:space="0" w:color="7B7B7B" w:themeColor="accent3" w:themeShade="BF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goede raad geven </w:t>
            </w: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Koken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Huishoudelijk werk doen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Onderzoeken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Zelf kleding maken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Toneel spelen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helpen met moeilijkheden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Iets repareren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Tuinieren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Dansen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Handenarbeid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leeftijdsgenoten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Sporten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Tekenen en/of schilderen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Verkopen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Zingen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Knutselen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ouderen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Bespelen van een muziekinstrument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kleine kinderen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In de vrije natuur zijn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Schrijven en/of dichten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Planten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Bloemschikken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Dieren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12" w:space="0" w:color="7B7B7B" w:themeColor="accent3" w:themeShade="BF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Mensen iets uitleggen en/of leren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0F47B4" w:rsidRDefault="000F47B4"/>
    <w:sectPr w:rsidR="000F47B4" w:rsidSect="000F5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03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0F5303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2D9DA-FE44-4177-B14B-61BDD18B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5303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F5303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0F5303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2016-06-22T13:58:00Z</dcterms:created>
  <dcterms:modified xsi:type="dcterms:W3CDTF">2016-06-22T13:59:00Z</dcterms:modified>
</cp:coreProperties>
</file>