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EDD79" w14:textId="77777777" w:rsidR="00175BB2" w:rsidRPr="00175BB2" w:rsidRDefault="00175BB2" w:rsidP="00175BB2">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175BB2">
        <w:rPr>
          <w:rFonts w:ascii="Times New Roman" w:eastAsia="Times New Roman" w:hAnsi="Times New Roman" w:cs="Times New Roman"/>
          <w:b/>
          <w:bCs/>
          <w:sz w:val="36"/>
          <w:szCs w:val="36"/>
          <w:lang w:eastAsia="nl-NL"/>
        </w:rPr>
        <w:t>Artikel; Straks geen mensen met Down meer over?</w:t>
      </w:r>
    </w:p>
    <w:p w14:paraId="7A136610" w14:textId="77777777" w:rsidR="00175BB2" w:rsidRPr="00175BB2" w:rsidRDefault="00175BB2" w:rsidP="00175BB2">
      <w:pPr>
        <w:spacing w:before="100" w:beforeAutospacing="1" w:after="100" w:afterAutospacing="1" w:line="240" w:lineRule="auto"/>
        <w:rPr>
          <w:rFonts w:ascii="Times New Roman" w:eastAsia="Times New Roman" w:hAnsi="Times New Roman" w:cs="Times New Roman"/>
          <w:sz w:val="24"/>
          <w:szCs w:val="24"/>
          <w:lang w:eastAsia="nl-NL"/>
        </w:rPr>
      </w:pPr>
      <w:r w:rsidRPr="00175BB2">
        <w:rPr>
          <w:rFonts w:ascii="Times New Roman" w:eastAsia="Times New Roman" w:hAnsi="Times New Roman" w:cs="Times New Roman"/>
          <w:b/>
          <w:bCs/>
          <w:sz w:val="24"/>
          <w:szCs w:val="24"/>
          <w:lang w:eastAsia="nl-NL"/>
        </w:rPr>
        <w:t>Straks geen mensen met Down meer over?</w:t>
      </w:r>
    </w:p>
    <w:p w14:paraId="553F5E6F" w14:textId="77777777" w:rsidR="00175BB2" w:rsidRPr="00175BB2" w:rsidRDefault="00175BB2" w:rsidP="00175BB2">
      <w:pPr>
        <w:spacing w:before="100" w:beforeAutospacing="1" w:after="100" w:afterAutospacing="1" w:line="240" w:lineRule="auto"/>
        <w:rPr>
          <w:rFonts w:ascii="Times New Roman" w:eastAsia="Times New Roman" w:hAnsi="Times New Roman" w:cs="Times New Roman"/>
          <w:sz w:val="24"/>
          <w:szCs w:val="24"/>
          <w:lang w:eastAsia="nl-NL"/>
        </w:rPr>
      </w:pPr>
      <w:hyperlink r:id="rId4" w:history="1">
        <w:r w:rsidRPr="00175BB2">
          <w:rPr>
            <w:rFonts w:ascii="Times New Roman" w:eastAsia="Times New Roman" w:hAnsi="Times New Roman" w:cs="Times New Roman"/>
            <w:color w:val="0000FF"/>
            <w:sz w:val="24"/>
            <w:szCs w:val="24"/>
            <w:u w:val="single"/>
            <w:lang w:eastAsia="nl-NL"/>
          </w:rPr>
          <w:t>23 april 201524 april 2015</w:t>
        </w:r>
      </w:hyperlink>
      <w:r w:rsidRPr="00175BB2">
        <w:rPr>
          <w:rFonts w:ascii="Times New Roman" w:eastAsia="Times New Roman" w:hAnsi="Times New Roman" w:cs="Times New Roman"/>
          <w:sz w:val="24"/>
          <w:szCs w:val="24"/>
          <w:lang w:eastAsia="nl-NL"/>
        </w:rPr>
        <w:t xml:space="preserve"> </w:t>
      </w:r>
      <w:hyperlink r:id="rId5" w:history="1">
        <w:proofErr w:type="spellStart"/>
        <w:r w:rsidRPr="00175BB2">
          <w:rPr>
            <w:rFonts w:ascii="Times New Roman" w:eastAsia="Times New Roman" w:hAnsi="Times New Roman" w:cs="Times New Roman"/>
            <w:color w:val="0000FF"/>
            <w:sz w:val="24"/>
            <w:szCs w:val="24"/>
            <w:u w:val="single"/>
            <w:lang w:eastAsia="nl-NL"/>
          </w:rPr>
          <w:t>maartjeschermer</w:t>
        </w:r>
        <w:proofErr w:type="spellEnd"/>
      </w:hyperlink>
    </w:p>
    <w:p w14:paraId="7B16B471" w14:textId="77777777" w:rsidR="00175BB2" w:rsidRPr="00175BB2" w:rsidRDefault="00175BB2" w:rsidP="00175BB2">
      <w:pPr>
        <w:spacing w:before="100" w:beforeAutospacing="1" w:after="100" w:afterAutospacing="1" w:line="240" w:lineRule="auto"/>
        <w:rPr>
          <w:rFonts w:ascii="Times New Roman" w:eastAsia="Times New Roman" w:hAnsi="Times New Roman" w:cs="Times New Roman"/>
          <w:sz w:val="24"/>
          <w:szCs w:val="24"/>
          <w:lang w:eastAsia="nl-NL"/>
        </w:rPr>
      </w:pPr>
      <w:r w:rsidRPr="00175BB2">
        <w:rPr>
          <w:rFonts w:ascii="Times New Roman" w:eastAsia="Times New Roman" w:hAnsi="Times New Roman" w:cs="Times New Roman"/>
          <w:sz w:val="24"/>
          <w:szCs w:val="24"/>
          <w:lang w:eastAsia="nl-NL"/>
        </w:rPr>
        <w:t>Naar aanleiding van een onderzoek van de Gezondheidsraad naar het mogelijk beschikbaar stellen van de zogenaamde NIP-test voor alle zwangere vrouwen, laait de discussie over prenatale diagnostiek weer op. Met name het screenen op het syndroom van Down wordt hierbij ter discussie gesteld. Er wordt zelfs apocalyptisch gesteld dat er straks geen mensen met Down meer over zullen zijn…..</w:t>
      </w:r>
    </w:p>
    <w:p w14:paraId="31155760" w14:textId="77777777" w:rsidR="00175BB2" w:rsidRPr="00175BB2" w:rsidRDefault="00175BB2" w:rsidP="00175BB2">
      <w:pPr>
        <w:spacing w:before="100" w:beforeAutospacing="1" w:after="100" w:afterAutospacing="1" w:line="240" w:lineRule="auto"/>
        <w:rPr>
          <w:rFonts w:ascii="Times New Roman" w:eastAsia="Times New Roman" w:hAnsi="Times New Roman" w:cs="Times New Roman"/>
          <w:sz w:val="24"/>
          <w:szCs w:val="24"/>
          <w:lang w:eastAsia="nl-NL"/>
        </w:rPr>
      </w:pPr>
      <w:r w:rsidRPr="00175BB2">
        <w:rPr>
          <w:rFonts w:ascii="Times New Roman" w:eastAsia="Times New Roman" w:hAnsi="Times New Roman" w:cs="Times New Roman"/>
          <w:sz w:val="24"/>
          <w:szCs w:val="24"/>
          <w:lang w:eastAsia="nl-NL"/>
        </w:rPr>
        <w:t xml:space="preserve">Allereerst een niet-principieel maar empirisch punt: tot nu toe is het aantal kinderen dat wordt geboren met Down syndroom </w:t>
      </w:r>
      <w:hyperlink r:id="rId6" w:history="1">
        <w:r w:rsidRPr="00175BB2">
          <w:rPr>
            <w:rFonts w:ascii="Times New Roman" w:eastAsia="Times New Roman" w:hAnsi="Times New Roman" w:cs="Times New Roman"/>
            <w:color w:val="0000FF"/>
            <w:sz w:val="24"/>
            <w:szCs w:val="24"/>
            <w:u w:val="single"/>
            <w:lang w:eastAsia="nl-NL"/>
          </w:rPr>
          <w:t>niet afgenomen</w:t>
        </w:r>
      </w:hyperlink>
      <w:r w:rsidRPr="00175BB2">
        <w:rPr>
          <w:rFonts w:ascii="Times New Roman" w:eastAsia="Times New Roman" w:hAnsi="Times New Roman" w:cs="Times New Roman"/>
          <w:sz w:val="24"/>
          <w:szCs w:val="24"/>
          <w:lang w:eastAsia="nl-NL"/>
        </w:rPr>
        <w:t xml:space="preserve">, ondanks de mogelijkheden voor prenatale diagnostiek die al sinds 2004 aan </w:t>
      </w:r>
      <w:proofErr w:type="spellStart"/>
      <w:r w:rsidRPr="00175BB2">
        <w:rPr>
          <w:rFonts w:ascii="Times New Roman" w:eastAsia="Times New Roman" w:hAnsi="Times New Roman" w:cs="Times New Roman"/>
          <w:sz w:val="24"/>
          <w:szCs w:val="24"/>
          <w:lang w:eastAsia="nl-NL"/>
        </w:rPr>
        <w:t>zwangeren</w:t>
      </w:r>
      <w:proofErr w:type="spellEnd"/>
      <w:r w:rsidRPr="00175BB2">
        <w:rPr>
          <w:rFonts w:ascii="Times New Roman" w:eastAsia="Times New Roman" w:hAnsi="Times New Roman" w:cs="Times New Roman"/>
          <w:sz w:val="24"/>
          <w:szCs w:val="24"/>
          <w:lang w:eastAsia="nl-NL"/>
        </w:rPr>
        <w:t xml:space="preserve"> worden geboden.</w:t>
      </w:r>
    </w:p>
    <w:p w14:paraId="1AC5CF53" w14:textId="77777777" w:rsidR="00175BB2" w:rsidRPr="00175BB2" w:rsidRDefault="00175BB2" w:rsidP="00175BB2">
      <w:pPr>
        <w:spacing w:before="100" w:beforeAutospacing="1" w:after="100" w:afterAutospacing="1" w:line="240" w:lineRule="auto"/>
        <w:rPr>
          <w:rFonts w:ascii="Times New Roman" w:eastAsia="Times New Roman" w:hAnsi="Times New Roman" w:cs="Times New Roman"/>
          <w:sz w:val="24"/>
          <w:szCs w:val="24"/>
          <w:lang w:eastAsia="nl-NL"/>
        </w:rPr>
      </w:pPr>
      <w:r w:rsidRPr="00175BB2">
        <w:rPr>
          <w:rFonts w:ascii="Times New Roman" w:eastAsia="Times New Roman" w:hAnsi="Times New Roman" w:cs="Times New Roman"/>
          <w:sz w:val="24"/>
          <w:szCs w:val="24"/>
          <w:lang w:eastAsia="nl-NL"/>
        </w:rPr>
        <w:t>Het aantal zwangere vrouwen dat nu kiest voor het doen van de zogenaamde combinatietest is slecht 25-30%, en dit percentage is stabiel. Het lijkt er tot nu toe dus niet op dat de gevreesde sociale druk op vrouwen om zich te laten testen heel erg groot is. Op de website Deupsidevandown.nl wordt gemeld dat ruim 90% procent van de vrouwen die na testen zwanger blijkt van een kind met Down syndroom besluit tot abortus. Dat klinkt misschien schrikbarend hoog, maar betekent vooral dat vrouwen die Down syndroom geen reden vinden voor een abortus, zich ook niet laten testen. En dat is nog altijd een forse meerderheid.</w:t>
      </w:r>
    </w:p>
    <w:p w14:paraId="31AF67A3" w14:textId="77777777" w:rsidR="00175BB2" w:rsidRPr="00175BB2" w:rsidRDefault="00175BB2" w:rsidP="00175BB2">
      <w:pPr>
        <w:spacing w:before="100" w:beforeAutospacing="1" w:after="100" w:afterAutospacing="1" w:line="240" w:lineRule="auto"/>
        <w:rPr>
          <w:rFonts w:ascii="Times New Roman" w:eastAsia="Times New Roman" w:hAnsi="Times New Roman" w:cs="Times New Roman"/>
          <w:sz w:val="24"/>
          <w:szCs w:val="24"/>
          <w:lang w:eastAsia="nl-NL"/>
        </w:rPr>
      </w:pPr>
      <w:r w:rsidRPr="00175BB2">
        <w:rPr>
          <w:rFonts w:ascii="Times New Roman" w:eastAsia="Times New Roman" w:hAnsi="Times New Roman" w:cs="Times New Roman"/>
          <w:sz w:val="24"/>
          <w:szCs w:val="24"/>
          <w:lang w:eastAsia="nl-NL"/>
        </w:rPr>
        <w:t>Maar stel dat dit aantal inderdaad (wellicht door de nieuwe test) flink toe zou nemen. Stel dat er inderdaad steeds minder kinderen met Down geboren zouden worden. Waarom zou dat – volgens sommigen – erg zijn?</w:t>
      </w:r>
    </w:p>
    <w:p w14:paraId="3127B2CE" w14:textId="77777777" w:rsidR="00175BB2" w:rsidRPr="00175BB2" w:rsidRDefault="00175BB2" w:rsidP="00175BB2">
      <w:pPr>
        <w:spacing w:before="100" w:beforeAutospacing="1" w:after="100" w:afterAutospacing="1" w:line="240" w:lineRule="auto"/>
        <w:rPr>
          <w:rFonts w:ascii="Times New Roman" w:eastAsia="Times New Roman" w:hAnsi="Times New Roman" w:cs="Times New Roman"/>
          <w:sz w:val="24"/>
          <w:szCs w:val="24"/>
          <w:lang w:eastAsia="nl-NL"/>
        </w:rPr>
      </w:pPr>
      <w:r w:rsidRPr="00175BB2">
        <w:rPr>
          <w:rFonts w:ascii="Times New Roman" w:eastAsia="Times New Roman" w:hAnsi="Times New Roman" w:cs="Times New Roman"/>
          <w:sz w:val="24"/>
          <w:szCs w:val="24"/>
          <w:lang w:eastAsia="nl-NL"/>
        </w:rPr>
        <w:t>Een eerste argument luidt dat het screenen op Down en het aborteren van foetussen met Down een belediging voor mensen met Down is, en een teken dat de samenleving hen niet waardeert of zelfs discrimineert. Klopt dit (veelgehoorde) argument, dat bekend staat als het ‘</w:t>
      </w:r>
      <w:proofErr w:type="spellStart"/>
      <w:r w:rsidRPr="00175BB2">
        <w:rPr>
          <w:rFonts w:ascii="Times New Roman" w:eastAsia="Times New Roman" w:hAnsi="Times New Roman" w:cs="Times New Roman"/>
          <w:sz w:val="24"/>
          <w:szCs w:val="24"/>
          <w:lang w:eastAsia="nl-NL"/>
        </w:rPr>
        <w:t>expressivistische</w:t>
      </w:r>
      <w:proofErr w:type="spellEnd"/>
      <w:r w:rsidRPr="00175BB2">
        <w:rPr>
          <w:rFonts w:ascii="Times New Roman" w:eastAsia="Times New Roman" w:hAnsi="Times New Roman" w:cs="Times New Roman"/>
          <w:sz w:val="24"/>
          <w:szCs w:val="24"/>
          <w:lang w:eastAsia="nl-NL"/>
        </w:rPr>
        <w:t>’ argument? Drukt het screeningsprogramma inderdaad een negatieve waardering voor mensen met Down uit? Wordt er impliciet gezegd dat zij er ‘maar beter niet hadden kunnen zijn’?</w:t>
      </w:r>
    </w:p>
    <w:p w14:paraId="5B035377" w14:textId="77777777" w:rsidR="00175BB2" w:rsidRPr="00175BB2" w:rsidRDefault="00175BB2" w:rsidP="00175BB2">
      <w:pPr>
        <w:spacing w:before="100" w:beforeAutospacing="1" w:after="100" w:afterAutospacing="1" w:line="240" w:lineRule="auto"/>
        <w:rPr>
          <w:rFonts w:ascii="Times New Roman" w:eastAsia="Times New Roman" w:hAnsi="Times New Roman" w:cs="Times New Roman"/>
          <w:sz w:val="24"/>
          <w:szCs w:val="24"/>
          <w:lang w:eastAsia="nl-NL"/>
        </w:rPr>
      </w:pPr>
      <w:r w:rsidRPr="00175BB2">
        <w:rPr>
          <w:rFonts w:ascii="Times New Roman" w:eastAsia="Times New Roman" w:hAnsi="Times New Roman" w:cs="Times New Roman"/>
          <w:sz w:val="24"/>
          <w:szCs w:val="24"/>
          <w:lang w:eastAsia="nl-NL"/>
        </w:rPr>
        <w:t xml:space="preserve">Het doel van de screening is aanstaande ouders opties geven. De meeste aanstaande ouders zullen een zo goed mogelijk leven voor hun kind willen en in de visie van sommige </w:t>
      </w:r>
      <w:proofErr w:type="spellStart"/>
      <w:r w:rsidRPr="00175BB2">
        <w:rPr>
          <w:rFonts w:ascii="Times New Roman" w:eastAsia="Times New Roman" w:hAnsi="Times New Roman" w:cs="Times New Roman"/>
          <w:sz w:val="24"/>
          <w:szCs w:val="24"/>
          <w:lang w:eastAsia="nl-NL"/>
        </w:rPr>
        <w:t>zwangeren</w:t>
      </w:r>
      <w:proofErr w:type="spellEnd"/>
      <w:r w:rsidRPr="00175BB2">
        <w:rPr>
          <w:rFonts w:ascii="Times New Roman" w:eastAsia="Times New Roman" w:hAnsi="Times New Roman" w:cs="Times New Roman"/>
          <w:sz w:val="24"/>
          <w:szCs w:val="24"/>
          <w:lang w:eastAsia="nl-NL"/>
        </w:rPr>
        <w:t xml:space="preserve"> maakt een handicap als het syndroom van Down het moeilijker voor hun kind om een ‘goed leven’ te hebben. Naast een verstandelijke beperking, die een zelfstandig leven onmogelijk kan maken,  hebben mensen met Down ook vaak fysieke problemen, zoals hart- of darmafwijkingen. Drukken deze aanstaande ouders daarmee een negatieve opvatting uit over mensen met Down syndroom? Niet noodzakelijk. Zoals </w:t>
      </w:r>
      <w:proofErr w:type="spellStart"/>
      <w:r w:rsidRPr="00175BB2">
        <w:rPr>
          <w:rFonts w:ascii="Times New Roman" w:eastAsia="Times New Roman" w:hAnsi="Times New Roman" w:cs="Times New Roman"/>
          <w:sz w:val="24"/>
          <w:szCs w:val="24"/>
          <w:lang w:eastAsia="nl-NL"/>
        </w:rPr>
        <w:t>bioethicus</w:t>
      </w:r>
      <w:proofErr w:type="spellEnd"/>
      <w:r w:rsidRPr="00175BB2">
        <w:rPr>
          <w:rFonts w:ascii="Times New Roman" w:eastAsia="Times New Roman" w:hAnsi="Times New Roman" w:cs="Times New Roman"/>
          <w:sz w:val="24"/>
          <w:szCs w:val="24"/>
          <w:lang w:eastAsia="nl-NL"/>
        </w:rPr>
        <w:t xml:space="preserve"> Jonathan </w:t>
      </w:r>
      <w:proofErr w:type="spellStart"/>
      <w:r w:rsidRPr="00175BB2">
        <w:rPr>
          <w:rFonts w:ascii="Times New Roman" w:eastAsia="Times New Roman" w:hAnsi="Times New Roman" w:cs="Times New Roman"/>
          <w:sz w:val="24"/>
          <w:szCs w:val="24"/>
          <w:lang w:eastAsia="nl-NL"/>
        </w:rPr>
        <w:t>Glover</w:t>
      </w:r>
      <w:proofErr w:type="spellEnd"/>
      <w:r w:rsidRPr="00175BB2">
        <w:rPr>
          <w:rFonts w:ascii="Times New Roman" w:eastAsia="Times New Roman" w:hAnsi="Times New Roman" w:cs="Times New Roman"/>
          <w:sz w:val="24"/>
          <w:szCs w:val="24"/>
          <w:lang w:eastAsia="nl-NL"/>
        </w:rPr>
        <w:t xml:space="preserve"> het verwoordt in zijn mooie kleine boekje ‘</w:t>
      </w:r>
      <w:proofErr w:type="spellStart"/>
      <w:r w:rsidRPr="00175BB2">
        <w:rPr>
          <w:rFonts w:ascii="Times New Roman" w:eastAsia="Times New Roman" w:hAnsi="Times New Roman" w:cs="Times New Roman"/>
          <w:sz w:val="24"/>
          <w:szCs w:val="24"/>
          <w:lang w:eastAsia="nl-NL"/>
        </w:rPr>
        <w:t>Choosing</w:t>
      </w:r>
      <w:proofErr w:type="spellEnd"/>
      <w:r w:rsidRPr="00175BB2">
        <w:rPr>
          <w:rFonts w:ascii="Times New Roman" w:eastAsia="Times New Roman" w:hAnsi="Times New Roman" w:cs="Times New Roman"/>
          <w:sz w:val="24"/>
          <w:szCs w:val="24"/>
          <w:lang w:eastAsia="nl-NL"/>
        </w:rPr>
        <w:t xml:space="preserve"> </w:t>
      </w:r>
      <w:proofErr w:type="spellStart"/>
      <w:r w:rsidRPr="00175BB2">
        <w:rPr>
          <w:rFonts w:ascii="Times New Roman" w:eastAsia="Times New Roman" w:hAnsi="Times New Roman" w:cs="Times New Roman"/>
          <w:sz w:val="24"/>
          <w:szCs w:val="24"/>
          <w:lang w:eastAsia="nl-NL"/>
        </w:rPr>
        <w:t>children</w:t>
      </w:r>
      <w:proofErr w:type="spellEnd"/>
      <w:r w:rsidRPr="00175BB2">
        <w:rPr>
          <w:rFonts w:ascii="Times New Roman" w:eastAsia="Times New Roman" w:hAnsi="Times New Roman" w:cs="Times New Roman"/>
          <w:sz w:val="24"/>
          <w:szCs w:val="24"/>
          <w:lang w:eastAsia="nl-NL"/>
        </w:rPr>
        <w:t xml:space="preserve">’  drukt het vooral uit dat, als ze de keus hebben, deze mensen liever een kind zonder handicap willen dan een kind met een handicap, omdat ze hun kind een zo goed mogelijke kans op een goed leven willen geven. De gedachte dat een handicap als Downsyndroom het leven voor die persoon moeilijker maakt, of minder goed, betekent niet dat je denkt dat die persoon minder waardevol is, of minder respect verdient. Het feit dat we allerlei ziekten en handicaps behandelen en zo mogelijk voorkomen, wil niet zeggen dat we geen waardering hebben voor mensen met die ziektes of handicaps, zegt </w:t>
      </w:r>
      <w:proofErr w:type="spellStart"/>
      <w:r w:rsidRPr="00175BB2">
        <w:rPr>
          <w:rFonts w:ascii="Times New Roman" w:eastAsia="Times New Roman" w:hAnsi="Times New Roman" w:cs="Times New Roman"/>
          <w:sz w:val="24"/>
          <w:szCs w:val="24"/>
          <w:lang w:eastAsia="nl-NL"/>
        </w:rPr>
        <w:t>Glover</w:t>
      </w:r>
      <w:proofErr w:type="spellEnd"/>
      <w:r w:rsidRPr="00175BB2">
        <w:rPr>
          <w:rFonts w:ascii="Times New Roman" w:eastAsia="Times New Roman" w:hAnsi="Times New Roman" w:cs="Times New Roman"/>
          <w:sz w:val="24"/>
          <w:szCs w:val="24"/>
          <w:lang w:eastAsia="nl-NL"/>
        </w:rPr>
        <w:t xml:space="preserve">. Het wil niet zeggen dat we ze niet als gelijken respecteren. Het wil </w:t>
      </w:r>
      <w:r w:rsidRPr="00175BB2">
        <w:rPr>
          <w:rFonts w:ascii="Times New Roman" w:eastAsia="Times New Roman" w:hAnsi="Times New Roman" w:cs="Times New Roman"/>
          <w:sz w:val="24"/>
          <w:szCs w:val="24"/>
          <w:lang w:eastAsia="nl-NL"/>
        </w:rPr>
        <w:lastRenderedPageBreak/>
        <w:t>alleen zeggen dat we denken dat die ziekten en handicaps de kwaliteit van leven negatief beïnvloeden.</w:t>
      </w:r>
    </w:p>
    <w:p w14:paraId="29A5D2C6" w14:textId="77777777" w:rsidR="00175BB2" w:rsidRPr="00175BB2" w:rsidRDefault="00175BB2" w:rsidP="00175BB2">
      <w:pPr>
        <w:spacing w:before="100" w:beforeAutospacing="1" w:after="100" w:afterAutospacing="1" w:line="240" w:lineRule="auto"/>
        <w:rPr>
          <w:rFonts w:ascii="Times New Roman" w:eastAsia="Times New Roman" w:hAnsi="Times New Roman" w:cs="Times New Roman"/>
          <w:sz w:val="24"/>
          <w:szCs w:val="24"/>
          <w:lang w:eastAsia="nl-NL"/>
        </w:rPr>
      </w:pPr>
      <w:r w:rsidRPr="00175BB2">
        <w:rPr>
          <w:rFonts w:ascii="Times New Roman" w:eastAsia="Times New Roman" w:hAnsi="Times New Roman" w:cs="Times New Roman"/>
          <w:sz w:val="24"/>
          <w:szCs w:val="24"/>
          <w:lang w:eastAsia="nl-NL"/>
        </w:rPr>
        <w:t>Overigens kiezen vrouwen soms ook voor abortus omdat ze menen dat ze zelf niet in staat zullen zijn om een kind met Downsyndroom de zorg en aandacht te geven die het nodig zou hebben, bijvoorbeeld omdat ze al een of meer kinderen hebben die extra aandacht vereisen.</w:t>
      </w:r>
    </w:p>
    <w:p w14:paraId="5993C7E6" w14:textId="77777777" w:rsidR="00175BB2" w:rsidRPr="00175BB2" w:rsidRDefault="00175BB2" w:rsidP="00175BB2">
      <w:pPr>
        <w:spacing w:before="100" w:beforeAutospacing="1" w:after="100" w:afterAutospacing="1" w:line="240" w:lineRule="auto"/>
        <w:rPr>
          <w:rFonts w:ascii="Times New Roman" w:eastAsia="Times New Roman" w:hAnsi="Times New Roman" w:cs="Times New Roman"/>
          <w:sz w:val="24"/>
          <w:szCs w:val="24"/>
          <w:lang w:eastAsia="nl-NL"/>
        </w:rPr>
      </w:pPr>
      <w:r w:rsidRPr="00175BB2">
        <w:rPr>
          <w:rFonts w:ascii="Times New Roman" w:eastAsia="Times New Roman" w:hAnsi="Times New Roman" w:cs="Times New Roman"/>
          <w:sz w:val="24"/>
          <w:szCs w:val="24"/>
          <w:lang w:eastAsia="nl-NL"/>
        </w:rPr>
        <w:t xml:space="preserve">Toch kan het voor mensen met Down en hun familieleden wel voelen alsof ze worden gediscrimineerd en minder gewenst zijn. Gevoelens en emoties voegen zich nu eenmaal niet zomaar naar de </w:t>
      </w:r>
      <w:proofErr w:type="spellStart"/>
      <w:r w:rsidRPr="00175BB2">
        <w:rPr>
          <w:rFonts w:ascii="Times New Roman" w:eastAsia="Times New Roman" w:hAnsi="Times New Roman" w:cs="Times New Roman"/>
          <w:sz w:val="24"/>
          <w:szCs w:val="24"/>
          <w:lang w:eastAsia="nl-NL"/>
        </w:rPr>
        <w:t>de</w:t>
      </w:r>
      <w:proofErr w:type="spellEnd"/>
      <w:r w:rsidRPr="00175BB2">
        <w:rPr>
          <w:rFonts w:ascii="Times New Roman" w:eastAsia="Times New Roman" w:hAnsi="Times New Roman" w:cs="Times New Roman"/>
          <w:sz w:val="24"/>
          <w:szCs w:val="24"/>
          <w:lang w:eastAsia="nl-NL"/>
        </w:rPr>
        <w:t xml:space="preserve"> logica van het filosofische argument, stelt </w:t>
      </w:r>
      <w:proofErr w:type="spellStart"/>
      <w:r w:rsidRPr="00175BB2">
        <w:rPr>
          <w:rFonts w:ascii="Times New Roman" w:eastAsia="Times New Roman" w:hAnsi="Times New Roman" w:cs="Times New Roman"/>
          <w:sz w:val="24"/>
          <w:szCs w:val="24"/>
          <w:lang w:eastAsia="nl-NL"/>
        </w:rPr>
        <w:t>Glover</w:t>
      </w:r>
      <w:proofErr w:type="spellEnd"/>
      <w:r w:rsidRPr="00175BB2">
        <w:rPr>
          <w:rFonts w:ascii="Times New Roman" w:eastAsia="Times New Roman" w:hAnsi="Times New Roman" w:cs="Times New Roman"/>
          <w:sz w:val="24"/>
          <w:szCs w:val="24"/>
          <w:lang w:eastAsia="nl-NL"/>
        </w:rPr>
        <w:t xml:space="preserve"> terecht. En er bestaan vast ook mensen die inderdaad vinden dat mensen met Downsyndroom ‘minderwaardig’ zijn. Maar dit is niet de rationale achter het beleid van prenatale screening, noch de overtuiging van de vrouwen die kiezen voor abortus van een foetus met Downsyndroom.</w:t>
      </w:r>
    </w:p>
    <w:p w14:paraId="1568B7D2" w14:textId="77777777" w:rsidR="00175BB2" w:rsidRPr="00175BB2" w:rsidRDefault="00175BB2" w:rsidP="00175BB2">
      <w:pPr>
        <w:spacing w:before="100" w:beforeAutospacing="1" w:after="100" w:afterAutospacing="1" w:line="240" w:lineRule="auto"/>
        <w:rPr>
          <w:rFonts w:ascii="Times New Roman" w:eastAsia="Times New Roman" w:hAnsi="Times New Roman" w:cs="Times New Roman"/>
          <w:sz w:val="24"/>
          <w:szCs w:val="24"/>
          <w:lang w:eastAsia="nl-NL"/>
        </w:rPr>
      </w:pPr>
      <w:r w:rsidRPr="00175BB2">
        <w:rPr>
          <w:rFonts w:ascii="Times New Roman" w:eastAsia="Times New Roman" w:hAnsi="Times New Roman" w:cs="Times New Roman"/>
          <w:sz w:val="24"/>
          <w:szCs w:val="24"/>
          <w:lang w:eastAsia="nl-NL"/>
        </w:rPr>
        <w:t>Een tweede argument luidt: verlies aan diversiteit van menselijke levensvormen is slecht.</w:t>
      </w:r>
    </w:p>
    <w:p w14:paraId="6D60B107" w14:textId="77777777" w:rsidR="00175BB2" w:rsidRPr="00175BB2" w:rsidRDefault="00175BB2" w:rsidP="00175BB2">
      <w:pPr>
        <w:spacing w:before="100" w:beforeAutospacing="1" w:after="100" w:afterAutospacing="1" w:line="240" w:lineRule="auto"/>
        <w:rPr>
          <w:rFonts w:ascii="Times New Roman" w:eastAsia="Times New Roman" w:hAnsi="Times New Roman" w:cs="Times New Roman"/>
          <w:sz w:val="24"/>
          <w:szCs w:val="24"/>
          <w:lang w:eastAsia="nl-NL"/>
        </w:rPr>
      </w:pPr>
      <w:r w:rsidRPr="00175BB2">
        <w:rPr>
          <w:rFonts w:ascii="Times New Roman" w:eastAsia="Times New Roman" w:hAnsi="Times New Roman" w:cs="Times New Roman"/>
          <w:sz w:val="24"/>
          <w:szCs w:val="24"/>
          <w:lang w:eastAsia="nl-NL"/>
        </w:rPr>
        <w:t>Helaas wordt dit argument meestal niet veel verder uitgediept. Is diversiteit een intrinsiek goed, of is het instrumenteel voor iets anders? En voor wat dan – voor ons esthetisch genoegen, voor de leefbaarheid van de samenleving, voor het voortbestaan van de menselijke soort? En als niet alle diversiteit in zichzelf ‘goed’ is -en dat lijkt me een moeilijk vol te houden claim- welke vormen van diversiteit zijn dan goed en welke niet? Is het goed dat er psychopaten zijn en mensen zonder armen en benen? Moeten we blij zijn dat sommigen doof en blind worden geboren, omdat die de diversiteit in menselijke vormen in stand houden? Het punt is: wie bepaalt welke diversiteit waardevol is en waarom? En mocht het in stand houden van ‘diversiteit’ ten koste gaan van het welzijn van mensen, is het dan toch de moeite waard?</w:t>
      </w:r>
    </w:p>
    <w:p w14:paraId="31744D29" w14:textId="77777777" w:rsidR="00175BB2" w:rsidRPr="00175BB2" w:rsidRDefault="00175BB2" w:rsidP="00175BB2">
      <w:pPr>
        <w:spacing w:before="100" w:beforeAutospacing="1" w:after="100" w:afterAutospacing="1" w:line="240" w:lineRule="auto"/>
        <w:rPr>
          <w:rFonts w:ascii="Times New Roman" w:eastAsia="Times New Roman" w:hAnsi="Times New Roman" w:cs="Times New Roman"/>
          <w:sz w:val="24"/>
          <w:szCs w:val="24"/>
          <w:lang w:eastAsia="nl-NL"/>
        </w:rPr>
      </w:pPr>
      <w:r w:rsidRPr="00175BB2">
        <w:rPr>
          <w:rFonts w:ascii="Times New Roman" w:eastAsia="Times New Roman" w:hAnsi="Times New Roman" w:cs="Times New Roman"/>
          <w:sz w:val="24"/>
          <w:szCs w:val="24"/>
          <w:lang w:eastAsia="nl-NL"/>
        </w:rPr>
        <w:t>Wat op de achtergrond bij deze beide argumenten een heel belangrijke rol speelt, is een echt en diepgaand verschil in inzicht in wat een ‘goed leven’ is, en in hoeverre Downsyndroom de mogelijkheden voor het hebben van een ‘goed leven’ beperkt.</w:t>
      </w:r>
    </w:p>
    <w:p w14:paraId="55C0DBDC" w14:textId="77777777" w:rsidR="00175BB2" w:rsidRPr="00175BB2" w:rsidRDefault="00175BB2" w:rsidP="00175BB2">
      <w:pPr>
        <w:spacing w:before="100" w:beforeAutospacing="1" w:after="100" w:afterAutospacing="1" w:line="240" w:lineRule="auto"/>
        <w:rPr>
          <w:rFonts w:ascii="Times New Roman" w:eastAsia="Times New Roman" w:hAnsi="Times New Roman" w:cs="Times New Roman"/>
          <w:sz w:val="24"/>
          <w:szCs w:val="24"/>
          <w:lang w:eastAsia="nl-NL"/>
        </w:rPr>
      </w:pPr>
      <w:r w:rsidRPr="00175BB2">
        <w:rPr>
          <w:rFonts w:ascii="Times New Roman" w:eastAsia="Times New Roman" w:hAnsi="Times New Roman" w:cs="Times New Roman"/>
          <w:sz w:val="24"/>
          <w:szCs w:val="24"/>
          <w:lang w:eastAsia="nl-NL"/>
        </w:rPr>
        <w:t>Deels is dat een kwestie van de weging van feiten: hoe erg is een kans van x% op een ernstige hartafwijking? Hoe erg is het als een kind in zijn jeugd meermaals geopereerd moet worden? Maar er is ook een meer theoretisch verschil. Vanuit een hedonistische visie op een goed leven is het vooral van belang dat de persoon in kwestie subjectief welzijn ervaart. Dat kan bij Downsyndroom zeker het geval zijn – vaak wordt aangevoerd dat mensen met Down zo vrolijk en opgewekt zijn. Maar vanuit een zogenaamde ‘</w:t>
      </w:r>
      <w:proofErr w:type="spellStart"/>
      <w:r w:rsidRPr="00175BB2">
        <w:rPr>
          <w:rFonts w:ascii="Times New Roman" w:eastAsia="Times New Roman" w:hAnsi="Times New Roman" w:cs="Times New Roman"/>
          <w:sz w:val="24"/>
          <w:szCs w:val="24"/>
          <w:lang w:eastAsia="nl-NL"/>
        </w:rPr>
        <w:t>objective</w:t>
      </w:r>
      <w:proofErr w:type="spellEnd"/>
      <w:r w:rsidRPr="00175BB2">
        <w:rPr>
          <w:rFonts w:ascii="Times New Roman" w:eastAsia="Times New Roman" w:hAnsi="Times New Roman" w:cs="Times New Roman"/>
          <w:sz w:val="24"/>
          <w:szCs w:val="24"/>
          <w:lang w:eastAsia="nl-NL"/>
        </w:rPr>
        <w:t xml:space="preserve"> list’ visie zal eerder benadrukt worden dat ontplooiingsmogelijkheden en (een zekere mate van) zelfstandigheid belangrijk zijn voor een goed leven.</w:t>
      </w:r>
    </w:p>
    <w:p w14:paraId="62BF6913" w14:textId="77777777" w:rsidR="00175BB2" w:rsidRPr="00175BB2" w:rsidRDefault="00175BB2" w:rsidP="00175BB2">
      <w:pPr>
        <w:spacing w:before="100" w:beforeAutospacing="1" w:after="100" w:afterAutospacing="1" w:line="240" w:lineRule="auto"/>
        <w:rPr>
          <w:rFonts w:ascii="Times New Roman" w:eastAsia="Times New Roman" w:hAnsi="Times New Roman" w:cs="Times New Roman"/>
          <w:sz w:val="24"/>
          <w:szCs w:val="24"/>
          <w:lang w:eastAsia="nl-NL"/>
        </w:rPr>
      </w:pPr>
      <w:r w:rsidRPr="00175BB2">
        <w:rPr>
          <w:rFonts w:ascii="Times New Roman" w:eastAsia="Times New Roman" w:hAnsi="Times New Roman" w:cs="Times New Roman"/>
          <w:sz w:val="24"/>
          <w:szCs w:val="24"/>
          <w:lang w:eastAsia="nl-NL"/>
        </w:rPr>
        <w:t>Het is jammer dat voorstanders van screening soms ontkennen dat er een reëel verschil in opvattingen over het goede leven schuilgaat achter de controverse over screening. Er wordt natuurlijk wel degelijk een bepaald waardeoordeel uitgedrukt door screening op Downsyndroom op te nemen in het pakket –  en screening op blauwe ogen of andere onschuldige kenmerken niet. Opname in het screeningspakket drukt uit dat het Downsyndroom als een handicap wordt gezien die de kwaliteit (en overigens ook de duur) van het leven ernstig kan beperken. Sommige tegenstanders van screening zouden Downsyndroom wellicht liever als een ‘normale variant van menselijk leven’ willen classificeren.</w:t>
      </w:r>
    </w:p>
    <w:p w14:paraId="642EFC28" w14:textId="77777777" w:rsidR="00175BB2" w:rsidRPr="00175BB2" w:rsidRDefault="00175BB2" w:rsidP="00175BB2">
      <w:pPr>
        <w:spacing w:before="100" w:beforeAutospacing="1" w:after="100" w:afterAutospacing="1" w:line="240" w:lineRule="auto"/>
        <w:rPr>
          <w:rFonts w:ascii="Times New Roman" w:eastAsia="Times New Roman" w:hAnsi="Times New Roman" w:cs="Times New Roman"/>
          <w:sz w:val="24"/>
          <w:szCs w:val="24"/>
          <w:lang w:eastAsia="nl-NL"/>
        </w:rPr>
      </w:pPr>
      <w:r w:rsidRPr="00175BB2">
        <w:rPr>
          <w:rFonts w:ascii="Times New Roman" w:eastAsia="Times New Roman" w:hAnsi="Times New Roman" w:cs="Times New Roman"/>
          <w:sz w:val="24"/>
          <w:szCs w:val="24"/>
          <w:lang w:eastAsia="nl-NL"/>
        </w:rPr>
        <w:lastRenderedPageBreak/>
        <w:t>Voor zover voorstanders van screening wel erkennen dat er verschillende opvattingen over de kwaliteit van leven met Downsyndroom bestaan, wordt dit voornamelijk als argument gezien om individuele keuze van aanstaande ouders te respecteren. Daar ben ik het op zich ook zeker mee eens. Maar het is jammer dat door de nadruk op keuzevrijheid nauwelijks een publieke discussie gevoerd wordt over die verschillende visies op het goede leven, en de impact die Down daar al dan niet op heeft. Tegenstanders van screening komen helaas vaak ook niet veel verder dan te argumenteren dat hun zoon of dochter met Down een goed leven heeft, of dat zij zo blij zijn met hun kind en het niet hadden willen missen. Maar dat is volledig ‘</w:t>
      </w:r>
      <w:proofErr w:type="spellStart"/>
      <w:r w:rsidRPr="00175BB2">
        <w:rPr>
          <w:rFonts w:ascii="Times New Roman" w:eastAsia="Times New Roman" w:hAnsi="Times New Roman" w:cs="Times New Roman"/>
          <w:sz w:val="24"/>
          <w:szCs w:val="24"/>
          <w:lang w:eastAsia="nl-NL"/>
        </w:rPr>
        <w:t>besides</w:t>
      </w:r>
      <w:proofErr w:type="spellEnd"/>
      <w:r w:rsidRPr="00175BB2">
        <w:rPr>
          <w:rFonts w:ascii="Times New Roman" w:eastAsia="Times New Roman" w:hAnsi="Times New Roman" w:cs="Times New Roman"/>
          <w:sz w:val="24"/>
          <w:szCs w:val="24"/>
          <w:lang w:eastAsia="nl-NL"/>
        </w:rPr>
        <w:t xml:space="preserve"> </w:t>
      </w:r>
      <w:proofErr w:type="spellStart"/>
      <w:r w:rsidRPr="00175BB2">
        <w:rPr>
          <w:rFonts w:ascii="Times New Roman" w:eastAsia="Times New Roman" w:hAnsi="Times New Roman" w:cs="Times New Roman"/>
          <w:sz w:val="24"/>
          <w:szCs w:val="24"/>
          <w:lang w:eastAsia="nl-NL"/>
        </w:rPr>
        <w:t>the</w:t>
      </w:r>
      <w:proofErr w:type="spellEnd"/>
      <w:r w:rsidRPr="00175BB2">
        <w:rPr>
          <w:rFonts w:ascii="Times New Roman" w:eastAsia="Times New Roman" w:hAnsi="Times New Roman" w:cs="Times New Roman"/>
          <w:sz w:val="24"/>
          <w:szCs w:val="24"/>
          <w:lang w:eastAsia="nl-NL"/>
        </w:rPr>
        <w:t xml:space="preserve"> point’ – het is geen argument tegenover mensen die een andere visie hebben of voor zichzelf een andere afweging maken.</w:t>
      </w:r>
    </w:p>
    <w:p w14:paraId="798C66D7" w14:textId="77777777" w:rsidR="00175BB2" w:rsidRPr="00175BB2" w:rsidRDefault="00175BB2" w:rsidP="00175BB2">
      <w:pPr>
        <w:spacing w:before="100" w:beforeAutospacing="1" w:after="100" w:afterAutospacing="1" w:line="240" w:lineRule="auto"/>
        <w:rPr>
          <w:rFonts w:ascii="Times New Roman" w:eastAsia="Times New Roman" w:hAnsi="Times New Roman" w:cs="Times New Roman"/>
          <w:sz w:val="24"/>
          <w:szCs w:val="24"/>
          <w:lang w:eastAsia="nl-NL"/>
        </w:rPr>
      </w:pPr>
      <w:r w:rsidRPr="00175BB2">
        <w:rPr>
          <w:rFonts w:ascii="Times New Roman" w:eastAsia="Times New Roman" w:hAnsi="Times New Roman" w:cs="Times New Roman"/>
          <w:sz w:val="24"/>
          <w:szCs w:val="24"/>
          <w:lang w:eastAsia="nl-NL"/>
        </w:rPr>
        <w:t xml:space="preserve">Het is uiteraard wel belangrijk dat deze afwegingen gemaakt worden op grond van realistische informatie over wat het betekent om een kind met Downsyndroom te hebben (zowel de moeilijke als mooie kanten) zoals bijvoorbeeld de </w:t>
      </w:r>
      <w:proofErr w:type="spellStart"/>
      <w:r w:rsidRPr="00175BB2">
        <w:rPr>
          <w:rFonts w:ascii="Times New Roman" w:eastAsia="Times New Roman" w:hAnsi="Times New Roman" w:cs="Times New Roman"/>
          <w:sz w:val="24"/>
          <w:szCs w:val="24"/>
          <w:lang w:eastAsia="nl-NL"/>
        </w:rPr>
        <w:t>Upside</w:t>
      </w:r>
      <w:proofErr w:type="spellEnd"/>
      <w:r w:rsidRPr="00175BB2">
        <w:rPr>
          <w:rFonts w:ascii="Times New Roman" w:eastAsia="Times New Roman" w:hAnsi="Times New Roman" w:cs="Times New Roman"/>
          <w:sz w:val="24"/>
          <w:szCs w:val="24"/>
          <w:lang w:eastAsia="nl-NL"/>
        </w:rPr>
        <w:t xml:space="preserve"> van Down bepleit. Juist daarom zou een uitwisseling van visies vruchtbaarder zijn dan elkaar over en weer te verketteren.</w:t>
      </w:r>
    </w:p>
    <w:p w14:paraId="1A523DEB" w14:textId="77777777" w:rsidR="00175BB2" w:rsidRPr="00175BB2" w:rsidRDefault="00175BB2" w:rsidP="00175BB2">
      <w:pPr>
        <w:spacing w:before="100" w:beforeAutospacing="1" w:after="100" w:afterAutospacing="1" w:line="240" w:lineRule="auto"/>
        <w:rPr>
          <w:rFonts w:ascii="Times New Roman" w:eastAsia="Times New Roman" w:hAnsi="Times New Roman" w:cs="Times New Roman"/>
          <w:sz w:val="24"/>
          <w:szCs w:val="24"/>
          <w:lang w:eastAsia="nl-NL"/>
        </w:rPr>
      </w:pPr>
      <w:r w:rsidRPr="00175BB2">
        <w:rPr>
          <w:rFonts w:ascii="Times New Roman" w:eastAsia="Times New Roman" w:hAnsi="Times New Roman" w:cs="Times New Roman"/>
          <w:sz w:val="24"/>
          <w:szCs w:val="24"/>
          <w:lang w:eastAsia="nl-NL"/>
        </w:rPr>
        <w:t>Tenslotte nog het “Genocide!” argument, zoals verwoord door een brievenschrijver in de Trouw van 23 april jl.  Daar wil ik kort over zijn: het is een belediging voor alle slachtoffers van genocide én voor alle vrouwen die om wat voor reden dan ook kiezen voor een abortus, wanneer de keuze voor abortus met genocide wordt vergeleken. Mensen die een kind met Downsyndroom hebben, vertellen soms dat ze hierop worden aangesproken, in de trant van “waarom heb je het niet weg laten halen?” Of: “heb je je soms niet laten testen, dit is toch niet meer nodig tegenwoordig?” Dit soort beledigende en aanmatigende oordelen over de zeer persoonlijke keuzes van mensen zijn verschrikkelijk. Maar het omgekeerde – mensen vertellen dat ze ‘genocide’ plegen als ze wel kiezen voor een test en een abortus, is net zo verwerpelijk.</w:t>
      </w:r>
    </w:p>
    <w:p w14:paraId="601E24EE" w14:textId="77777777" w:rsidR="00175BB2" w:rsidRPr="00175BB2" w:rsidRDefault="00175BB2" w:rsidP="00175BB2">
      <w:pPr>
        <w:spacing w:before="100" w:beforeAutospacing="1" w:after="100" w:afterAutospacing="1" w:line="240" w:lineRule="auto"/>
        <w:rPr>
          <w:rFonts w:ascii="Times New Roman" w:eastAsia="Times New Roman" w:hAnsi="Times New Roman" w:cs="Times New Roman"/>
          <w:sz w:val="24"/>
          <w:szCs w:val="24"/>
          <w:lang w:eastAsia="nl-NL"/>
        </w:rPr>
      </w:pPr>
      <w:r w:rsidRPr="00175BB2">
        <w:rPr>
          <w:rFonts w:ascii="Times New Roman" w:eastAsia="Times New Roman" w:hAnsi="Times New Roman" w:cs="Times New Roman"/>
          <w:sz w:val="24"/>
          <w:szCs w:val="24"/>
          <w:lang w:eastAsia="nl-NL"/>
        </w:rPr>
        <w:t> </w:t>
      </w:r>
    </w:p>
    <w:p w14:paraId="7F7BA004" w14:textId="77777777" w:rsidR="00610A96" w:rsidRDefault="00610A96">
      <w:bookmarkStart w:id="0" w:name="_GoBack"/>
      <w:bookmarkEnd w:id="0"/>
    </w:p>
    <w:sectPr w:rsidR="00610A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BB2"/>
    <w:rsid w:val="00175BB2"/>
    <w:rsid w:val="00610A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F4AC5"/>
  <w15:chartTrackingRefBased/>
  <w15:docId w15:val="{882107BB-3A49-437B-B05D-7343E4273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5964042">
      <w:bodyDiv w:val="1"/>
      <w:marLeft w:val="0"/>
      <w:marRight w:val="0"/>
      <w:marTop w:val="0"/>
      <w:marBottom w:val="0"/>
      <w:divBdr>
        <w:top w:val="none" w:sz="0" w:space="0" w:color="auto"/>
        <w:left w:val="none" w:sz="0" w:space="0" w:color="auto"/>
        <w:bottom w:val="none" w:sz="0" w:space="0" w:color="auto"/>
        <w:right w:val="none" w:sz="0" w:space="0" w:color="auto"/>
      </w:divBdr>
      <w:divsChild>
        <w:div w:id="729963995">
          <w:marLeft w:val="0"/>
          <w:marRight w:val="0"/>
          <w:marTop w:val="0"/>
          <w:marBottom w:val="0"/>
          <w:divBdr>
            <w:top w:val="none" w:sz="0" w:space="0" w:color="auto"/>
            <w:left w:val="none" w:sz="0" w:space="0" w:color="auto"/>
            <w:bottom w:val="none" w:sz="0" w:space="0" w:color="auto"/>
            <w:right w:val="none" w:sz="0" w:space="0" w:color="auto"/>
          </w:divBdr>
          <w:divsChild>
            <w:div w:id="778141055">
              <w:marLeft w:val="0"/>
              <w:marRight w:val="0"/>
              <w:marTop w:val="0"/>
              <w:marBottom w:val="0"/>
              <w:divBdr>
                <w:top w:val="none" w:sz="0" w:space="0" w:color="auto"/>
                <w:left w:val="none" w:sz="0" w:space="0" w:color="auto"/>
                <w:bottom w:val="none" w:sz="0" w:space="0" w:color="auto"/>
                <w:right w:val="none" w:sz="0" w:space="0" w:color="auto"/>
              </w:divBdr>
              <w:divsChild>
                <w:div w:id="1706635365">
                  <w:marLeft w:val="0"/>
                  <w:marRight w:val="0"/>
                  <w:marTop w:val="0"/>
                  <w:marBottom w:val="0"/>
                  <w:divBdr>
                    <w:top w:val="none" w:sz="0" w:space="0" w:color="auto"/>
                    <w:left w:val="none" w:sz="0" w:space="0" w:color="auto"/>
                    <w:bottom w:val="none" w:sz="0" w:space="0" w:color="auto"/>
                    <w:right w:val="none" w:sz="0" w:space="0" w:color="auto"/>
                  </w:divBdr>
                  <w:divsChild>
                    <w:div w:id="470251387">
                      <w:marLeft w:val="0"/>
                      <w:marRight w:val="0"/>
                      <w:marTop w:val="0"/>
                      <w:marBottom w:val="0"/>
                      <w:divBdr>
                        <w:top w:val="none" w:sz="0" w:space="0" w:color="auto"/>
                        <w:left w:val="none" w:sz="0" w:space="0" w:color="auto"/>
                        <w:bottom w:val="none" w:sz="0" w:space="0" w:color="auto"/>
                        <w:right w:val="none" w:sz="0" w:space="0" w:color="auto"/>
                      </w:divBdr>
                      <w:divsChild>
                        <w:div w:id="1107427889">
                          <w:marLeft w:val="0"/>
                          <w:marRight w:val="0"/>
                          <w:marTop w:val="0"/>
                          <w:marBottom w:val="0"/>
                          <w:divBdr>
                            <w:top w:val="none" w:sz="0" w:space="0" w:color="auto"/>
                            <w:left w:val="none" w:sz="0" w:space="0" w:color="auto"/>
                            <w:bottom w:val="none" w:sz="0" w:space="0" w:color="auto"/>
                            <w:right w:val="none" w:sz="0" w:space="0" w:color="auto"/>
                          </w:divBdr>
                          <w:divsChild>
                            <w:div w:id="115842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ationaalkompas.nl/gezondheid-en-ziekte/ziekten-en-aandoeningen/aangeboren-afwijkingen/downsyndroom/trend/" TargetMode="External"/><Relationship Id="rId5" Type="http://schemas.openxmlformats.org/officeDocument/2006/relationships/hyperlink" Target="http://bijnaderinzien.org/author/maartjeschermer/" TargetMode="External"/><Relationship Id="rId4" Type="http://schemas.openxmlformats.org/officeDocument/2006/relationships/hyperlink" Target="http://bijnaderinzien.org/2015/04/23/straks-geen-mensen-met-down-meer-over/"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1395</Words>
  <Characters>7678</Characters>
  <Application>Microsoft Office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Driesten</dc:creator>
  <cp:keywords/>
  <dc:description/>
  <cp:lastModifiedBy>Krista Driesten</cp:lastModifiedBy>
  <cp:revision>1</cp:revision>
  <dcterms:created xsi:type="dcterms:W3CDTF">2017-01-30T10:31:00Z</dcterms:created>
  <dcterms:modified xsi:type="dcterms:W3CDTF">2017-01-30T10:32:00Z</dcterms:modified>
</cp:coreProperties>
</file>