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4E9" w:rsidRDefault="00745559" w:rsidP="009404E9">
      <w:pPr>
        <w:pStyle w:val="Kop1"/>
        <w:jc w:val="center"/>
        <w:rPr>
          <w:color w:val="FFFFFF" w:themeColor="background1"/>
          <w:sz w:val="28"/>
        </w:rPr>
      </w:pPr>
      <w:r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-280035</wp:posOffset>
            </wp:positionV>
            <wp:extent cx="1737995" cy="1955800"/>
            <wp:effectExtent l="19050" t="0" r="0" b="0"/>
            <wp:wrapSquare wrapText="bothSides"/>
            <wp:docPr id="7" name="Afbeelding 1" descr="Q:\content-studiovo\concept\ScheikundeHV2efase\Thema_Power4YouV\Thema_Power4You\Illustrator\MECHp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content-studiovo\concept\ScheikundeHV2efase\Thema_Power4YouV\Thema_Power4You\Illustrator\MECHp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4D8">
        <w:rPr>
          <w:noProof/>
          <w:lang w:eastAsia="nl-NL"/>
        </w:rPr>
        <w:pict>
          <v:rect id="_x0000_s1026" style="position:absolute;left:0;text-align:left;margin-left:-79.2pt;margin-top:-3.15pt;width:618pt;height:27pt;z-index:-251658240;mso-position-horizontal-relative:text;mso-position-vertical-relative:text" fillcolor="green" stroked="f"/>
        </w:pict>
      </w:r>
      <w:r w:rsidR="009404E9" w:rsidRPr="00745559">
        <w:rPr>
          <w:color w:val="FFFFFF" w:themeColor="background1"/>
          <w:sz w:val="28"/>
        </w:rPr>
        <w:t>Bedrijfsprofiel MechPow</w:t>
      </w:r>
    </w:p>
    <w:p w:rsidR="00745559" w:rsidRDefault="00745559" w:rsidP="00745559"/>
    <w:p w:rsidR="00745559" w:rsidRPr="00745559" w:rsidRDefault="00745559" w:rsidP="00745559"/>
    <w:p w:rsidR="009404E9" w:rsidRPr="00BA381F" w:rsidRDefault="009404E9" w:rsidP="009404E9">
      <w:pPr>
        <w:rPr>
          <w:rFonts w:ascii="Verdana" w:hAnsi="Verdana"/>
          <w:sz w:val="22"/>
          <w:szCs w:val="22"/>
        </w:rPr>
      </w:pPr>
    </w:p>
    <w:tbl>
      <w:tblPr>
        <w:tblStyle w:val="Tabelraster"/>
        <w:tblW w:w="9288" w:type="dxa"/>
        <w:tblLayout w:type="fixed"/>
        <w:tblLook w:val="04A0" w:firstRow="1" w:lastRow="0" w:firstColumn="1" w:lastColumn="0" w:noHBand="0" w:noVBand="1"/>
      </w:tblPr>
      <w:tblGrid>
        <w:gridCol w:w="2023"/>
        <w:gridCol w:w="2621"/>
        <w:gridCol w:w="4644"/>
      </w:tblGrid>
      <w:tr w:rsidR="009404E9" w:rsidRPr="00BA381F" w:rsidTr="006C6B41">
        <w:tc>
          <w:tcPr>
            <w:tcW w:w="2023" w:type="dxa"/>
          </w:tcPr>
          <w:p w:rsidR="009404E9" w:rsidRPr="00BA381F" w:rsidRDefault="009404E9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specialisaties:</w:t>
            </w:r>
          </w:p>
        </w:tc>
        <w:tc>
          <w:tcPr>
            <w:tcW w:w="7265" w:type="dxa"/>
            <w:gridSpan w:val="2"/>
          </w:tcPr>
          <w:p w:rsidR="009404E9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omzetten van mechanische energie in elektrische energie op kleine schaal</w:t>
            </w:r>
          </w:p>
          <w:p w:rsidR="006C6B41" w:rsidRPr="00BA381F" w:rsidRDefault="006C6B41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404E9" w:rsidRPr="00BA381F" w:rsidTr="006C6B41">
        <w:tc>
          <w:tcPr>
            <w:tcW w:w="9288" w:type="dxa"/>
            <w:gridSpan w:val="3"/>
          </w:tcPr>
          <w:p w:rsidR="009404E9" w:rsidRDefault="009404E9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Wat moet je kennen en kunnen?</w:t>
            </w:r>
          </w:p>
          <w:p w:rsidR="006C6B41" w:rsidRPr="00BA381F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404E9" w:rsidRDefault="009404E9" w:rsidP="009404E9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hieronder staan de belangrijke zaken die je moet kennen en kunnen die specifiek zijn voor dit zusterbedrijf. </w:t>
            </w:r>
          </w:p>
          <w:p w:rsidR="009404E9" w:rsidRPr="00BA381F" w:rsidRDefault="009404E9" w:rsidP="009404E9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404E9" w:rsidRPr="00BA381F" w:rsidTr="006C6B41">
        <w:tc>
          <w:tcPr>
            <w:tcW w:w="4644" w:type="dxa"/>
            <w:gridSpan w:val="2"/>
          </w:tcPr>
          <w:p w:rsidR="009404E9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9404E9" w:rsidRPr="00BA381F">
              <w:rPr>
                <w:rFonts w:ascii="Verdana" w:hAnsi="Verdana"/>
                <w:b/>
                <w:sz w:val="22"/>
                <w:szCs w:val="22"/>
              </w:rPr>
              <w:t>ennen:</w:t>
            </w:r>
          </w:p>
          <w:p w:rsidR="006C6B41" w:rsidRPr="00BA381F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wissel- en gelijkspanning: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het verschil tussen wissel- en gelijkspanning?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bedoelen we met 'gelijkrichten' van een wisselspanning?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kent de werking van een diode;</w:t>
            </w: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het opwekken van elektrische energie: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verstaan we onder 'inductie'?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kun je de spanning over een dynamo vergroten?</w:t>
            </w: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over de opslag van elektrische energie: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Wat is een condensator?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koppel je een dynamo met een (oplaadbare) batterij?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1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Hoe bereken je de beschikbare energie in een batterij?</w:t>
            </w:r>
          </w:p>
          <w:p w:rsidR="009404E9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745559" w:rsidRPr="00BA381F" w:rsidRDefault="0074555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44" w:type="dxa"/>
          </w:tcPr>
          <w:p w:rsidR="009404E9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</w:t>
            </w:r>
            <w:r w:rsidR="009404E9" w:rsidRPr="00BA381F">
              <w:rPr>
                <w:rFonts w:ascii="Verdana" w:hAnsi="Verdana"/>
                <w:b/>
                <w:sz w:val="22"/>
                <w:szCs w:val="22"/>
              </w:rPr>
              <w:t>unnen:</w:t>
            </w:r>
          </w:p>
          <w:p w:rsidR="006C6B41" w:rsidRPr="00BA381F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404E9" w:rsidRPr="00BA381F" w:rsidRDefault="009404E9" w:rsidP="009404E9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zelf vragen bedenken die relevant zijn voor het bedenken van een oplossing voor het apparaat wat ontwikkeld moet worden;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een experiment opzetten waaruit je de relevante gegevens kunt halen;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de Volt- en Ampèremeters op de goede manier gebruiken;</w:t>
            </w:r>
          </w:p>
          <w:p w:rsidR="009404E9" w:rsidRPr="00BA381F" w:rsidRDefault="009404E9" w:rsidP="009404E9">
            <w:pPr>
              <w:pStyle w:val="Lijstalinea"/>
              <w:numPr>
                <w:ilvl w:val="0"/>
                <w:numId w:val="2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Je kunt relevante elektrische schakelingen bedenken en bouwen;</w:t>
            </w: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404E9" w:rsidRPr="00BA381F" w:rsidTr="006C6B41">
        <w:tc>
          <w:tcPr>
            <w:tcW w:w="9288" w:type="dxa"/>
            <w:gridSpan w:val="3"/>
          </w:tcPr>
          <w:p w:rsidR="009404E9" w:rsidRPr="00BA381F" w:rsidRDefault="009404E9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 w:rsidRPr="00BA381F">
              <w:rPr>
                <w:rFonts w:ascii="Verdana" w:hAnsi="Verdana"/>
                <w:b/>
                <w:sz w:val="22"/>
                <w:szCs w:val="22"/>
              </w:rPr>
              <w:t>Belangrijke apparaten waarvan je de werking moet kennen en waarmee je moet experimenteren:</w:t>
            </w:r>
          </w:p>
          <w:p w:rsidR="009404E9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>dynamo, diode, spanningsmeter, stroommeter, oplaadbare batterij, condensator</w:t>
            </w:r>
          </w:p>
          <w:p w:rsidR="009404E9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745559" w:rsidRDefault="00745559" w:rsidP="00E67F38">
            <w:pPr>
              <w:rPr>
                <w:rFonts w:ascii="Verdana" w:hAnsi="Verdana"/>
                <w:sz w:val="22"/>
                <w:szCs w:val="22"/>
              </w:rPr>
            </w:pPr>
          </w:p>
          <w:p w:rsidR="00745559" w:rsidRPr="00BA381F" w:rsidRDefault="00745559" w:rsidP="00E67F3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404E9" w:rsidRPr="00745559" w:rsidTr="006C6B41">
        <w:tc>
          <w:tcPr>
            <w:tcW w:w="9288" w:type="dxa"/>
            <w:gridSpan w:val="3"/>
          </w:tcPr>
          <w:p w:rsidR="009404E9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lastRenderedPageBreak/>
              <w:br w:type="page"/>
            </w:r>
            <w:r w:rsidR="009404E9" w:rsidRPr="00BA381F">
              <w:rPr>
                <w:rFonts w:ascii="Verdana" w:hAnsi="Verdana"/>
                <w:b/>
                <w:sz w:val="22"/>
                <w:szCs w:val="22"/>
              </w:rPr>
              <w:t>Uitvoering</w:t>
            </w:r>
          </w:p>
          <w:p w:rsidR="006C6B41" w:rsidRPr="00BA381F" w:rsidRDefault="006C6B41" w:rsidP="00E67F38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404E9" w:rsidRPr="00BA381F" w:rsidRDefault="009404E9" w:rsidP="00E67F38">
            <w:pPr>
              <w:rPr>
                <w:rFonts w:ascii="Verdana" w:hAnsi="Verdana"/>
                <w:sz w:val="22"/>
                <w:szCs w:val="22"/>
              </w:rPr>
            </w:pPr>
            <w:r w:rsidRPr="00BA381F">
              <w:rPr>
                <w:rFonts w:ascii="Verdana" w:hAnsi="Verdana"/>
                <w:sz w:val="22"/>
                <w:szCs w:val="22"/>
              </w:rPr>
              <w:t xml:space="preserve">Doel is specialist te worden op jouw gebied en de anderen daar deelgenoot van </w:t>
            </w:r>
            <w:r>
              <w:rPr>
                <w:rFonts w:ascii="Verdana" w:hAnsi="Verdana"/>
                <w:sz w:val="22"/>
                <w:szCs w:val="22"/>
              </w:rPr>
              <w:t xml:space="preserve">te </w:t>
            </w:r>
            <w:r w:rsidRPr="00BA381F">
              <w:rPr>
                <w:rFonts w:ascii="Verdana" w:hAnsi="Verdana"/>
                <w:sz w:val="22"/>
                <w:szCs w:val="22"/>
              </w:rPr>
              <w:t>maken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Wat moet je weten om aan de opdracht van Power4You te voldoen?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Maken van een werkplan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Onderzoek uitvoeren volgens het werkplan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Voorbereiden workshop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Geven workshop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4"/>
              </w:num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Feedback geven op de workshops van andere dochterbedrijven</w:t>
            </w:r>
          </w:p>
          <w:p w:rsidR="009404E9" w:rsidRPr="009404E9" w:rsidRDefault="009404E9" w:rsidP="009404E9">
            <w:pPr>
              <w:spacing w:after="240"/>
              <w:rPr>
                <w:rFonts w:ascii="Verdana" w:hAnsi="Verdana"/>
                <w:sz w:val="22"/>
                <w:szCs w:val="22"/>
              </w:rPr>
            </w:pPr>
            <w:r w:rsidRPr="009404E9">
              <w:rPr>
                <w:rFonts w:ascii="Verdana" w:hAnsi="Verdana"/>
                <w:sz w:val="22"/>
                <w:szCs w:val="22"/>
              </w:rPr>
              <w:t>Je levert op tijd  in: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Pr="009404E9">
              <w:rPr>
                <w:rFonts w:ascii="Verdana" w:hAnsi="Verdana"/>
                <w:sz w:val="22"/>
                <w:szCs w:val="22"/>
              </w:rPr>
              <w:t>erkplan</w:t>
            </w:r>
            <w:r>
              <w:rPr>
                <w:rFonts w:ascii="Verdana" w:hAnsi="Verdana"/>
                <w:sz w:val="22"/>
                <w:szCs w:val="22"/>
              </w:rPr>
              <w:t xml:space="preserve"> (les 4)</w:t>
            </w:r>
          </w:p>
          <w:p w:rsidR="009404E9" w:rsidRDefault="009404E9" w:rsidP="009404E9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Werkblad workshop (les 8)</w:t>
            </w:r>
          </w:p>
          <w:p w:rsidR="009404E9" w:rsidRPr="009404E9" w:rsidRDefault="009404E9" w:rsidP="009404E9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Proefwerkvragen (les 8)</w:t>
            </w:r>
          </w:p>
          <w:p w:rsidR="009404E9" w:rsidRPr="00745559" w:rsidRDefault="009404E9" w:rsidP="009404E9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  <w:lang w:val="en-GB"/>
              </w:rPr>
            </w:pPr>
            <w:r w:rsidRPr="00745559">
              <w:rPr>
                <w:rFonts w:ascii="Verdana" w:hAnsi="Verdana"/>
                <w:sz w:val="22"/>
                <w:szCs w:val="22"/>
                <w:lang w:val="en-GB"/>
              </w:rPr>
              <w:t>Feedbackformulier workshop (les 9 t/m 12)</w:t>
            </w:r>
          </w:p>
          <w:p w:rsidR="009404E9" w:rsidRPr="00745559" w:rsidRDefault="009404E9" w:rsidP="00E67F38">
            <w:pPr>
              <w:rPr>
                <w:rFonts w:ascii="Verdana" w:hAnsi="Verdana"/>
                <w:b/>
                <w:sz w:val="22"/>
                <w:szCs w:val="22"/>
                <w:lang w:val="en-GB"/>
              </w:rPr>
            </w:pPr>
          </w:p>
        </w:tc>
      </w:tr>
    </w:tbl>
    <w:p w:rsidR="009404E9" w:rsidRPr="00745559" w:rsidRDefault="009404E9" w:rsidP="009404E9">
      <w:pPr>
        <w:rPr>
          <w:rFonts w:ascii="Verdana" w:hAnsi="Verdana"/>
          <w:sz w:val="22"/>
          <w:szCs w:val="22"/>
          <w:lang w:val="en-GB"/>
        </w:rPr>
      </w:pPr>
    </w:p>
    <w:p w:rsidR="009404E9" w:rsidRPr="00745559" w:rsidRDefault="009404E9" w:rsidP="009404E9">
      <w:pPr>
        <w:rPr>
          <w:rFonts w:ascii="Verdana" w:hAnsi="Verdana"/>
          <w:b/>
          <w:sz w:val="22"/>
          <w:szCs w:val="22"/>
          <w:lang w:val="en-GB"/>
        </w:rPr>
      </w:pPr>
    </w:p>
    <w:p w:rsidR="00DC5D22" w:rsidRPr="00745559" w:rsidRDefault="00DC5D22">
      <w:pPr>
        <w:rPr>
          <w:lang w:val="en-GB"/>
        </w:rPr>
      </w:pPr>
      <w:bookmarkStart w:id="0" w:name="_GoBack"/>
      <w:bookmarkEnd w:id="0"/>
    </w:p>
    <w:sectPr w:rsidR="00DC5D22" w:rsidRPr="00745559" w:rsidSect="005C58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59" w:rsidRDefault="00745559" w:rsidP="00745559">
      <w:pPr>
        <w:spacing w:line="240" w:lineRule="auto"/>
      </w:pPr>
      <w:r>
        <w:separator/>
      </w:r>
    </w:p>
  </w:endnote>
  <w:endnote w:type="continuationSeparator" w:id="0">
    <w:p w:rsidR="00745559" w:rsidRDefault="00745559" w:rsidP="007455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324741"/>
      <w:docPartObj>
        <w:docPartGallery w:val="Page Numbers (Bottom of Page)"/>
        <w:docPartUnique/>
      </w:docPartObj>
    </w:sdtPr>
    <w:sdtContent>
      <w:p w:rsidR="00B244D8" w:rsidRDefault="00B244D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45559" w:rsidRPr="00B244D8" w:rsidRDefault="00B244D8" w:rsidP="00B244D8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 w:rsidRPr="00B244D8"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Scheikunde| Power4You v456 | MechPow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59" w:rsidRDefault="00745559" w:rsidP="00745559">
      <w:pPr>
        <w:spacing w:line="240" w:lineRule="auto"/>
      </w:pPr>
      <w:r>
        <w:separator/>
      </w:r>
    </w:p>
  </w:footnote>
  <w:footnote w:type="continuationSeparator" w:id="0">
    <w:p w:rsidR="00745559" w:rsidRDefault="00745559" w:rsidP="007455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559" w:rsidRDefault="00745559">
    <w:pPr>
      <w:pStyle w:val="Koptekst"/>
    </w:pPr>
    <w:r w:rsidRPr="00745559">
      <w:rPr>
        <w:noProof/>
        <w:lang w:eastAsia="nl-N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3750632</wp:posOffset>
          </wp:positionH>
          <wp:positionV relativeFrom="paragraph">
            <wp:posOffset>-259575</wp:posOffset>
          </wp:positionV>
          <wp:extent cx="1947809" cy="665018"/>
          <wp:effectExtent l="19050" t="0" r="4445" b="0"/>
          <wp:wrapSquare wrapText="bothSides"/>
          <wp:docPr id="6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90A93"/>
    <w:multiLevelType w:val="hybridMultilevel"/>
    <w:tmpl w:val="CCEE55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10F57"/>
    <w:multiLevelType w:val="hybridMultilevel"/>
    <w:tmpl w:val="4A2A8F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11B55"/>
    <w:multiLevelType w:val="hybridMultilevel"/>
    <w:tmpl w:val="7FE293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B3920"/>
    <w:multiLevelType w:val="hybridMultilevel"/>
    <w:tmpl w:val="8E5278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775D87"/>
    <w:multiLevelType w:val="hybridMultilevel"/>
    <w:tmpl w:val="0932FD5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E9"/>
    <w:rsid w:val="005C585E"/>
    <w:rsid w:val="006C6B41"/>
    <w:rsid w:val="00745559"/>
    <w:rsid w:val="009404E9"/>
    <w:rsid w:val="00B244D8"/>
    <w:rsid w:val="00DC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6588D68-A08E-4624-8533-75101133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04E9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404E9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404E9"/>
    <w:rPr>
      <w:rFonts w:ascii="Verdana" w:hAnsi="Verdana"/>
      <w:b/>
    </w:rPr>
  </w:style>
  <w:style w:type="table" w:styleId="Tabelraster">
    <w:name w:val="Table Grid"/>
    <w:basedOn w:val="Standaardtabel"/>
    <w:rsid w:val="009404E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404E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4555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45559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74555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45559"/>
    <w:rPr>
      <w:rFonts w:ascii="Arial" w:hAnsi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455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8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4</cp:revision>
  <dcterms:created xsi:type="dcterms:W3CDTF">2014-03-21T14:10:00Z</dcterms:created>
  <dcterms:modified xsi:type="dcterms:W3CDTF">2016-03-30T11:59:00Z</dcterms:modified>
</cp:coreProperties>
</file>