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2E69" w14:textId="77777777" w:rsidR="006F0A61" w:rsidRDefault="00BE4580">
      <w:r>
        <w:t>Instaptoetsje:</w:t>
      </w:r>
    </w:p>
    <w:p w14:paraId="3C3BE149" w14:textId="77777777" w:rsidR="00884075" w:rsidRDefault="00BE4580" w:rsidP="00884075">
      <w:r w:rsidRPr="007D720D">
        <w:t>Bewering</w:t>
      </w:r>
      <w:r>
        <w:t xml:space="preserve"> </w:t>
      </w:r>
      <w:r w:rsidRPr="007D720D">
        <w:t xml:space="preserve">waar </w:t>
      </w:r>
      <w:r>
        <w:t xml:space="preserve">of </w:t>
      </w:r>
      <w:r w:rsidRPr="007D720D">
        <w:t>niet waar</w:t>
      </w:r>
    </w:p>
    <w:p w14:paraId="7530030D" w14:textId="2DFC1EF1" w:rsidR="00884075" w:rsidRDefault="00BE4580" w:rsidP="00884075">
      <w:pPr>
        <w:pStyle w:val="Lijstalinea"/>
        <w:numPr>
          <w:ilvl w:val="0"/>
          <w:numId w:val="2"/>
        </w:numPr>
      </w:pPr>
      <w:r w:rsidRPr="007D720D">
        <w:t>De meeste ziekteverwekkers zijn niet met het blote oog waar te</w:t>
      </w:r>
      <w:r>
        <w:t xml:space="preserve"> </w:t>
      </w:r>
      <w:r w:rsidRPr="007D720D">
        <w:t>nemen.</w:t>
      </w:r>
    </w:p>
    <w:p w14:paraId="38EDE550" w14:textId="6E5BBCFA" w:rsidR="00BE4580" w:rsidRPr="007D720D" w:rsidRDefault="00BE4580" w:rsidP="00884075">
      <w:pPr>
        <w:pStyle w:val="Lijstalinea"/>
        <w:numPr>
          <w:ilvl w:val="0"/>
          <w:numId w:val="2"/>
        </w:numPr>
      </w:pPr>
      <w:r w:rsidRPr="007D720D">
        <w:t>Alle micro-organismen zijn ziekteverwekkers. Virussen zijn kleiner dan bacterië</w:t>
      </w:r>
      <w:r>
        <w:t>n</w:t>
      </w:r>
    </w:p>
    <w:p w14:paraId="1982F087" w14:textId="4554BFDE" w:rsidR="00BE4580" w:rsidRPr="007D720D" w:rsidRDefault="00BE4580" w:rsidP="00884075">
      <w:pPr>
        <w:pStyle w:val="Lijstalinea"/>
        <w:numPr>
          <w:ilvl w:val="0"/>
          <w:numId w:val="2"/>
        </w:numPr>
      </w:pPr>
      <w:r w:rsidRPr="007D720D">
        <w:t>Virussen planten zich voort door te delen.</w:t>
      </w:r>
    </w:p>
    <w:p w14:paraId="4F5222F0" w14:textId="7C3CAE56" w:rsidR="00BE4580" w:rsidRDefault="00BE4580" w:rsidP="00884075">
      <w:pPr>
        <w:pStyle w:val="Lijstalinea"/>
        <w:numPr>
          <w:ilvl w:val="0"/>
          <w:numId w:val="2"/>
        </w:numPr>
      </w:pPr>
      <w:r w:rsidRPr="007D720D">
        <w:t>Als iemand besmet wordt, wordt hij of zij niet altijd z</w:t>
      </w:r>
      <w:r>
        <w:t>iek</w:t>
      </w:r>
    </w:p>
    <w:p w14:paraId="1D133E5C" w14:textId="79919526" w:rsidR="00BE4580" w:rsidRPr="007D720D" w:rsidRDefault="00BE4580" w:rsidP="00884075">
      <w:pPr>
        <w:pStyle w:val="Lijstalinea"/>
        <w:numPr>
          <w:ilvl w:val="0"/>
          <w:numId w:val="2"/>
        </w:numPr>
      </w:pPr>
      <w:r w:rsidRPr="007D720D">
        <w:t>Schimmels en gisten behoren niet tot de micro-organismen.</w:t>
      </w:r>
    </w:p>
    <w:p w14:paraId="7BAB4432" w14:textId="75F4E745" w:rsidR="00884075" w:rsidRDefault="00BE4580" w:rsidP="00884075">
      <w:pPr>
        <w:pStyle w:val="Lijstalinea"/>
        <w:numPr>
          <w:ilvl w:val="0"/>
          <w:numId w:val="2"/>
        </w:numPr>
      </w:pPr>
      <w:r w:rsidRPr="007D720D">
        <w:t>Antibiotica zijn niet werkzaam tegen virussen.</w:t>
      </w:r>
    </w:p>
    <w:p w14:paraId="30D5382A" w14:textId="18EA9D8F" w:rsidR="00BE4580" w:rsidRDefault="00BE4580" w:rsidP="00884075">
      <w:pPr>
        <w:pStyle w:val="Lijstalinea"/>
        <w:numPr>
          <w:ilvl w:val="0"/>
          <w:numId w:val="2"/>
        </w:numPr>
      </w:pPr>
      <w:r w:rsidRPr="007D720D">
        <w:t>Een koude omgeving is ideaal voor het vermenigvuldigen van bacterië</w:t>
      </w:r>
      <w:r>
        <w:t>n</w:t>
      </w:r>
    </w:p>
    <w:p w14:paraId="1E7D57A8" w14:textId="58BC95D9" w:rsidR="00DE4575" w:rsidRDefault="00DE4575" w:rsidP="00884075">
      <w:pPr>
        <w:pStyle w:val="Lijstalinea"/>
      </w:pPr>
      <w:r>
        <w:t>Ziekteverwekkers:</w:t>
      </w:r>
    </w:p>
    <w:p w14:paraId="67DCA6B3" w14:textId="5CE062C7" w:rsidR="00DE4575" w:rsidRDefault="00FF4A6E" w:rsidP="00884075">
      <w:pPr>
        <w:pStyle w:val="Lijstalinea"/>
      </w:pPr>
      <w:r>
        <w:t>Kies uit de volgende woorden en vul aan:</w:t>
      </w:r>
      <w:r w:rsidR="005F7044">
        <w:t xml:space="preserve"> parasieten, bacteriën, schimmels, virussen</w:t>
      </w:r>
    </w:p>
    <w:p w14:paraId="273A5B0A" w14:textId="3D569B22" w:rsidR="0004132A" w:rsidRDefault="000F2558" w:rsidP="00884075">
      <w:pPr>
        <w:pStyle w:val="Lijstalinea"/>
        <w:numPr>
          <w:ilvl w:val="0"/>
          <w:numId w:val="2"/>
        </w:numPr>
      </w:pPr>
      <w:r>
        <w:t>………………………………v</w:t>
      </w:r>
      <w:r w:rsidR="0004132A">
        <w:t>ermenigvuldigen zich snel bij gunstige omstandigheden. Zijn te behandelen met ant</w:t>
      </w:r>
      <w:r>
        <w:t>ibiotica.</w:t>
      </w:r>
    </w:p>
    <w:p w14:paraId="3E8A39B3" w14:textId="7977675F" w:rsidR="000F2558" w:rsidRDefault="00610F39" w:rsidP="00884075">
      <w:pPr>
        <w:pStyle w:val="Lijstalinea"/>
        <w:numPr>
          <w:ilvl w:val="0"/>
          <w:numId w:val="2"/>
        </w:numPr>
      </w:pPr>
      <w:r>
        <w:t xml:space="preserve">………………………………hebben een levende cel nodig om zich te vermenigvuldigen. </w:t>
      </w:r>
      <w:r w:rsidR="00236A18">
        <w:t>Zijn niet te behandelen met antibiotica.</w:t>
      </w:r>
    </w:p>
    <w:p w14:paraId="74C59F05" w14:textId="2A191897" w:rsidR="00236A18" w:rsidRDefault="0099673D" w:rsidP="00884075">
      <w:pPr>
        <w:pStyle w:val="Lijstalinea"/>
        <w:numPr>
          <w:ilvl w:val="0"/>
          <w:numId w:val="2"/>
        </w:numPr>
      </w:pPr>
      <w:r>
        <w:t>………………………………</w:t>
      </w:r>
      <w:r w:rsidR="00425CD2">
        <w:t xml:space="preserve">is een plantaardig micro organisme dat </w:t>
      </w:r>
      <w:r w:rsidR="00267E47">
        <w:t xml:space="preserve">lokale of algemene besmetting kan veroorzaken. Een voorbeeld is </w:t>
      </w:r>
      <w:r w:rsidR="00163BE8">
        <w:t>kalknagel, zwemmerseczeem.</w:t>
      </w:r>
    </w:p>
    <w:p w14:paraId="1FD1329F" w14:textId="1A44D514" w:rsidR="00163BE8" w:rsidRDefault="00471E23" w:rsidP="00884075">
      <w:pPr>
        <w:pStyle w:val="Lijstalinea"/>
        <w:numPr>
          <w:ilvl w:val="0"/>
          <w:numId w:val="2"/>
        </w:numPr>
      </w:pPr>
      <w:r>
        <w:t xml:space="preserve">……………………………..zijn eencellige, dierlijke micro organismen die altijd een gastheer nodig hebben. </w:t>
      </w:r>
      <w:r w:rsidR="0068099E">
        <w:t>Als deze gastheer een mens is kan hij ziekten krijgen als malaria, toxoplasmose.</w:t>
      </w:r>
    </w:p>
    <w:p w14:paraId="5DAF0EB8" w14:textId="5FD5D206" w:rsidR="0068099E" w:rsidRDefault="00A577DB" w:rsidP="00884075">
      <w:pPr>
        <w:pStyle w:val="Lijstalinea"/>
        <w:numPr>
          <w:ilvl w:val="0"/>
          <w:numId w:val="2"/>
        </w:numPr>
      </w:pPr>
      <w:r>
        <w:t>Leg uit: elke infectie is een besmetting, maar niet elke besmetting is een infectie.</w:t>
      </w:r>
    </w:p>
    <w:p w14:paraId="6339D1A9" w14:textId="77777777" w:rsidR="001422C7" w:rsidRDefault="001422C7" w:rsidP="00884075">
      <w:pPr>
        <w:pStyle w:val="Lijstalinea"/>
        <w:numPr>
          <w:ilvl w:val="0"/>
          <w:numId w:val="2"/>
        </w:numPr>
      </w:pPr>
      <w:r>
        <w:t>Plaats de volgende begrippen in de juiste volgorde:</w:t>
      </w:r>
    </w:p>
    <w:p w14:paraId="3C2D228E" w14:textId="77777777" w:rsidR="001422C7" w:rsidRDefault="001422C7" w:rsidP="00D74C59">
      <w:pPr>
        <w:pStyle w:val="Lijstalinea"/>
      </w:pPr>
      <w:bookmarkStart w:id="0" w:name="_GoBack"/>
      <w:bookmarkEnd w:id="0"/>
      <w:r>
        <w:t>Symptomen, besmetting bestrijding incubatietijd</w:t>
      </w:r>
    </w:p>
    <w:p w14:paraId="28E70E71" w14:textId="77777777" w:rsidR="001422C7" w:rsidRDefault="001422C7" w:rsidP="00BE4580"/>
    <w:p w14:paraId="5519A94C" w14:textId="77777777" w:rsidR="00A577DB" w:rsidRDefault="00A577DB" w:rsidP="00BE4580"/>
    <w:p w14:paraId="592F37C6" w14:textId="77777777" w:rsidR="005F7044" w:rsidRDefault="005F7044" w:rsidP="00BE4580"/>
    <w:p w14:paraId="5BF82340" w14:textId="77777777" w:rsidR="00FF4A6E" w:rsidRDefault="00FF4A6E" w:rsidP="00BE4580"/>
    <w:p w14:paraId="7ED85F0C" w14:textId="77777777" w:rsidR="00BE4580" w:rsidRPr="007D720D" w:rsidRDefault="00BE4580" w:rsidP="00BE4580"/>
    <w:p w14:paraId="4DC34D9D" w14:textId="77777777" w:rsidR="00BE4580" w:rsidRDefault="00BE4580"/>
    <w:sectPr w:rsidR="00BE4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07E2"/>
    <w:multiLevelType w:val="hybridMultilevel"/>
    <w:tmpl w:val="134CC914"/>
    <w:lvl w:ilvl="0" w:tplc="980202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D5B31"/>
    <w:multiLevelType w:val="hybridMultilevel"/>
    <w:tmpl w:val="3A74F4E4"/>
    <w:lvl w:ilvl="0" w:tplc="980202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0"/>
    <w:rsid w:val="0004132A"/>
    <w:rsid w:val="000F2558"/>
    <w:rsid w:val="001422C7"/>
    <w:rsid w:val="00163BE8"/>
    <w:rsid w:val="00236A18"/>
    <w:rsid w:val="00267E47"/>
    <w:rsid w:val="00425CD2"/>
    <w:rsid w:val="00471E23"/>
    <w:rsid w:val="005F7044"/>
    <w:rsid w:val="00610F39"/>
    <w:rsid w:val="0063032F"/>
    <w:rsid w:val="0068099E"/>
    <w:rsid w:val="00884075"/>
    <w:rsid w:val="0099673D"/>
    <w:rsid w:val="00A577DB"/>
    <w:rsid w:val="00B01ACB"/>
    <w:rsid w:val="00BE4580"/>
    <w:rsid w:val="00D74C59"/>
    <w:rsid w:val="00DE4575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68FB"/>
  <w15:chartTrackingRefBased/>
  <w15:docId w15:val="{7CEF6816-607B-4322-ACA3-26A82644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4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af45acec503560d360978414daab111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24b357f269b65349bc9c8612af050ee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6F364F-A2D2-4A89-8FD8-18AECED458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7B87AF-8666-4222-8F05-51EEBA117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0148B-E669-42F4-9A13-0E293C004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dc:description/>
  <cp:lastModifiedBy>Sandra Kreuning</cp:lastModifiedBy>
  <cp:revision>18</cp:revision>
  <dcterms:created xsi:type="dcterms:W3CDTF">2020-09-28T07:25:00Z</dcterms:created>
  <dcterms:modified xsi:type="dcterms:W3CDTF">2020-09-28T07:48:00Z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