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055" w:rsidRDefault="0048469B" w:rsidP="0048469B">
      <w:pPr>
        <w:pStyle w:val="Geenafstand"/>
        <w:rPr>
          <w:b/>
          <w:sz w:val="28"/>
          <w:szCs w:val="28"/>
        </w:rPr>
      </w:pPr>
      <w:r w:rsidRPr="0048469B">
        <w:rPr>
          <w:b/>
          <w:sz w:val="28"/>
          <w:szCs w:val="28"/>
        </w:rPr>
        <w:t>Hout</w:t>
      </w:r>
    </w:p>
    <w:p w:rsidR="0048469B" w:rsidRPr="0048469B" w:rsidRDefault="0048469B" w:rsidP="0048469B">
      <w:pPr>
        <w:pStyle w:val="Geenafstand"/>
        <w:rPr>
          <w:b/>
          <w:sz w:val="28"/>
          <w:szCs w:val="28"/>
        </w:rPr>
      </w:pPr>
    </w:p>
    <w:p w:rsidR="0048469B" w:rsidRDefault="0048469B" w:rsidP="0048469B">
      <w:pPr>
        <w:pStyle w:val="Geenafstand"/>
        <w:rPr>
          <w:rFonts w:cs="Syntax-Black"/>
          <w:b/>
          <w:bCs/>
        </w:rPr>
      </w:pPr>
      <w:r w:rsidRPr="0048469B">
        <w:rPr>
          <w:rFonts w:cs="Syntax-Black"/>
          <w:b/>
          <w:bCs/>
        </w:rPr>
        <w:t xml:space="preserve">Vragen 6.1 </w:t>
      </w:r>
    </w:p>
    <w:p w:rsidR="0048469B" w:rsidRP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Noem twee eigenschappen van hout die van invloed zijn op het gebruik.</w:t>
      </w:r>
    </w:p>
    <w:p w:rsidR="0048469B" w:rsidRP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Waarom moeten in houten vlonders lengtegroeven aangebracht worden?</w:t>
      </w:r>
    </w:p>
    <w:p w:rsidR="0048469B" w:rsidRP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Hoeveel duurzaamheidsklassen zijn er voor hout?</w:t>
      </w:r>
    </w:p>
    <w:p w:rsidR="0048469B" w:rsidRP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Noem twee manieren om hout te verduurzamen.</w:t>
      </w:r>
    </w:p>
    <w:p w:rsidR="0048469B" w:rsidRPr="0048469B" w:rsidRDefault="0048469B" w:rsidP="0048469B">
      <w:pPr>
        <w:pStyle w:val="Geenafstand"/>
        <w:numPr>
          <w:ilvl w:val="0"/>
          <w:numId w:val="1"/>
        </w:numPr>
      </w:pPr>
      <w:r w:rsidRPr="0048469B">
        <w:rPr>
          <w:rFonts w:cs="Syntax-Roman"/>
        </w:rPr>
        <w:t>Noem vier aandachtspunten bij het onderhoud van houten constructies.</w:t>
      </w:r>
    </w:p>
    <w:p w:rsidR="0048469B" w:rsidRDefault="0048469B" w:rsidP="0048469B">
      <w:pPr>
        <w:pStyle w:val="Geenafstand"/>
        <w:rPr>
          <w:rFonts w:cs="Syntax-Black"/>
          <w:b/>
          <w:bCs/>
        </w:rPr>
      </w:pPr>
      <w:r w:rsidRPr="0048469B">
        <w:rPr>
          <w:rFonts w:cs="Syntax-Black"/>
          <w:b/>
          <w:bCs/>
        </w:rPr>
        <w:t xml:space="preserve">Vragen 6.2 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Waarom moet je leren handschoenen dragen bij het werken met hout?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Waarom gebruik je ammoniak bij het schoonmaken van houtwerk?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Waar is een goede kwast van gemaakt?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Noem een eigenschap van beits die verf niet heeft.</w:t>
      </w:r>
    </w:p>
    <w:p w:rsidR="0048469B" w:rsidRP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Welk alternatief gebruiken verffabrikanten voor oplosmiddelen in de verf?</w:t>
      </w:r>
    </w:p>
    <w:p w:rsidR="0048469B" w:rsidRDefault="0048469B" w:rsidP="0048469B">
      <w:pPr>
        <w:pStyle w:val="Geenafstand"/>
        <w:rPr>
          <w:rFonts w:cs="Syntax-Black"/>
          <w:b/>
          <w:bCs/>
        </w:rPr>
      </w:pPr>
      <w:r w:rsidRPr="0048469B">
        <w:rPr>
          <w:rFonts w:cs="Syntax-Black"/>
          <w:b/>
          <w:bCs/>
        </w:rPr>
        <w:t>Vragen 6.3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Hoe kun je slingering voorkomen?</w:t>
      </w:r>
    </w:p>
    <w:p w:rsidR="0048469B" w:rsidRP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Hoe kun je kieren wegwerken?</w:t>
      </w:r>
    </w:p>
    <w:p w:rsidR="0048469B" w:rsidRDefault="0048469B" w:rsidP="0048469B">
      <w:pPr>
        <w:pStyle w:val="Geenafstand"/>
        <w:rPr>
          <w:rFonts w:cs="Syntax-Black"/>
          <w:b/>
          <w:bCs/>
        </w:rPr>
      </w:pPr>
      <w:r w:rsidRPr="0048469B">
        <w:rPr>
          <w:rFonts w:cs="Syntax-Black"/>
          <w:b/>
          <w:bCs/>
        </w:rPr>
        <w:t xml:space="preserve">Vragen 6.4 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Noem drie materialen waar palen van gemaakt worden.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Waarom is naaldhout zo geschikt voor het maken van afrasteringspalen?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Waarom worden houtenpalen gekruind?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Noem drie soorten draad voor afrasteringen.</w:t>
      </w:r>
    </w:p>
    <w:p w:rsidR="0048469B" w:rsidRP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Noem twee soorten draadspanners.</w:t>
      </w:r>
    </w:p>
    <w:p w:rsidR="0048469B" w:rsidRDefault="0048469B" w:rsidP="0048469B">
      <w:pPr>
        <w:pStyle w:val="Geenafstand"/>
        <w:rPr>
          <w:rFonts w:cs="Syntax-Black"/>
          <w:b/>
          <w:bCs/>
        </w:rPr>
      </w:pPr>
      <w:r w:rsidRPr="0048469B">
        <w:rPr>
          <w:rFonts w:cs="Syntax-Black"/>
          <w:b/>
          <w:bCs/>
        </w:rPr>
        <w:t>Vragen 6.5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Wat is een normale afstand tussen palen in een afrastering?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Waarvoor gebruik je een richtdraad als je een afrastering plaatst?</w:t>
      </w:r>
    </w:p>
    <w:p w:rsidR="0048469B" w:rsidRP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Wat is een schoor?</w:t>
      </w:r>
    </w:p>
    <w:p w:rsidR="0048469B" w:rsidRDefault="0048469B" w:rsidP="0048469B">
      <w:pPr>
        <w:pStyle w:val="Geenafstand"/>
        <w:rPr>
          <w:rFonts w:cs="Syntax-Black"/>
          <w:b/>
          <w:bCs/>
        </w:rPr>
      </w:pPr>
      <w:r w:rsidRPr="0048469B">
        <w:rPr>
          <w:rFonts w:cs="Syntax-Black"/>
          <w:b/>
          <w:bCs/>
        </w:rPr>
        <w:t>Vragen 6.6</w:t>
      </w:r>
    </w:p>
    <w:p w:rsid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r w:rsidRPr="0048469B">
        <w:rPr>
          <w:rFonts w:cs="Syntax-Roman"/>
        </w:rPr>
        <w:t>Wat is een spanijzer?</w:t>
      </w:r>
    </w:p>
    <w:p w:rsidR="0048469B" w:rsidRPr="0048469B" w:rsidRDefault="0048469B" w:rsidP="0048469B">
      <w:pPr>
        <w:pStyle w:val="Geenafstand"/>
        <w:numPr>
          <w:ilvl w:val="0"/>
          <w:numId w:val="1"/>
        </w:numPr>
        <w:rPr>
          <w:rFonts w:cs="Syntax-Roman"/>
        </w:rPr>
      </w:pPr>
      <w:bookmarkStart w:id="0" w:name="_GoBack"/>
      <w:bookmarkEnd w:id="0"/>
      <w:r w:rsidRPr="0048469B">
        <w:rPr>
          <w:rFonts w:cs="Syntax-Roman"/>
        </w:rPr>
        <w:t>Hoeveel spandraden heb je nodig om op een goede manier gaas aan te brengen?</w:t>
      </w:r>
    </w:p>
    <w:sectPr w:rsidR="0048469B" w:rsidRPr="00484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2BE"/>
    <w:multiLevelType w:val="hybridMultilevel"/>
    <w:tmpl w:val="656436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69B"/>
    <w:rsid w:val="00372396"/>
    <w:rsid w:val="0048469B"/>
    <w:rsid w:val="00773AA5"/>
    <w:rsid w:val="008831EF"/>
    <w:rsid w:val="00D5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DB825"/>
  <w15:chartTrackingRefBased/>
  <w15:docId w15:val="{084D4BF3-EF20-47C9-8624-77B2A00E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84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van Rijsbergen</dc:creator>
  <cp:keywords/>
  <dc:description/>
  <cp:lastModifiedBy>Marcel van Rijsbergen</cp:lastModifiedBy>
  <cp:revision>1</cp:revision>
  <dcterms:created xsi:type="dcterms:W3CDTF">2016-07-05T08:46:00Z</dcterms:created>
  <dcterms:modified xsi:type="dcterms:W3CDTF">2016-07-05T08:50:00Z</dcterms:modified>
</cp:coreProperties>
</file>