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EAD540" w14:textId="77777777" w:rsidR="00687B9F" w:rsidRDefault="00687B9F" w:rsidP="00687B9F">
      <w:pPr>
        <w:pStyle w:val="0108SJBodytekst"/>
        <w:ind w:left="2552"/>
        <w:rPr>
          <w:rStyle w:val="Hyperlink"/>
        </w:rPr>
      </w:pPr>
      <w:bookmarkStart w:id="0" w:name="_GoBack"/>
      <w:bookmarkEnd w:id="0"/>
    </w:p>
    <w:p w14:paraId="2403D025" w14:textId="77777777" w:rsidR="00687B9F" w:rsidRDefault="00687B9F" w:rsidP="00687B9F">
      <w:pPr>
        <w:pStyle w:val="0108SJBodytekst"/>
        <w:ind w:left="2552"/>
        <w:rPr>
          <w:rStyle w:val="Hyperlink"/>
        </w:rPr>
      </w:pPr>
    </w:p>
    <w:p w14:paraId="4154D164" w14:textId="77777777" w:rsidR="00687B9F" w:rsidRDefault="00687B9F" w:rsidP="00687B9F">
      <w:pPr>
        <w:pStyle w:val="0108SJBodytekst"/>
        <w:ind w:left="2552"/>
        <w:rPr>
          <w:rStyle w:val="Hyperlink"/>
        </w:rPr>
      </w:pPr>
    </w:p>
    <w:p w14:paraId="6DF1BAC6" w14:textId="77777777" w:rsidR="00687B9F" w:rsidRDefault="00687B9F" w:rsidP="00687B9F">
      <w:pPr>
        <w:pStyle w:val="0108SJBodytekst"/>
        <w:ind w:left="2552"/>
        <w:rPr>
          <w:rStyle w:val="Hyperlink"/>
        </w:rPr>
      </w:pPr>
    </w:p>
    <w:p w14:paraId="6D9728C6" w14:textId="77777777" w:rsidR="00687B9F" w:rsidRDefault="00687B9F" w:rsidP="00687B9F">
      <w:pPr>
        <w:pStyle w:val="0108SJBodytekst"/>
        <w:ind w:left="2552"/>
        <w:rPr>
          <w:rStyle w:val="Hyperlink"/>
        </w:rPr>
      </w:pPr>
    </w:p>
    <w:p w14:paraId="5B043508" w14:textId="77777777" w:rsidR="00687B9F" w:rsidRDefault="00687B9F" w:rsidP="00687B9F">
      <w:pPr>
        <w:pStyle w:val="0108SJBodytekst"/>
        <w:ind w:left="2552"/>
        <w:rPr>
          <w:rStyle w:val="Hyperlink"/>
        </w:rPr>
      </w:pPr>
    </w:p>
    <w:p w14:paraId="4B734C8C" w14:textId="77777777" w:rsidR="00687B9F" w:rsidRDefault="00687B9F" w:rsidP="00687B9F">
      <w:pPr>
        <w:pStyle w:val="0108SJBodytekst"/>
        <w:ind w:left="2552"/>
        <w:rPr>
          <w:rStyle w:val="Hyperlink"/>
        </w:rPr>
      </w:pPr>
    </w:p>
    <w:p w14:paraId="214C6C21" w14:textId="77777777" w:rsidR="00687B9F" w:rsidRDefault="00687B9F" w:rsidP="00687B9F">
      <w:pPr>
        <w:pStyle w:val="0108SJBodytekst"/>
        <w:ind w:left="2552"/>
        <w:rPr>
          <w:rStyle w:val="Hyperlink"/>
        </w:rPr>
      </w:pPr>
    </w:p>
    <w:p w14:paraId="0BDCFC97" w14:textId="77777777" w:rsidR="00687B9F" w:rsidRDefault="00687B9F" w:rsidP="00687B9F">
      <w:pPr>
        <w:pStyle w:val="0108SJBodytekst"/>
        <w:ind w:left="2552"/>
        <w:rPr>
          <w:rStyle w:val="Hyperlink"/>
        </w:rPr>
      </w:pPr>
    </w:p>
    <w:p w14:paraId="37D2F516" w14:textId="77777777" w:rsidR="00687B9F" w:rsidRDefault="00687B9F" w:rsidP="00687B9F">
      <w:pPr>
        <w:pStyle w:val="0108SJBodytekst"/>
        <w:ind w:left="2552"/>
        <w:rPr>
          <w:rStyle w:val="Hyperlink"/>
        </w:rPr>
      </w:pPr>
    </w:p>
    <w:p w14:paraId="33112ABB" w14:textId="77777777" w:rsidR="00687B9F" w:rsidRDefault="00687B9F" w:rsidP="00687B9F">
      <w:pPr>
        <w:pStyle w:val="0108SJBodytekst"/>
        <w:ind w:left="2552"/>
        <w:rPr>
          <w:rStyle w:val="Hyperlink"/>
        </w:rPr>
      </w:pPr>
    </w:p>
    <w:p w14:paraId="34A10454" w14:textId="77777777" w:rsidR="00687B9F" w:rsidRDefault="00687B9F" w:rsidP="00687B9F">
      <w:pPr>
        <w:pStyle w:val="0108SJBodytekst"/>
        <w:ind w:left="2552"/>
        <w:rPr>
          <w:rStyle w:val="Hyperlink"/>
        </w:rPr>
      </w:pPr>
    </w:p>
    <w:p w14:paraId="202FCD6E" w14:textId="77777777" w:rsidR="00687B9F" w:rsidRDefault="00687B9F" w:rsidP="00687B9F">
      <w:pPr>
        <w:pStyle w:val="0108SJBodytekst"/>
        <w:ind w:left="2552"/>
        <w:rPr>
          <w:rStyle w:val="Hyperlink"/>
        </w:rPr>
      </w:pPr>
    </w:p>
    <w:p w14:paraId="64E8B04D" w14:textId="77777777" w:rsidR="00687B9F" w:rsidRDefault="00687B9F" w:rsidP="00687B9F">
      <w:pPr>
        <w:pStyle w:val="0108SJBodytekst"/>
        <w:ind w:left="2552"/>
        <w:rPr>
          <w:rStyle w:val="Hyperlink"/>
        </w:rPr>
      </w:pPr>
    </w:p>
    <w:p w14:paraId="4DC074C8" w14:textId="77777777" w:rsidR="00687B9F" w:rsidRPr="00AB69F0" w:rsidRDefault="00687B9F" w:rsidP="00687B9F">
      <w:pPr>
        <w:pStyle w:val="0108SJBodytekst"/>
        <w:ind w:left="2552"/>
        <w:rPr>
          <w:rStyle w:val="Hyperlink"/>
          <w:b/>
        </w:rPr>
      </w:pPr>
    </w:p>
    <w:p w14:paraId="6B4CEB54" w14:textId="77777777" w:rsidR="00687B9F" w:rsidRPr="00B80A44" w:rsidRDefault="00687B9F" w:rsidP="00687B9F">
      <w:pPr>
        <w:pStyle w:val="0108SJBodytekst"/>
        <w:ind w:left="2552"/>
        <w:rPr>
          <w:rStyle w:val="Hyperlink"/>
        </w:rPr>
      </w:pPr>
      <w:r>
        <w:rPr>
          <w:rStyle w:val="Hyperlink"/>
        </w:rPr>
        <w:fldChar w:fldCharType="begin"/>
      </w:r>
      <w:r>
        <w:rPr>
          <w:rStyle w:val="Hyperlink"/>
        </w:rPr>
        <w:instrText xml:space="preserve"> HYPERLINK "http://</w:instrText>
      </w:r>
      <w:r w:rsidRPr="00B80A44">
        <w:rPr>
          <w:rStyle w:val="Hyperlink"/>
        </w:rPr>
        <w:instrText>www.thiememeulenhoff.nl/feniksvmbo</w:instrText>
      </w:r>
    </w:p>
    <w:p w14:paraId="00ECEB15" w14:textId="77777777" w:rsidR="00687B9F" w:rsidRPr="00DC1BBB" w:rsidRDefault="00687B9F" w:rsidP="00687B9F">
      <w:pPr>
        <w:pStyle w:val="0108SJBodytekst"/>
        <w:ind w:left="2552"/>
        <w:rPr>
          <w:rStyle w:val="Hyperlink"/>
        </w:rPr>
      </w:pPr>
      <w:r>
        <w:rPr>
          <w:rStyle w:val="Hyperlink"/>
        </w:rPr>
        <w:instrText xml:space="preserve">" </w:instrText>
      </w:r>
      <w:r>
        <w:rPr>
          <w:rStyle w:val="Hyperlink"/>
        </w:rPr>
        <w:fldChar w:fldCharType="separate"/>
      </w:r>
      <w:r w:rsidRPr="00DC1BBB">
        <w:rPr>
          <w:rStyle w:val="Hyperlink"/>
        </w:rPr>
        <w:t>www.thiememeulenhoff.nl/feniksvmbo</w:t>
      </w:r>
    </w:p>
    <w:p w14:paraId="1C0337F5" w14:textId="77777777" w:rsidR="00687B9F" w:rsidRDefault="00687B9F" w:rsidP="00687B9F">
      <w:pPr>
        <w:pStyle w:val="0108SJBodytekst"/>
        <w:ind w:left="2552"/>
        <w:rPr>
          <w:rStyle w:val="Hyperlink"/>
        </w:rPr>
      </w:pPr>
      <w:r>
        <w:rPr>
          <w:rStyle w:val="Hyperlink"/>
        </w:rPr>
        <w:fldChar w:fldCharType="end"/>
      </w:r>
    </w:p>
    <w:p w14:paraId="428675BE" w14:textId="77777777" w:rsidR="00687B9F" w:rsidRDefault="00687B9F" w:rsidP="00687B9F">
      <w:pPr>
        <w:pStyle w:val="0108SJBodytekst"/>
        <w:ind w:left="2552"/>
        <w:outlineLvl w:val="0"/>
        <w:rPr>
          <w:rStyle w:val="Hyperlink"/>
        </w:rPr>
      </w:pPr>
      <w:r>
        <w:rPr>
          <w:rStyle w:val="Hyperlink"/>
        </w:rPr>
        <w:t>2e druk</w:t>
      </w:r>
    </w:p>
    <w:p w14:paraId="3B5FC0CB" w14:textId="77777777" w:rsidR="00687B9F" w:rsidRDefault="00687B9F" w:rsidP="00687B9F">
      <w:pPr>
        <w:pStyle w:val="0108SJBodytekst"/>
        <w:ind w:left="2552"/>
        <w:rPr>
          <w:rStyle w:val="Hyperlink"/>
        </w:rPr>
      </w:pPr>
    </w:p>
    <w:p w14:paraId="637407E8" w14:textId="77777777" w:rsidR="00687B9F" w:rsidRDefault="00687B9F" w:rsidP="00687B9F">
      <w:pPr>
        <w:pStyle w:val="0108SJBodytekst"/>
        <w:ind w:left="2552"/>
        <w:rPr>
          <w:rStyle w:val="Hyperlink"/>
        </w:rPr>
      </w:pPr>
    </w:p>
    <w:p w14:paraId="75603927" w14:textId="77777777" w:rsidR="00687B9F" w:rsidRDefault="00687B9F" w:rsidP="00687B9F">
      <w:pPr>
        <w:pStyle w:val="0108SJBodytekst"/>
        <w:ind w:left="2552"/>
        <w:rPr>
          <w:rStyle w:val="Hyperlink"/>
        </w:rPr>
      </w:pPr>
    </w:p>
    <w:tbl>
      <w:tblPr>
        <w:tblpPr w:leftFromText="142" w:rightFromText="142" w:bottomFromText="397" w:vertAnchor="page" w:horzAnchor="margin" w:tblpX="-426" w:tblpY="4934"/>
        <w:tblW w:w="10358" w:type="dxa"/>
        <w:tblBorders>
          <w:top w:val="single" w:sz="12" w:space="0" w:color="008080"/>
          <w:left w:val="single" w:sz="12" w:space="0" w:color="008080"/>
          <w:bottom w:val="single" w:sz="12" w:space="0" w:color="008080"/>
          <w:right w:val="single" w:sz="12" w:space="0" w:color="008080"/>
          <w:insideH w:val="nil"/>
          <w:insideV w:val="nil"/>
        </w:tblBorders>
        <w:tblCellMar>
          <w:left w:w="0" w:type="dxa"/>
          <w:right w:w="0" w:type="dxa"/>
        </w:tblCellMar>
        <w:tblLook w:val="00A0" w:firstRow="1" w:lastRow="0" w:firstColumn="1" w:lastColumn="0" w:noHBand="0" w:noVBand="0"/>
      </w:tblPr>
      <w:tblGrid>
        <w:gridCol w:w="2268"/>
        <w:gridCol w:w="8090"/>
      </w:tblGrid>
      <w:tr w:rsidR="00687B9F" w14:paraId="5B864C99" w14:textId="77777777" w:rsidTr="00687B9F">
        <w:trPr>
          <w:trHeight w:val="1021"/>
        </w:trPr>
        <w:tc>
          <w:tcPr>
            <w:tcW w:w="2268" w:type="dxa"/>
            <w:tcBorders>
              <w:top w:val="single" w:sz="4" w:space="0" w:color="000000"/>
              <w:left w:val="nil"/>
              <w:bottom w:val="single" w:sz="18" w:space="0" w:color="000000"/>
              <w:right w:val="single" w:sz="4" w:space="0" w:color="000000"/>
            </w:tcBorders>
            <w:shd w:val="clear" w:color="000000" w:fill="auto"/>
            <w:tcMar>
              <w:right w:w="284" w:type="dxa"/>
            </w:tcMar>
            <w:vAlign w:val="center"/>
          </w:tcPr>
          <w:p w14:paraId="077D8043" w14:textId="77777777" w:rsidR="00687B9F" w:rsidRDefault="00687B9F" w:rsidP="008B2929">
            <w:pPr>
              <w:rPr>
                <w:b/>
                <w:bCs/>
                <w:i/>
                <w:iCs/>
                <w:color w:val="FFFFFF"/>
              </w:rPr>
            </w:pPr>
          </w:p>
        </w:tc>
        <w:tc>
          <w:tcPr>
            <w:tcW w:w="8090" w:type="dxa"/>
            <w:tcBorders>
              <w:top w:val="single" w:sz="4" w:space="0" w:color="000000"/>
              <w:left w:val="single" w:sz="4" w:space="0" w:color="000000"/>
              <w:bottom w:val="single" w:sz="18" w:space="0" w:color="000000"/>
              <w:right w:val="nil"/>
            </w:tcBorders>
            <w:shd w:val="clear" w:color="000000" w:fill="E6E6E6"/>
            <w:tcMar>
              <w:left w:w="284" w:type="dxa"/>
              <w:right w:w="0" w:type="dxa"/>
            </w:tcMar>
            <w:vAlign w:val="center"/>
          </w:tcPr>
          <w:p w14:paraId="74AE3DD0" w14:textId="77777777" w:rsidR="00687B9F" w:rsidRDefault="00687B9F" w:rsidP="008B2929">
            <w:pPr>
              <w:pStyle w:val="0101SJKopniveau1"/>
            </w:pPr>
            <w:r>
              <w:t>Feniks</w:t>
            </w:r>
          </w:p>
        </w:tc>
      </w:tr>
      <w:tr w:rsidR="00687B9F" w14:paraId="14A0B11C" w14:textId="77777777" w:rsidTr="008B2929">
        <w:trPr>
          <w:trHeight w:hRule="exact" w:val="998"/>
        </w:trPr>
        <w:tc>
          <w:tcPr>
            <w:tcW w:w="2268" w:type="dxa"/>
            <w:tcBorders>
              <w:top w:val="single" w:sz="18" w:space="0" w:color="000000"/>
              <w:left w:val="nil"/>
              <w:bottom w:val="single" w:sz="4" w:space="0" w:color="000000"/>
              <w:right w:val="single" w:sz="4" w:space="0" w:color="000000"/>
            </w:tcBorders>
            <w:tcMar>
              <w:right w:w="284" w:type="dxa"/>
            </w:tcMar>
            <w:vAlign w:val="center"/>
          </w:tcPr>
          <w:p w14:paraId="4A35631F" w14:textId="40274E4B" w:rsidR="00687B9F" w:rsidRDefault="00687B9F" w:rsidP="008B2929">
            <w:pPr>
              <w:pStyle w:val="0105SNKopniveau5"/>
              <w:spacing w:before="0" w:after="0" w:line="460" w:lineRule="exact"/>
              <w:jc w:val="center"/>
            </w:pPr>
            <w:r>
              <w:t>3|4 vmbo-bkgt</w:t>
            </w:r>
          </w:p>
        </w:tc>
        <w:tc>
          <w:tcPr>
            <w:tcW w:w="8090" w:type="dxa"/>
            <w:tcBorders>
              <w:top w:val="single" w:sz="18" w:space="0" w:color="000000"/>
              <w:left w:val="single" w:sz="4" w:space="0" w:color="000000"/>
              <w:bottom w:val="single" w:sz="4" w:space="0" w:color="000000"/>
              <w:right w:val="nil"/>
            </w:tcBorders>
            <w:tcMar>
              <w:left w:w="284" w:type="dxa"/>
              <w:right w:w="0" w:type="dxa"/>
            </w:tcMar>
          </w:tcPr>
          <w:p w14:paraId="7D28786C" w14:textId="268E0872" w:rsidR="00687B9F" w:rsidRPr="009C7789" w:rsidRDefault="00687B9F" w:rsidP="008B2929">
            <w:pPr>
              <w:pStyle w:val="0101SJKopniveau1"/>
              <w:rPr>
                <w:sz w:val="32"/>
                <w:szCs w:val="32"/>
              </w:rPr>
            </w:pPr>
            <w:r>
              <w:rPr>
                <w:sz w:val="32"/>
                <w:szCs w:val="32"/>
              </w:rPr>
              <w:t>Het conflict tussen Israël en de Arabische wereld</w:t>
            </w:r>
          </w:p>
        </w:tc>
      </w:tr>
      <w:tr w:rsidR="00687B9F" w14:paraId="11E1AE42" w14:textId="77777777" w:rsidTr="00687B9F">
        <w:trPr>
          <w:trHeight w:hRule="exact" w:val="595"/>
        </w:trPr>
        <w:tc>
          <w:tcPr>
            <w:tcW w:w="2268" w:type="dxa"/>
            <w:tcBorders>
              <w:top w:val="single" w:sz="18" w:space="0" w:color="000000"/>
              <w:left w:val="nil"/>
              <w:bottom w:val="single" w:sz="4" w:space="0" w:color="000000"/>
              <w:right w:val="single" w:sz="4" w:space="0" w:color="000000"/>
            </w:tcBorders>
            <w:tcMar>
              <w:right w:w="284" w:type="dxa"/>
            </w:tcMar>
          </w:tcPr>
          <w:p w14:paraId="73B74BF8" w14:textId="77777777" w:rsidR="00687B9F" w:rsidRDefault="00687B9F" w:rsidP="008B2929">
            <w:pPr>
              <w:pStyle w:val="0105SNKopniveau5"/>
              <w:spacing w:before="0" w:after="0" w:line="460" w:lineRule="exact"/>
              <w:jc w:val="right"/>
            </w:pPr>
          </w:p>
        </w:tc>
        <w:tc>
          <w:tcPr>
            <w:tcW w:w="8090" w:type="dxa"/>
            <w:tcBorders>
              <w:top w:val="single" w:sz="18" w:space="0" w:color="000000"/>
              <w:left w:val="single" w:sz="4" w:space="0" w:color="000000"/>
              <w:bottom w:val="single" w:sz="4" w:space="0" w:color="000000"/>
              <w:right w:val="nil"/>
            </w:tcBorders>
            <w:tcMar>
              <w:left w:w="284" w:type="dxa"/>
              <w:right w:w="0" w:type="dxa"/>
            </w:tcMar>
          </w:tcPr>
          <w:p w14:paraId="59EA7043" w14:textId="77777777" w:rsidR="00687B9F" w:rsidRPr="009C7789" w:rsidRDefault="00687B9F" w:rsidP="008B2929">
            <w:pPr>
              <w:pStyle w:val="0105SNKopniveau5"/>
              <w:spacing w:before="0" w:after="0" w:line="460" w:lineRule="exact"/>
              <w:rPr>
                <w:sz w:val="28"/>
                <w:szCs w:val="28"/>
              </w:rPr>
            </w:pPr>
            <w:r w:rsidRPr="009C7789">
              <w:rPr>
                <w:sz w:val="28"/>
                <w:szCs w:val="28"/>
              </w:rPr>
              <w:t>Geschiedenis voor de bovenbouw</w:t>
            </w:r>
          </w:p>
        </w:tc>
      </w:tr>
      <w:tr w:rsidR="00687B9F" w14:paraId="31001710" w14:textId="77777777" w:rsidTr="00687B9F">
        <w:trPr>
          <w:trHeight w:hRule="exact" w:val="595"/>
        </w:trPr>
        <w:tc>
          <w:tcPr>
            <w:tcW w:w="2268" w:type="dxa"/>
            <w:tcBorders>
              <w:top w:val="single" w:sz="4" w:space="0" w:color="000000"/>
              <w:left w:val="nil"/>
              <w:bottom w:val="single" w:sz="18" w:space="0" w:color="000000"/>
              <w:right w:val="nil"/>
            </w:tcBorders>
            <w:tcMar>
              <w:right w:w="284" w:type="dxa"/>
            </w:tcMar>
          </w:tcPr>
          <w:p w14:paraId="19E6CD61" w14:textId="77777777" w:rsidR="00687B9F" w:rsidRDefault="00687B9F" w:rsidP="008B2929">
            <w:pPr>
              <w:rPr>
                <w:b/>
                <w:bCs/>
                <w:i/>
                <w:iCs/>
                <w:color w:val="FFFFFF"/>
              </w:rPr>
            </w:pPr>
          </w:p>
        </w:tc>
        <w:tc>
          <w:tcPr>
            <w:tcW w:w="8090" w:type="dxa"/>
            <w:tcBorders>
              <w:top w:val="single" w:sz="4" w:space="0" w:color="000000"/>
              <w:left w:val="nil"/>
              <w:bottom w:val="single" w:sz="18" w:space="0" w:color="000000"/>
              <w:right w:val="nil"/>
            </w:tcBorders>
            <w:tcMar>
              <w:left w:w="284" w:type="dxa"/>
              <w:right w:w="0" w:type="dxa"/>
            </w:tcMar>
          </w:tcPr>
          <w:p w14:paraId="4661CCF1" w14:textId="7D5BA71F" w:rsidR="00687B9F" w:rsidRPr="009C7789" w:rsidRDefault="00687B9F" w:rsidP="00687B9F">
            <w:pPr>
              <w:pStyle w:val="0105SNKopniveau5"/>
              <w:spacing w:before="0" w:after="0" w:line="460" w:lineRule="exact"/>
              <w:rPr>
                <w:sz w:val="28"/>
                <w:szCs w:val="28"/>
              </w:rPr>
            </w:pPr>
            <w:r>
              <w:rPr>
                <w:sz w:val="28"/>
                <w:szCs w:val="28"/>
              </w:rPr>
              <w:t>Antwoorden</w:t>
            </w:r>
          </w:p>
        </w:tc>
      </w:tr>
    </w:tbl>
    <w:p w14:paraId="6B818EA9" w14:textId="77777777" w:rsidR="00687B9F" w:rsidRDefault="00687B9F" w:rsidP="00687B9F"/>
    <w:p w14:paraId="6C805828" w14:textId="77777777" w:rsidR="00687B9F" w:rsidRPr="00585B4F" w:rsidRDefault="00687B9F" w:rsidP="00687B9F"/>
    <w:p w14:paraId="12C2FAC8" w14:textId="77777777" w:rsidR="00687B9F" w:rsidRPr="00585B4F" w:rsidRDefault="00687B9F" w:rsidP="00687B9F"/>
    <w:p w14:paraId="5D1B950F" w14:textId="77777777" w:rsidR="00687B9F" w:rsidRPr="00585B4F" w:rsidRDefault="00687B9F" w:rsidP="00687B9F"/>
    <w:p w14:paraId="06324874" w14:textId="77777777" w:rsidR="00687B9F" w:rsidRPr="00585B4F" w:rsidRDefault="00687B9F" w:rsidP="00687B9F"/>
    <w:p w14:paraId="5212421C" w14:textId="77777777" w:rsidR="00687B9F" w:rsidRPr="00585B4F" w:rsidRDefault="00687B9F" w:rsidP="00687B9F"/>
    <w:p w14:paraId="217F2050" w14:textId="77777777" w:rsidR="00687B9F" w:rsidRPr="00585B4F" w:rsidRDefault="00687B9F" w:rsidP="00687B9F"/>
    <w:p w14:paraId="2507655F" w14:textId="77777777" w:rsidR="00687B9F" w:rsidRPr="00585B4F" w:rsidRDefault="00687B9F" w:rsidP="00687B9F"/>
    <w:p w14:paraId="27C8ABDB" w14:textId="77777777" w:rsidR="00687B9F" w:rsidRPr="00585B4F" w:rsidRDefault="00687B9F" w:rsidP="00687B9F"/>
    <w:p w14:paraId="5875A8D4" w14:textId="77777777" w:rsidR="00687B9F" w:rsidRPr="00585B4F" w:rsidRDefault="00687B9F" w:rsidP="00687B9F"/>
    <w:p w14:paraId="34DAB6AA" w14:textId="77777777" w:rsidR="00687B9F" w:rsidRPr="00585B4F" w:rsidRDefault="00687B9F" w:rsidP="00687B9F"/>
    <w:p w14:paraId="459E75F1" w14:textId="77777777" w:rsidR="00687B9F" w:rsidRPr="00585B4F" w:rsidRDefault="00687B9F" w:rsidP="00687B9F"/>
    <w:p w14:paraId="6B1F84C0" w14:textId="77777777" w:rsidR="00687B9F" w:rsidRPr="00585B4F" w:rsidRDefault="00687B9F" w:rsidP="00687B9F"/>
    <w:p w14:paraId="3334B0AA" w14:textId="77777777" w:rsidR="00687B9F" w:rsidRPr="00585B4F" w:rsidRDefault="00687B9F" w:rsidP="00687B9F"/>
    <w:p w14:paraId="076A276D" w14:textId="77777777" w:rsidR="00687B9F" w:rsidRPr="00585B4F" w:rsidRDefault="00687B9F" w:rsidP="00687B9F"/>
    <w:p w14:paraId="0E7746E2" w14:textId="65A2EA03" w:rsidR="00687B9F" w:rsidRDefault="00687B9F" w:rsidP="00687B9F">
      <w:r>
        <w:rPr>
          <w:noProof/>
          <w:lang w:eastAsia="nl-NL"/>
        </w:rPr>
        <w:drawing>
          <wp:anchor distT="0" distB="0" distL="114300" distR="114300" simplePos="0" relativeHeight="251659264" behindDoc="1" locked="0" layoutInCell="1" allowOverlap="1" wp14:anchorId="205D5DF9" wp14:editId="7FA7DBA9">
            <wp:simplePos x="0" y="0"/>
            <wp:positionH relativeFrom="page">
              <wp:posOffset>2940685</wp:posOffset>
            </wp:positionH>
            <wp:positionV relativeFrom="page">
              <wp:posOffset>8180070</wp:posOffset>
            </wp:positionV>
            <wp:extent cx="1738630" cy="753110"/>
            <wp:effectExtent l="0" t="0" r="0" b="8890"/>
            <wp:wrapTight wrapText="bothSides">
              <wp:wrapPolygon edited="0">
                <wp:start x="15857" y="546"/>
                <wp:lineTo x="4023" y="2185"/>
                <wp:lineTo x="473" y="3825"/>
                <wp:lineTo x="473" y="14752"/>
                <wp:lineTo x="4970" y="19123"/>
                <wp:lineTo x="11833" y="21309"/>
                <wp:lineTo x="18934" y="21309"/>
                <wp:lineTo x="19880" y="19123"/>
                <wp:lineTo x="21064" y="13113"/>
                <wp:lineTo x="21064" y="10381"/>
                <wp:lineTo x="19170" y="3825"/>
                <wp:lineTo x="18460" y="546"/>
                <wp:lineTo x="15857" y="546"/>
              </wp:wrapPolygon>
            </wp:wrapTight>
            <wp:docPr id="1" name="Afbeelding 1" descr="TM_logo pos 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TM_logo pos Z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8630" cy="7531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E70E1E" w14:textId="77777777" w:rsidR="00687B9F" w:rsidRDefault="00687B9F" w:rsidP="00687B9F"/>
    <w:p w14:paraId="0B15495A" w14:textId="77777777" w:rsidR="00687B9F" w:rsidRPr="00585B4F" w:rsidRDefault="00687B9F" w:rsidP="00687B9F">
      <w:pPr>
        <w:sectPr w:rsidR="00687B9F" w:rsidRPr="00585B4F" w:rsidSect="008B2929">
          <w:pgSz w:w="11906" w:h="16838" w:code="9"/>
          <w:pgMar w:top="822" w:right="1134" w:bottom="1418" w:left="1134" w:header="0" w:footer="680" w:gutter="0"/>
          <w:cols w:space="720"/>
          <w:docGrid w:linePitch="360"/>
        </w:sectPr>
      </w:pPr>
    </w:p>
    <w:p w14:paraId="742BBCB4" w14:textId="2573B22B" w:rsidR="00EA38EF" w:rsidRPr="009437E6" w:rsidRDefault="008C1D0F" w:rsidP="009437E6">
      <w:pPr>
        <w:spacing w:line="280" w:lineRule="atLeast"/>
        <w:rPr>
          <w:rFonts w:ascii="Arial" w:hAnsi="Arial" w:cs="Arial"/>
          <w:b/>
          <w:sz w:val="20"/>
          <w:szCs w:val="20"/>
        </w:rPr>
      </w:pPr>
      <w:r w:rsidRPr="009437E6">
        <w:rPr>
          <w:rFonts w:ascii="Arial" w:hAnsi="Arial" w:cs="Arial"/>
          <w:b/>
          <w:sz w:val="28"/>
          <w:szCs w:val="28"/>
        </w:rPr>
        <w:lastRenderedPageBreak/>
        <w:t>Oriëntatie</w:t>
      </w:r>
    </w:p>
    <w:p w14:paraId="4CF340B9" w14:textId="77777777" w:rsidR="00EA38EF" w:rsidRPr="009437E6" w:rsidRDefault="00EA38EF" w:rsidP="009437E6">
      <w:pPr>
        <w:spacing w:line="280" w:lineRule="atLeast"/>
        <w:rPr>
          <w:rFonts w:ascii="Arial" w:hAnsi="Arial" w:cs="Arial"/>
          <w:sz w:val="20"/>
          <w:szCs w:val="20"/>
        </w:rPr>
      </w:pPr>
    </w:p>
    <w:p w14:paraId="2B06D273" w14:textId="4FF6EC7E" w:rsidR="00EA38EF" w:rsidRPr="009437E6" w:rsidRDefault="00026581" w:rsidP="009437E6">
      <w:pPr>
        <w:spacing w:line="280" w:lineRule="atLeast"/>
        <w:rPr>
          <w:rFonts w:ascii="Arial" w:hAnsi="Arial" w:cs="Arial"/>
          <w:b/>
          <w:sz w:val="20"/>
          <w:szCs w:val="20"/>
        </w:rPr>
      </w:pPr>
      <w:r w:rsidRPr="009437E6">
        <w:rPr>
          <w:rFonts w:ascii="Arial" w:hAnsi="Arial" w:cs="Arial"/>
          <w:b/>
          <w:sz w:val="20"/>
          <w:szCs w:val="20"/>
        </w:rPr>
        <w:t>Opdracht 1</w:t>
      </w:r>
    </w:p>
    <w:p w14:paraId="2995C6EA" w14:textId="7067E110" w:rsidR="00224FAE" w:rsidRPr="009437E6" w:rsidRDefault="00EA38EF" w:rsidP="009437E6">
      <w:pPr>
        <w:spacing w:line="280" w:lineRule="atLeast"/>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224FAE" w:rsidRPr="009437E6">
        <w:rPr>
          <w:rFonts w:ascii="Arial" w:hAnsi="Arial" w:cs="Arial"/>
          <w:sz w:val="20"/>
          <w:szCs w:val="20"/>
        </w:rPr>
        <w:t>Eigen antwoord</w:t>
      </w:r>
    </w:p>
    <w:p w14:paraId="5C322569" w14:textId="39D81B63" w:rsidR="00F14B6E" w:rsidRPr="009437E6" w:rsidRDefault="00F14B6E" w:rsidP="009437E6">
      <w:pPr>
        <w:spacing w:line="280" w:lineRule="atLeast"/>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Eigen antwoord</w:t>
      </w:r>
    </w:p>
    <w:p w14:paraId="0AD21E11" w14:textId="2B40BCFA" w:rsidR="00F14B6E" w:rsidRPr="009437E6" w:rsidRDefault="00F14B6E" w:rsidP="009437E6">
      <w:pPr>
        <w:spacing w:line="280" w:lineRule="atLeast"/>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Eigen antwoord</w:t>
      </w:r>
    </w:p>
    <w:p w14:paraId="329F7B0F" w14:textId="77777777" w:rsidR="00F14B6E" w:rsidRPr="009437E6" w:rsidRDefault="00F14B6E" w:rsidP="009437E6">
      <w:pPr>
        <w:spacing w:line="280" w:lineRule="atLeast"/>
        <w:rPr>
          <w:rFonts w:ascii="Arial" w:hAnsi="Arial" w:cs="Arial"/>
          <w:sz w:val="20"/>
          <w:szCs w:val="20"/>
        </w:rPr>
      </w:pPr>
    </w:p>
    <w:p w14:paraId="6D9E8415" w14:textId="6EEF6544" w:rsidR="00F14B6E" w:rsidRPr="009437E6" w:rsidRDefault="00026581" w:rsidP="009437E6">
      <w:pPr>
        <w:spacing w:line="280" w:lineRule="atLeast"/>
        <w:rPr>
          <w:rFonts w:ascii="Arial" w:hAnsi="Arial" w:cs="Arial"/>
          <w:sz w:val="20"/>
          <w:szCs w:val="20"/>
        </w:rPr>
      </w:pPr>
      <w:r w:rsidRPr="009437E6">
        <w:rPr>
          <w:rFonts w:ascii="Arial" w:hAnsi="Arial" w:cs="Arial"/>
          <w:b/>
          <w:sz w:val="20"/>
          <w:szCs w:val="20"/>
        </w:rPr>
        <w:t>Opdracht 2</w:t>
      </w:r>
    </w:p>
    <w:p w14:paraId="18CD274A" w14:textId="7FBE5A70" w:rsidR="002D5603" w:rsidRPr="009437E6" w:rsidRDefault="00F14B6E" w:rsidP="009437E6">
      <w:pPr>
        <w:spacing w:line="280" w:lineRule="atLeast"/>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2D5603" w:rsidRPr="009437E6">
        <w:rPr>
          <w:rFonts w:ascii="Arial" w:hAnsi="Arial" w:cs="Arial"/>
          <w:sz w:val="20"/>
          <w:szCs w:val="20"/>
        </w:rPr>
        <w:t>2</w:t>
      </w:r>
      <w:r w:rsidR="002D5603" w:rsidRPr="009437E6">
        <w:rPr>
          <w:rFonts w:ascii="Arial" w:hAnsi="Arial" w:cs="Arial"/>
          <w:sz w:val="20"/>
          <w:szCs w:val="20"/>
        </w:rPr>
        <w:tab/>
        <w:t>opgelucht</w:t>
      </w:r>
    </w:p>
    <w:p w14:paraId="16D827F3" w14:textId="5C8E8374" w:rsidR="002D5603" w:rsidRPr="009437E6" w:rsidRDefault="002D5603" w:rsidP="009437E6">
      <w:pPr>
        <w:spacing w:line="280" w:lineRule="atLeast"/>
        <w:ind w:firstLine="700"/>
        <w:rPr>
          <w:rFonts w:ascii="Arial" w:hAnsi="Arial" w:cs="Arial"/>
          <w:sz w:val="20"/>
          <w:szCs w:val="20"/>
        </w:rPr>
      </w:pPr>
      <w:r w:rsidRPr="009437E6">
        <w:rPr>
          <w:rFonts w:ascii="Arial" w:hAnsi="Arial" w:cs="Arial"/>
          <w:sz w:val="20"/>
          <w:szCs w:val="20"/>
        </w:rPr>
        <w:t>3</w:t>
      </w:r>
      <w:r w:rsidRPr="009437E6">
        <w:rPr>
          <w:rFonts w:ascii="Arial" w:hAnsi="Arial" w:cs="Arial"/>
          <w:sz w:val="20"/>
          <w:szCs w:val="20"/>
        </w:rPr>
        <w:tab/>
        <w:t>blij</w:t>
      </w:r>
    </w:p>
    <w:p w14:paraId="427D3820" w14:textId="11271D63" w:rsidR="002D5603" w:rsidRPr="009437E6" w:rsidRDefault="002D5603" w:rsidP="009437E6">
      <w:pPr>
        <w:spacing w:line="280" w:lineRule="atLeast"/>
        <w:ind w:firstLine="708"/>
        <w:rPr>
          <w:rFonts w:ascii="Arial" w:hAnsi="Arial" w:cs="Arial"/>
          <w:sz w:val="20"/>
          <w:szCs w:val="20"/>
        </w:rPr>
      </w:pPr>
      <w:r w:rsidRPr="009437E6">
        <w:rPr>
          <w:rFonts w:ascii="Arial" w:hAnsi="Arial" w:cs="Arial"/>
          <w:sz w:val="20"/>
          <w:szCs w:val="20"/>
        </w:rPr>
        <w:t>4</w:t>
      </w:r>
      <w:r w:rsidRPr="009437E6">
        <w:rPr>
          <w:rFonts w:ascii="Arial" w:hAnsi="Arial" w:cs="Arial"/>
          <w:sz w:val="20"/>
          <w:szCs w:val="20"/>
        </w:rPr>
        <w:tab/>
        <w:t>hoopvol</w:t>
      </w:r>
    </w:p>
    <w:p w14:paraId="4B2BD6FC" w14:textId="04207B69" w:rsidR="002D5603" w:rsidRPr="009437E6" w:rsidRDefault="002D5603" w:rsidP="009437E6">
      <w:pPr>
        <w:spacing w:line="280" w:lineRule="atLeast"/>
        <w:ind w:firstLine="708"/>
        <w:rPr>
          <w:rFonts w:ascii="Arial" w:hAnsi="Arial" w:cs="Arial"/>
          <w:sz w:val="20"/>
          <w:szCs w:val="20"/>
        </w:rPr>
      </w:pPr>
      <w:r w:rsidRPr="009437E6">
        <w:rPr>
          <w:rFonts w:ascii="Arial" w:hAnsi="Arial" w:cs="Arial"/>
          <w:sz w:val="20"/>
          <w:szCs w:val="20"/>
        </w:rPr>
        <w:t>6</w:t>
      </w:r>
      <w:r w:rsidRPr="009437E6">
        <w:rPr>
          <w:rFonts w:ascii="Arial" w:hAnsi="Arial" w:cs="Arial"/>
          <w:sz w:val="20"/>
          <w:szCs w:val="20"/>
        </w:rPr>
        <w:tab/>
        <w:t>dankbaar</w:t>
      </w:r>
    </w:p>
    <w:p w14:paraId="7C9FD5AD" w14:textId="59AF959C" w:rsidR="002C4C98" w:rsidRPr="009437E6" w:rsidRDefault="002C4C98" w:rsidP="009437E6">
      <w:pPr>
        <w:spacing w:line="280" w:lineRule="atLeast"/>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 xml:space="preserve">Velen </w:t>
      </w:r>
      <w:r w:rsidR="00F14B6E" w:rsidRPr="009437E6">
        <w:rPr>
          <w:rFonts w:ascii="Arial" w:hAnsi="Arial" w:cs="Arial"/>
          <w:sz w:val="20"/>
          <w:szCs w:val="20"/>
        </w:rPr>
        <w:t>van hen hadden net de verschrikk</w:t>
      </w:r>
      <w:r w:rsidRPr="009437E6">
        <w:rPr>
          <w:rFonts w:ascii="Arial" w:hAnsi="Arial" w:cs="Arial"/>
          <w:sz w:val="20"/>
          <w:szCs w:val="20"/>
        </w:rPr>
        <w:t>ingen van de oorlog meegemaakt.</w:t>
      </w:r>
    </w:p>
    <w:p w14:paraId="7B320CA2" w14:textId="36476274" w:rsidR="002C4C98" w:rsidRPr="009437E6" w:rsidRDefault="002C4C98"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Z</w:t>
      </w:r>
      <w:r w:rsidR="00BD647E" w:rsidRPr="009437E6">
        <w:rPr>
          <w:rFonts w:ascii="Arial" w:hAnsi="Arial" w:cs="Arial"/>
          <w:sz w:val="20"/>
          <w:szCs w:val="20"/>
        </w:rPr>
        <w:t>e waren blij nog in leven te zijn en wilden nu opnieuw kunnen beginnen in een eigen (en veilig) land.</w:t>
      </w:r>
    </w:p>
    <w:p w14:paraId="6504B9CD" w14:textId="72DFE8A7" w:rsidR="00074E98" w:rsidRPr="009437E6" w:rsidRDefault="00074E98" w:rsidP="009437E6">
      <w:pPr>
        <w:spacing w:line="280" w:lineRule="atLeast"/>
        <w:ind w:left="700" w:hanging="700"/>
        <w:rPr>
          <w:rFonts w:ascii="Arial" w:hAnsi="Arial" w:cs="Arial"/>
          <w:sz w:val="20"/>
          <w:szCs w:val="20"/>
        </w:rPr>
      </w:pPr>
    </w:p>
    <w:p w14:paraId="6A7703F6" w14:textId="31FE88D1" w:rsidR="00074E98" w:rsidRPr="009437E6" w:rsidRDefault="00026581" w:rsidP="009437E6">
      <w:pPr>
        <w:spacing w:line="280" w:lineRule="atLeast"/>
        <w:ind w:left="700" w:hanging="700"/>
        <w:rPr>
          <w:rFonts w:ascii="Arial" w:hAnsi="Arial" w:cs="Arial"/>
          <w:sz w:val="20"/>
          <w:szCs w:val="20"/>
        </w:rPr>
      </w:pPr>
      <w:r w:rsidRPr="009437E6">
        <w:rPr>
          <w:rFonts w:ascii="Arial" w:hAnsi="Arial" w:cs="Arial"/>
          <w:b/>
          <w:sz w:val="20"/>
          <w:szCs w:val="20"/>
        </w:rPr>
        <w:t>Opdracht 3</w:t>
      </w:r>
    </w:p>
    <w:p w14:paraId="7E9221B8" w14:textId="77777777" w:rsidR="00CD5B9E" w:rsidRPr="009437E6" w:rsidRDefault="00074E98" w:rsidP="009437E6">
      <w:pPr>
        <w:spacing w:line="280" w:lineRule="atLeast"/>
        <w:ind w:left="700" w:hanging="700"/>
        <w:rPr>
          <w:rFonts w:ascii="Arial" w:hAnsi="Arial" w:cs="Arial"/>
          <w:sz w:val="20"/>
          <w:szCs w:val="20"/>
        </w:rPr>
      </w:pPr>
      <w:r w:rsidRPr="009437E6">
        <w:rPr>
          <w:rFonts w:ascii="Arial" w:hAnsi="Arial" w:cs="Arial"/>
          <w:sz w:val="20"/>
          <w:szCs w:val="20"/>
        </w:rPr>
        <w:tab/>
        <w:t>Met de streek Palestina wordt bedoeld: het geb</w:t>
      </w:r>
      <w:r w:rsidR="001A2386" w:rsidRPr="009437E6">
        <w:rPr>
          <w:rFonts w:ascii="Arial" w:hAnsi="Arial" w:cs="Arial"/>
          <w:sz w:val="20"/>
          <w:szCs w:val="20"/>
        </w:rPr>
        <w:t xml:space="preserve">ied in het </w:t>
      </w:r>
      <w:r w:rsidR="00CD5B9E" w:rsidRPr="009437E6">
        <w:rPr>
          <w:rFonts w:ascii="Arial" w:hAnsi="Arial" w:cs="Arial"/>
          <w:sz w:val="20"/>
          <w:szCs w:val="20"/>
        </w:rPr>
        <w:t>Midden-Oosten, waartoe onder andere</w:t>
      </w:r>
      <w:r w:rsidR="00CD6F3B" w:rsidRPr="009437E6">
        <w:rPr>
          <w:rFonts w:ascii="Arial" w:hAnsi="Arial" w:cs="Arial"/>
          <w:sz w:val="20"/>
          <w:szCs w:val="20"/>
        </w:rPr>
        <w:t xml:space="preserve"> </w:t>
      </w:r>
      <w:r w:rsidR="00805238" w:rsidRPr="009437E6">
        <w:rPr>
          <w:rFonts w:ascii="Arial" w:hAnsi="Arial" w:cs="Arial"/>
          <w:sz w:val="20"/>
          <w:szCs w:val="20"/>
        </w:rPr>
        <w:t xml:space="preserve">(delen van) </w:t>
      </w:r>
      <w:r w:rsidR="00CD6F3B" w:rsidRPr="009437E6">
        <w:rPr>
          <w:rFonts w:ascii="Arial" w:hAnsi="Arial" w:cs="Arial"/>
          <w:sz w:val="20"/>
          <w:szCs w:val="20"/>
        </w:rPr>
        <w:t>Israël, de Palestijnse gebieden, Jordanië</w:t>
      </w:r>
      <w:r w:rsidR="00805238" w:rsidRPr="009437E6">
        <w:rPr>
          <w:rFonts w:ascii="Arial" w:hAnsi="Arial" w:cs="Arial"/>
          <w:sz w:val="20"/>
          <w:szCs w:val="20"/>
        </w:rPr>
        <w:t>, Syrië en Libanon horen</w:t>
      </w:r>
    </w:p>
    <w:p w14:paraId="41FB9D94" w14:textId="47248794" w:rsidR="00CA18D0" w:rsidRPr="009437E6" w:rsidRDefault="00CA18D0" w:rsidP="009437E6">
      <w:pPr>
        <w:spacing w:line="280" w:lineRule="atLeast"/>
        <w:ind w:left="700"/>
        <w:rPr>
          <w:rFonts w:ascii="Arial" w:hAnsi="Arial" w:cs="Arial"/>
          <w:sz w:val="20"/>
          <w:szCs w:val="20"/>
        </w:rPr>
      </w:pPr>
      <w:r w:rsidRPr="009437E6">
        <w:rPr>
          <w:rFonts w:ascii="Arial" w:hAnsi="Arial" w:cs="Arial"/>
          <w:sz w:val="20"/>
          <w:szCs w:val="20"/>
        </w:rPr>
        <w:t xml:space="preserve">Met Israël wordt bedoeld: </w:t>
      </w:r>
      <w:r w:rsidR="00417B54" w:rsidRPr="009437E6">
        <w:rPr>
          <w:rFonts w:ascii="Arial" w:hAnsi="Arial" w:cs="Arial"/>
          <w:sz w:val="20"/>
          <w:szCs w:val="20"/>
        </w:rPr>
        <w:t>een Joods land in het Midden-Oosten</w:t>
      </w:r>
      <w:r w:rsidR="00F6102E" w:rsidRPr="009437E6">
        <w:rPr>
          <w:rFonts w:ascii="Arial" w:hAnsi="Arial" w:cs="Arial"/>
          <w:sz w:val="20"/>
          <w:szCs w:val="20"/>
        </w:rPr>
        <w:t>, hoewel niet alle inwoners van het land Joods zijn.</w:t>
      </w:r>
    </w:p>
    <w:p w14:paraId="52A27272" w14:textId="71BFC127" w:rsidR="00F6102E" w:rsidRPr="009437E6" w:rsidRDefault="00F6102E" w:rsidP="009437E6">
      <w:pPr>
        <w:spacing w:line="280" w:lineRule="atLeast"/>
        <w:ind w:left="700"/>
        <w:rPr>
          <w:rFonts w:ascii="Arial" w:hAnsi="Arial" w:cs="Arial"/>
          <w:sz w:val="20"/>
          <w:szCs w:val="20"/>
        </w:rPr>
      </w:pPr>
      <w:r w:rsidRPr="009437E6">
        <w:rPr>
          <w:rFonts w:ascii="Arial" w:hAnsi="Arial" w:cs="Arial"/>
          <w:sz w:val="20"/>
          <w:szCs w:val="20"/>
        </w:rPr>
        <w:t xml:space="preserve">Met het land Palestina wordt bedoeld: </w:t>
      </w:r>
      <w:r w:rsidR="003D38BE" w:rsidRPr="009437E6">
        <w:rPr>
          <w:rFonts w:ascii="Arial" w:hAnsi="Arial" w:cs="Arial"/>
          <w:sz w:val="20"/>
          <w:szCs w:val="20"/>
        </w:rPr>
        <w:t xml:space="preserve">de gebieden waarover </w:t>
      </w:r>
      <w:r w:rsidR="00665B9D" w:rsidRPr="009437E6">
        <w:rPr>
          <w:rFonts w:ascii="Arial" w:hAnsi="Arial" w:cs="Arial"/>
          <w:sz w:val="20"/>
          <w:szCs w:val="20"/>
        </w:rPr>
        <w:t>de Palestijnen</w:t>
      </w:r>
      <w:r w:rsidR="00850D37" w:rsidRPr="009437E6">
        <w:rPr>
          <w:rFonts w:ascii="Arial" w:hAnsi="Arial" w:cs="Arial"/>
          <w:sz w:val="20"/>
          <w:szCs w:val="20"/>
        </w:rPr>
        <w:t xml:space="preserve"> (deels) zelfbestuur hebben.</w:t>
      </w:r>
    </w:p>
    <w:p w14:paraId="2FF09333" w14:textId="6461FAEA" w:rsidR="002B02E8" w:rsidRPr="009437E6" w:rsidRDefault="003A0EF8" w:rsidP="009437E6">
      <w:pPr>
        <w:spacing w:line="280" w:lineRule="atLeast"/>
        <w:ind w:left="700"/>
        <w:rPr>
          <w:rFonts w:ascii="Arial" w:hAnsi="Arial" w:cs="Arial"/>
          <w:sz w:val="20"/>
          <w:szCs w:val="20"/>
        </w:rPr>
      </w:pPr>
      <w:r w:rsidRPr="009437E6">
        <w:rPr>
          <w:rFonts w:ascii="Arial" w:hAnsi="Arial" w:cs="Arial"/>
          <w:sz w:val="20"/>
          <w:szCs w:val="20"/>
        </w:rPr>
        <w:t>Met Israëli’s worden bedoeld: inwoners van het land Israël. Dit kunnen zowel Joden, christenen als moslims zijn.</w:t>
      </w:r>
    </w:p>
    <w:p w14:paraId="1C4F8E82" w14:textId="1DE3C5B1" w:rsidR="00D245D4" w:rsidRPr="009437E6" w:rsidRDefault="00D245D4" w:rsidP="009437E6">
      <w:pPr>
        <w:spacing w:line="280" w:lineRule="atLeast"/>
        <w:ind w:left="700"/>
        <w:rPr>
          <w:rFonts w:ascii="Arial" w:hAnsi="Arial" w:cs="Arial"/>
          <w:sz w:val="20"/>
          <w:szCs w:val="20"/>
        </w:rPr>
      </w:pPr>
      <w:r w:rsidRPr="009437E6">
        <w:rPr>
          <w:rFonts w:ascii="Arial" w:hAnsi="Arial" w:cs="Arial"/>
          <w:sz w:val="20"/>
          <w:szCs w:val="20"/>
        </w:rPr>
        <w:t xml:space="preserve">Met </w:t>
      </w:r>
      <w:r w:rsidR="00CF1A3D" w:rsidRPr="009437E6">
        <w:rPr>
          <w:rFonts w:ascii="Arial" w:hAnsi="Arial" w:cs="Arial"/>
          <w:sz w:val="20"/>
          <w:szCs w:val="20"/>
        </w:rPr>
        <w:t xml:space="preserve">Palestijnen worden bedoeld: </w:t>
      </w:r>
      <w:r w:rsidR="00E4328E" w:rsidRPr="009437E6">
        <w:rPr>
          <w:rFonts w:ascii="Arial" w:hAnsi="Arial" w:cs="Arial"/>
          <w:sz w:val="20"/>
          <w:szCs w:val="20"/>
        </w:rPr>
        <w:t>d</w:t>
      </w:r>
      <w:r w:rsidR="0040673A" w:rsidRPr="009437E6">
        <w:rPr>
          <w:rFonts w:ascii="Arial" w:hAnsi="Arial" w:cs="Arial"/>
          <w:sz w:val="20"/>
          <w:szCs w:val="20"/>
        </w:rPr>
        <w:t xml:space="preserve">e inwoners van het land Palestina, meestal het </w:t>
      </w:r>
      <w:r w:rsidR="001B29F8" w:rsidRPr="009437E6">
        <w:rPr>
          <w:rFonts w:ascii="Arial" w:hAnsi="Arial" w:cs="Arial"/>
          <w:sz w:val="20"/>
          <w:szCs w:val="20"/>
        </w:rPr>
        <w:t>Arabische</w:t>
      </w:r>
      <w:r w:rsidR="0040673A" w:rsidRPr="009437E6">
        <w:rPr>
          <w:rFonts w:ascii="Arial" w:hAnsi="Arial" w:cs="Arial"/>
          <w:sz w:val="20"/>
          <w:szCs w:val="20"/>
        </w:rPr>
        <w:t xml:space="preserve"> deel.</w:t>
      </w:r>
    </w:p>
    <w:p w14:paraId="4406DBED" w14:textId="4623D33E" w:rsidR="0040673A" w:rsidRPr="009437E6" w:rsidRDefault="001E76A7" w:rsidP="009437E6">
      <w:pPr>
        <w:spacing w:line="280" w:lineRule="atLeast"/>
        <w:ind w:left="700"/>
        <w:rPr>
          <w:rFonts w:ascii="Arial" w:hAnsi="Arial" w:cs="Arial"/>
          <w:sz w:val="20"/>
          <w:szCs w:val="20"/>
        </w:rPr>
      </w:pPr>
      <w:r w:rsidRPr="009437E6">
        <w:rPr>
          <w:rFonts w:ascii="Arial" w:hAnsi="Arial" w:cs="Arial"/>
          <w:sz w:val="20"/>
          <w:szCs w:val="20"/>
        </w:rPr>
        <w:t>Met Joden worden bedoeld</w:t>
      </w:r>
      <w:r w:rsidR="00D26633" w:rsidRPr="009437E6">
        <w:rPr>
          <w:rFonts w:ascii="Arial" w:hAnsi="Arial" w:cs="Arial"/>
          <w:sz w:val="20"/>
          <w:szCs w:val="20"/>
        </w:rPr>
        <w:t>:</w:t>
      </w:r>
      <w:r w:rsidR="00317EEC" w:rsidRPr="009437E6">
        <w:rPr>
          <w:rFonts w:ascii="Arial" w:hAnsi="Arial" w:cs="Arial"/>
          <w:sz w:val="20"/>
          <w:szCs w:val="20"/>
        </w:rPr>
        <w:t xml:space="preserve"> mensen die volgens de Joodse religie of regels leven, niet alle Joden wonen in Israël hoewel de meeste inwoners van Israël wel Joods zijn. Er zijn Joden die strenggelovig zijn, maar ook Joden die </w:t>
      </w:r>
      <w:r w:rsidR="00772FFB" w:rsidRPr="009437E6">
        <w:rPr>
          <w:rFonts w:ascii="Arial" w:hAnsi="Arial" w:cs="Arial"/>
          <w:sz w:val="20"/>
          <w:szCs w:val="20"/>
        </w:rPr>
        <w:t>weinig tot niet religieus zijn.</w:t>
      </w:r>
    </w:p>
    <w:p w14:paraId="4C21A789" w14:textId="77777777" w:rsidR="00772FFB" w:rsidRPr="009437E6" w:rsidRDefault="00772FFB" w:rsidP="009437E6">
      <w:pPr>
        <w:spacing w:line="280" w:lineRule="atLeast"/>
        <w:ind w:left="700" w:hanging="700"/>
        <w:rPr>
          <w:rFonts w:ascii="Arial" w:hAnsi="Arial" w:cs="Arial"/>
          <w:sz w:val="20"/>
          <w:szCs w:val="20"/>
        </w:rPr>
      </w:pPr>
    </w:p>
    <w:p w14:paraId="2FDB6649" w14:textId="0461559C" w:rsidR="00772FFB" w:rsidRPr="009437E6" w:rsidRDefault="00026581" w:rsidP="009437E6">
      <w:pPr>
        <w:spacing w:line="280" w:lineRule="atLeast"/>
        <w:ind w:left="700" w:hanging="700"/>
        <w:rPr>
          <w:rFonts w:ascii="Arial" w:hAnsi="Arial" w:cs="Arial"/>
          <w:b/>
          <w:sz w:val="20"/>
          <w:szCs w:val="20"/>
        </w:rPr>
      </w:pPr>
      <w:r w:rsidRPr="009437E6">
        <w:rPr>
          <w:rFonts w:ascii="Arial" w:hAnsi="Arial" w:cs="Arial"/>
          <w:b/>
          <w:sz w:val="20"/>
          <w:szCs w:val="20"/>
        </w:rPr>
        <w:t>Opdracht 4</w:t>
      </w:r>
    </w:p>
    <w:p w14:paraId="4242132A" w14:textId="61B0E6C6" w:rsidR="00772FFB" w:rsidRPr="009437E6" w:rsidRDefault="00772FFB"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 xml:space="preserve">Het grootste deel van de inwoners van de landen rondom </w:t>
      </w:r>
      <w:r w:rsidR="001B29F8" w:rsidRPr="009437E6">
        <w:rPr>
          <w:rFonts w:ascii="Arial" w:hAnsi="Arial" w:cs="Arial"/>
          <w:sz w:val="20"/>
          <w:szCs w:val="20"/>
        </w:rPr>
        <w:t>Israël</w:t>
      </w:r>
      <w:r w:rsidR="002A6A5C" w:rsidRPr="009437E6">
        <w:rPr>
          <w:rFonts w:ascii="Arial" w:hAnsi="Arial" w:cs="Arial"/>
          <w:sz w:val="20"/>
          <w:szCs w:val="20"/>
        </w:rPr>
        <w:t xml:space="preserve"> is moslim. In Israël is het grootste deel van de inwoners Joods.</w:t>
      </w:r>
    </w:p>
    <w:p w14:paraId="21F97D3A" w14:textId="565092F0" w:rsidR="002A6A5C" w:rsidRPr="009437E6" w:rsidRDefault="00552248" w:rsidP="009437E6">
      <w:pPr>
        <w:tabs>
          <w:tab w:val="left" w:pos="709"/>
        </w:tabs>
        <w:spacing w:line="280" w:lineRule="atLeast"/>
        <w:ind w:left="1418" w:hanging="1415"/>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1</w:t>
      </w:r>
      <w:r w:rsidRPr="009437E6">
        <w:rPr>
          <w:rFonts w:ascii="Arial" w:hAnsi="Arial" w:cs="Arial"/>
          <w:sz w:val="20"/>
          <w:szCs w:val="20"/>
        </w:rPr>
        <w:tab/>
      </w:r>
      <w:r w:rsidR="002A6A5C" w:rsidRPr="009437E6">
        <w:rPr>
          <w:rFonts w:ascii="Arial" w:hAnsi="Arial" w:cs="Arial"/>
          <w:sz w:val="20"/>
          <w:szCs w:val="20"/>
        </w:rPr>
        <w:t xml:space="preserve">Conflict over grenzen: </w:t>
      </w:r>
      <w:r w:rsidR="00AB74E0" w:rsidRPr="009437E6">
        <w:rPr>
          <w:rFonts w:ascii="Arial" w:hAnsi="Arial" w:cs="Arial"/>
          <w:sz w:val="20"/>
          <w:szCs w:val="20"/>
        </w:rPr>
        <w:t>bijvoorbeeld ove</w:t>
      </w:r>
      <w:r w:rsidRPr="009437E6">
        <w:rPr>
          <w:rFonts w:ascii="Arial" w:hAnsi="Arial" w:cs="Arial"/>
          <w:sz w:val="20"/>
          <w:szCs w:val="20"/>
        </w:rPr>
        <w:t xml:space="preserve">r de grenzen met de Palestijnse </w:t>
      </w:r>
      <w:r w:rsidR="00AB74E0" w:rsidRPr="009437E6">
        <w:rPr>
          <w:rFonts w:ascii="Arial" w:hAnsi="Arial" w:cs="Arial"/>
          <w:sz w:val="20"/>
          <w:szCs w:val="20"/>
        </w:rPr>
        <w:t>gebieden</w:t>
      </w:r>
    </w:p>
    <w:p w14:paraId="493A03AE" w14:textId="73295FB9" w:rsidR="00AB74E0" w:rsidRPr="009437E6" w:rsidRDefault="00552248" w:rsidP="009437E6">
      <w:pPr>
        <w:spacing w:line="280" w:lineRule="atLeast"/>
        <w:ind w:left="700" w:hanging="700"/>
        <w:rPr>
          <w:rFonts w:ascii="Arial" w:hAnsi="Arial" w:cs="Arial"/>
          <w:sz w:val="20"/>
          <w:szCs w:val="20"/>
        </w:rPr>
      </w:pPr>
      <w:r w:rsidRPr="009437E6">
        <w:rPr>
          <w:rFonts w:ascii="Arial" w:hAnsi="Arial" w:cs="Arial"/>
          <w:sz w:val="20"/>
          <w:szCs w:val="20"/>
        </w:rPr>
        <w:tab/>
      </w:r>
      <w:r w:rsidRPr="009437E6">
        <w:rPr>
          <w:rFonts w:ascii="Arial" w:hAnsi="Arial" w:cs="Arial"/>
          <w:sz w:val="20"/>
          <w:szCs w:val="20"/>
        </w:rPr>
        <w:tab/>
        <w:t>2</w:t>
      </w:r>
      <w:r w:rsidRPr="009437E6">
        <w:rPr>
          <w:rFonts w:ascii="Arial" w:hAnsi="Arial" w:cs="Arial"/>
          <w:sz w:val="20"/>
          <w:szCs w:val="20"/>
        </w:rPr>
        <w:tab/>
      </w:r>
      <w:r w:rsidR="00AB74E0" w:rsidRPr="009437E6">
        <w:rPr>
          <w:rFonts w:ascii="Arial" w:hAnsi="Arial" w:cs="Arial"/>
          <w:sz w:val="20"/>
          <w:szCs w:val="20"/>
        </w:rPr>
        <w:t xml:space="preserve">Conflict over de economie: </w:t>
      </w:r>
      <w:r w:rsidR="00D26D95" w:rsidRPr="009437E6">
        <w:rPr>
          <w:rFonts w:ascii="Arial" w:hAnsi="Arial" w:cs="Arial"/>
          <w:sz w:val="20"/>
          <w:szCs w:val="20"/>
        </w:rPr>
        <w:t>b</w:t>
      </w:r>
      <w:r w:rsidR="0091162B" w:rsidRPr="009437E6">
        <w:rPr>
          <w:rFonts w:ascii="Arial" w:hAnsi="Arial" w:cs="Arial"/>
          <w:sz w:val="20"/>
          <w:szCs w:val="20"/>
        </w:rPr>
        <w:t>ijvoorbeeld over het drinkwater in het gebied</w:t>
      </w:r>
    </w:p>
    <w:p w14:paraId="5E3843A3" w14:textId="5F22FC5A" w:rsidR="0091162B" w:rsidRPr="009437E6" w:rsidRDefault="00552248" w:rsidP="009437E6">
      <w:pPr>
        <w:spacing w:line="280" w:lineRule="atLeast"/>
        <w:ind w:left="1416" w:hanging="716"/>
        <w:rPr>
          <w:rFonts w:ascii="Arial" w:hAnsi="Arial" w:cs="Arial"/>
          <w:sz w:val="20"/>
          <w:szCs w:val="20"/>
        </w:rPr>
      </w:pPr>
      <w:r w:rsidRPr="009437E6">
        <w:rPr>
          <w:rFonts w:ascii="Arial" w:hAnsi="Arial" w:cs="Arial"/>
          <w:sz w:val="20"/>
          <w:szCs w:val="20"/>
        </w:rPr>
        <w:t>3</w:t>
      </w:r>
      <w:r w:rsidRPr="009437E6">
        <w:rPr>
          <w:rFonts w:ascii="Arial" w:hAnsi="Arial" w:cs="Arial"/>
          <w:sz w:val="20"/>
          <w:szCs w:val="20"/>
        </w:rPr>
        <w:tab/>
      </w:r>
      <w:r w:rsidR="00375D99" w:rsidRPr="009437E6">
        <w:rPr>
          <w:rFonts w:ascii="Arial" w:hAnsi="Arial" w:cs="Arial"/>
          <w:sz w:val="20"/>
          <w:szCs w:val="20"/>
        </w:rPr>
        <w:t>Conflict over veiligheid: bijvoorbeeld aanslagen vanuit de bezette gebieden of de bouw over de muur op de Westelijke Jordaano</w:t>
      </w:r>
      <w:r w:rsidR="001B29F8" w:rsidRPr="009437E6">
        <w:rPr>
          <w:rFonts w:ascii="Arial" w:hAnsi="Arial" w:cs="Arial"/>
          <w:sz w:val="20"/>
          <w:szCs w:val="20"/>
        </w:rPr>
        <w:t>e</w:t>
      </w:r>
      <w:r w:rsidR="00375D99" w:rsidRPr="009437E6">
        <w:rPr>
          <w:rFonts w:ascii="Arial" w:hAnsi="Arial" w:cs="Arial"/>
          <w:sz w:val="20"/>
          <w:szCs w:val="20"/>
        </w:rPr>
        <w:t>ver.</w:t>
      </w:r>
    </w:p>
    <w:p w14:paraId="3FAA08E8" w14:textId="7996EBA2" w:rsidR="00B92B8E" w:rsidRPr="009437E6" w:rsidRDefault="00375D99"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r>
      <w:r w:rsidR="00C15350" w:rsidRPr="009437E6">
        <w:rPr>
          <w:rFonts w:ascii="Arial" w:hAnsi="Arial" w:cs="Arial"/>
          <w:sz w:val="20"/>
          <w:szCs w:val="20"/>
        </w:rPr>
        <w:t>B</w:t>
      </w:r>
      <w:r w:rsidR="001B464E" w:rsidRPr="009437E6">
        <w:rPr>
          <w:rFonts w:ascii="Arial" w:hAnsi="Arial" w:cs="Arial"/>
          <w:sz w:val="20"/>
          <w:szCs w:val="20"/>
        </w:rPr>
        <w:t xml:space="preserve">eeldelement 1 is </w:t>
      </w:r>
      <w:r w:rsidR="00A21B8D" w:rsidRPr="009437E6">
        <w:rPr>
          <w:rFonts w:ascii="Arial" w:hAnsi="Arial" w:cs="Arial"/>
          <w:sz w:val="20"/>
          <w:szCs w:val="20"/>
        </w:rPr>
        <w:t>de grote groep Joodse immigranten die naar het land komen, want dit zou voor problemen kunnen zorgen met de mensen die al in het gebied woonden.</w:t>
      </w:r>
    </w:p>
    <w:p w14:paraId="5C22DAB7" w14:textId="4DD8F1B2" w:rsidR="00375D99" w:rsidRPr="009437E6" w:rsidRDefault="00232B30" w:rsidP="009437E6">
      <w:pPr>
        <w:spacing w:line="280" w:lineRule="atLeast"/>
        <w:ind w:left="700"/>
        <w:rPr>
          <w:rFonts w:ascii="Arial" w:hAnsi="Arial" w:cs="Arial"/>
          <w:sz w:val="20"/>
          <w:szCs w:val="20"/>
        </w:rPr>
      </w:pPr>
      <w:r w:rsidRPr="009437E6">
        <w:rPr>
          <w:rFonts w:ascii="Arial" w:hAnsi="Arial" w:cs="Arial"/>
          <w:sz w:val="20"/>
          <w:szCs w:val="20"/>
        </w:rPr>
        <w:t>Beeldelement 2 is de naam van het schip, want er bestond nog geen Joodse staat en hierover zou ruzie kunnen ontstaan</w:t>
      </w:r>
    </w:p>
    <w:p w14:paraId="46426D02" w14:textId="7414E4E8" w:rsidR="00D44860" w:rsidRPr="009437E6" w:rsidRDefault="00D44860" w:rsidP="009437E6">
      <w:pPr>
        <w:spacing w:line="280" w:lineRule="atLeast"/>
        <w:ind w:left="700" w:hanging="700"/>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r>
      <w:r w:rsidR="00F21BCB" w:rsidRPr="009437E6">
        <w:rPr>
          <w:rFonts w:ascii="Arial" w:hAnsi="Arial" w:cs="Arial"/>
          <w:sz w:val="20"/>
          <w:szCs w:val="20"/>
        </w:rPr>
        <w:t>Dat de weg naar vrede moeilijk is, omdat beide groepen een andere kant op willen voor die vrede.</w:t>
      </w:r>
    </w:p>
    <w:p w14:paraId="01A6B907" w14:textId="6D82C3F4" w:rsidR="00F21BCB" w:rsidRDefault="00F21BCB" w:rsidP="009437E6">
      <w:pPr>
        <w:spacing w:line="280" w:lineRule="atLeast"/>
        <w:ind w:left="700" w:hanging="700"/>
        <w:rPr>
          <w:rFonts w:ascii="Arial" w:hAnsi="Arial" w:cs="Arial"/>
          <w:sz w:val="20"/>
          <w:szCs w:val="20"/>
        </w:rPr>
      </w:pPr>
      <w:r w:rsidRPr="009437E6">
        <w:rPr>
          <w:rFonts w:ascii="Arial" w:hAnsi="Arial" w:cs="Arial"/>
          <w:sz w:val="20"/>
          <w:szCs w:val="20"/>
        </w:rPr>
        <w:t>e</w:t>
      </w:r>
      <w:r w:rsidRPr="009437E6">
        <w:rPr>
          <w:rFonts w:ascii="Arial" w:hAnsi="Arial" w:cs="Arial"/>
          <w:sz w:val="20"/>
          <w:szCs w:val="20"/>
        </w:rPr>
        <w:tab/>
      </w:r>
      <w:r w:rsidR="00A5275D" w:rsidRPr="009437E6">
        <w:rPr>
          <w:rFonts w:ascii="Arial" w:hAnsi="Arial" w:cs="Arial"/>
          <w:sz w:val="20"/>
          <w:szCs w:val="20"/>
        </w:rPr>
        <w:t>Eigen uitvoering: hier kan gekozen worden voor een papieren of een digitaal dossier.</w:t>
      </w:r>
    </w:p>
    <w:p w14:paraId="2888F8E4" w14:textId="77777777" w:rsidR="00ED390F" w:rsidRDefault="00ED390F" w:rsidP="009437E6">
      <w:pPr>
        <w:spacing w:line="280" w:lineRule="atLeast"/>
        <w:ind w:left="700" w:hanging="700"/>
        <w:rPr>
          <w:rFonts w:ascii="Arial" w:hAnsi="Arial" w:cs="Arial"/>
          <w:sz w:val="20"/>
          <w:szCs w:val="20"/>
        </w:rPr>
      </w:pPr>
    </w:p>
    <w:p w14:paraId="29C101C5" w14:textId="77777777" w:rsidR="00ED390F" w:rsidRDefault="00ED390F" w:rsidP="009437E6">
      <w:pPr>
        <w:spacing w:line="280" w:lineRule="atLeast"/>
        <w:ind w:left="700" w:hanging="700"/>
        <w:rPr>
          <w:rFonts w:ascii="Arial" w:hAnsi="Arial" w:cs="Arial"/>
          <w:sz w:val="20"/>
          <w:szCs w:val="20"/>
        </w:rPr>
      </w:pPr>
    </w:p>
    <w:p w14:paraId="6C6DAC38" w14:textId="77777777" w:rsidR="00ED390F" w:rsidRDefault="00ED390F" w:rsidP="009437E6">
      <w:pPr>
        <w:spacing w:line="280" w:lineRule="atLeast"/>
        <w:ind w:left="700" w:hanging="700"/>
        <w:rPr>
          <w:rFonts w:ascii="Arial" w:hAnsi="Arial" w:cs="Arial"/>
          <w:sz w:val="20"/>
          <w:szCs w:val="20"/>
        </w:rPr>
      </w:pPr>
    </w:p>
    <w:p w14:paraId="4674CF63" w14:textId="77777777" w:rsidR="00ED390F" w:rsidRPr="009437E6" w:rsidRDefault="00ED390F" w:rsidP="009437E6">
      <w:pPr>
        <w:spacing w:line="280" w:lineRule="atLeast"/>
        <w:ind w:left="700" w:hanging="700"/>
        <w:rPr>
          <w:rFonts w:ascii="Arial" w:hAnsi="Arial" w:cs="Arial"/>
          <w:sz w:val="20"/>
          <w:szCs w:val="20"/>
        </w:rPr>
      </w:pPr>
    </w:p>
    <w:p w14:paraId="6C085FA4" w14:textId="753BFE20" w:rsidR="009F3376" w:rsidRPr="009437E6" w:rsidRDefault="00774623" w:rsidP="009437E6">
      <w:pPr>
        <w:spacing w:line="280" w:lineRule="atLeast"/>
        <w:ind w:left="700" w:hanging="700"/>
        <w:rPr>
          <w:rFonts w:ascii="Arial" w:hAnsi="Arial" w:cs="Arial"/>
          <w:b/>
          <w:sz w:val="20"/>
          <w:szCs w:val="20"/>
        </w:rPr>
      </w:pPr>
      <w:r w:rsidRPr="009437E6">
        <w:rPr>
          <w:rFonts w:ascii="Arial" w:hAnsi="Arial" w:cs="Arial"/>
          <w:b/>
          <w:sz w:val="20"/>
          <w:szCs w:val="20"/>
        </w:rPr>
        <w:lastRenderedPageBreak/>
        <w:t xml:space="preserve">Opdracht </w:t>
      </w:r>
      <w:r w:rsidR="009F3376" w:rsidRPr="009437E6">
        <w:rPr>
          <w:rFonts w:ascii="Arial" w:hAnsi="Arial" w:cs="Arial"/>
          <w:b/>
          <w:sz w:val="20"/>
          <w:szCs w:val="20"/>
        </w:rPr>
        <w:t>5</w:t>
      </w:r>
    </w:p>
    <w:p w14:paraId="51C85646" w14:textId="353E1337" w:rsidR="009F3376" w:rsidRPr="009437E6" w:rsidRDefault="009F3376"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 xml:space="preserve">Het Westen (Europa en de Verenigde Staten) heeft een </w:t>
      </w:r>
      <w:r w:rsidRPr="009437E6">
        <w:rPr>
          <w:rFonts w:ascii="Arial" w:hAnsi="Arial" w:cs="Arial"/>
          <w:i/>
          <w:sz w:val="20"/>
          <w:szCs w:val="20"/>
        </w:rPr>
        <w:t>economisch</w:t>
      </w:r>
      <w:r w:rsidRPr="009437E6">
        <w:rPr>
          <w:rFonts w:ascii="Arial" w:hAnsi="Arial" w:cs="Arial"/>
          <w:sz w:val="20"/>
          <w:szCs w:val="20"/>
        </w:rPr>
        <w:t xml:space="preserve"> belang bij vre</w:t>
      </w:r>
      <w:r w:rsidR="001D691E" w:rsidRPr="009437E6">
        <w:rPr>
          <w:rFonts w:ascii="Arial" w:hAnsi="Arial" w:cs="Arial"/>
          <w:sz w:val="20"/>
          <w:szCs w:val="20"/>
        </w:rPr>
        <w:t>de en rust in het Midden-Oosten</w:t>
      </w:r>
      <w:r w:rsidRPr="009437E6">
        <w:rPr>
          <w:rFonts w:ascii="Arial" w:hAnsi="Arial" w:cs="Arial"/>
          <w:sz w:val="20"/>
          <w:szCs w:val="20"/>
        </w:rPr>
        <w:t xml:space="preserve"> omdat in het gebied veel olie te vinden is en omdat een belangrijke zeerou</w:t>
      </w:r>
      <w:r w:rsidR="00426664" w:rsidRPr="009437E6">
        <w:rPr>
          <w:rFonts w:ascii="Arial" w:hAnsi="Arial" w:cs="Arial"/>
          <w:sz w:val="20"/>
          <w:szCs w:val="20"/>
        </w:rPr>
        <w:t>te (</w:t>
      </w:r>
      <w:r w:rsidR="00D064C7" w:rsidRPr="009437E6">
        <w:rPr>
          <w:rFonts w:ascii="Arial" w:hAnsi="Arial" w:cs="Arial"/>
          <w:sz w:val="20"/>
          <w:szCs w:val="20"/>
        </w:rPr>
        <w:t>Suezkanaal</w:t>
      </w:r>
      <w:r w:rsidR="00426664" w:rsidRPr="009437E6">
        <w:rPr>
          <w:rFonts w:ascii="Arial" w:hAnsi="Arial" w:cs="Arial"/>
          <w:sz w:val="20"/>
          <w:szCs w:val="20"/>
        </w:rPr>
        <w:t>) door het gebied loopt.</w:t>
      </w:r>
    </w:p>
    <w:p w14:paraId="0FC49F21" w14:textId="33B92BEB" w:rsidR="00426664" w:rsidRPr="009437E6" w:rsidRDefault="00426664"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 xml:space="preserve">Het zal al snel gezien worden als partijdigheid voor één van de strijdende groepen en </w:t>
      </w:r>
      <w:r w:rsidR="00324C8D" w:rsidRPr="009437E6">
        <w:rPr>
          <w:rFonts w:ascii="Arial" w:hAnsi="Arial" w:cs="Arial"/>
          <w:sz w:val="20"/>
          <w:szCs w:val="20"/>
        </w:rPr>
        <w:t xml:space="preserve">het wordt gezien </w:t>
      </w:r>
      <w:r w:rsidR="005D004E" w:rsidRPr="009437E6">
        <w:rPr>
          <w:rFonts w:ascii="Arial" w:hAnsi="Arial" w:cs="Arial"/>
          <w:sz w:val="20"/>
          <w:szCs w:val="20"/>
        </w:rPr>
        <w:t>dat het vooral in het eigen economische belang wordt gedaan. Daarnaast is het niet een conflict van het Westen, maar van de landen in het Midden-Oosten. In</w:t>
      </w:r>
      <w:r w:rsidR="00AA3229" w:rsidRPr="009437E6">
        <w:rPr>
          <w:rFonts w:ascii="Arial" w:hAnsi="Arial" w:cs="Arial"/>
          <w:sz w:val="20"/>
          <w:szCs w:val="20"/>
        </w:rPr>
        <w:t xml:space="preserve"> het conflict mengen wordt gezien als bemoeizucht. </w:t>
      </w:r>
      <w:r w:rsidR="00B70EAB" w:rsidRPr="009437E6">
        <w:rPr>
          <w:rFonts w:ascii="Arial" w:hAnsi="Arial" w:cs="Arial"/>
          <w:sz w:val="20"/>
          <w:szCs w:val="20"/>
        </w:rPr>
        <w:t>Historisch</w:t>
      </w:r>
      <w:r w:rsidR="006211E6" w:rsidRPr="009437E6">
        <w:rPr>
          <w:rFonts w:ascii="Arial" w:hAnsi="Arial" w:cs="Arial"/>
          <w:sz w:val="20"/>
          <w:szCs w:val="20"/>
        </w:rPr>
        <w:t xml:space="preserve"> gezien is </w:t>
      </w:r>
      <w:r w:rsidR="00AA3229" w:rsidRPr="009437E6">
        <w:rPr>
          <w:rFonts w:ascii="Arial" w:hAnsi="Arial" w:cs="Arial"/>
          <w:sz w:val="20"/>
          <w:szCs w:val="20"/>
        </w:rPr>
        <w:t xml:space="preserve">het Westen </w:t>
      </w:r>
      <w:r w:rsidR="006211E6" w:rsidRPr="009437E6">
        <w:rPr>
          <w:rFonts w:ascii="Arial" w:hAnsi="Arial" w:cs="Arial"/>
          <w:sz w:val="20"/>
          <w:szCs w:val="20"/>
        </w:rPr>
        <w:t>ook</w:t>
      </w:r>
      <w:r w:rsidR="00AA3229" w:rsidRPr="009437E6">
        <w:rPr>
          <w:rFonts w:ascii="Arial" w:hAnsi="Arial" w:cs="Arial"/>
          <w:sz w:val="20"/>
          <w:szCs w:val="20"/>
        </w:rPr>
        <w:t xml:space="preserve"> medeveroorzaker van een deel van de problemen. </w:t>
      </w:r>
    </w:p>
    <w:p w14:paraId="0F6CCA32" w14:textId="77777777" w:rsidR="002F7F0B" w:rsidRPr="009437E6" w:rsidRDefault="002F7F0B" w:rsidP="009437E6">
      <w:pPr>
        <w:spacing w:line="280" w:lineRule="atLeast"/>
        <w:ind w:left="700" w:hanging="700"/>
        <w:rPr>
          <w:rFonts w:ascii="Arial" w:hAnsi="Arial" w:cs="Arial"/>
          <w:sz w:val="20"/>
          <w:szCs w:val="20"/>
        </w:rPr>
      </w:pPr>
    </w:p>
    <w:p w14:paraId="5B958C4C" w14:textId="30A07709" w:rsidR="002F7F0B" w:rsidRPr="009437E6" w:rsidRDefault="003521FA" w:rsidP="009437E6">
      <w:pPr>
        <w:spacing w:line="280" w:lineRule="atLeast"/>
        <w:ind w:left="700" w:hanging="700"/>
        <w:rPr>
          <w:rFonts w:ascii="Arial" w:hAnsi="Arial" w:cs="Arial"/>
          <w:b/>
          <w:sz w:val="20"/>
          <w:szCs w:val="20"/>
        </w:rPr>
      </w:pPr>
      <w:r w:rsidRPr="009437E6">
        <w:rPr>
          <w:rFonts w:ascii="Arial" w:hAnsi="Arial" w:cs="Arial"/>
          <w:b/>
          <w:sz w:val="20"/>
          <w:szCs w:val="20"/>
        </w:rPr>
        <w:t>Opdracht 6</w:t>
      </w:r>
    </w:p>
    <w:p w14:paraId="133418ED" w14:textId="2AC88E3F" w:rsidR="002F7F0B" w:rsidRPr="009437E6" w:rsidRDefault="00936BA5"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 xml:space="preserve">Aan de linkerkant staan </w:t>
      </w:r>
      <w:r w:rsidRPr="009437E6">
        <w:rPr>
          <w:rFonts w:ascii="Arial" w:hAnsi="Arial" w:cs="Arial"/>
          <w:i/>
          <w:sz w:val="20"/>
          <w:szCs w:val="20"/>
        </w:rPr>
        <w:t>Palestijnen</w:t>
      </w:r>
      <w:r w:rsidRPr="009437E6">
        <w:rPr>
          <w:rFonts w:ascii="Arial" w:hAnsi="Arial" w:cs="Arial"/>
          <w:sz w:val="20"/>
          <w:szCs w:val="20"/>
        </w:rPr>
        <w:t>. Dit zie ik aan de Palestijnse vlag</w:t>
      </w:r>
    </w:p>
    <w:p w14:paraId="5FC4B365" w14:textId="01B388C5" w:rsidR="00936BA5" w:rsidRPr="009437E6" w:rsidRDefault="00936BA5" w:rsidP="009437E6">
      <w:pPr>
        <w:spacing w:line="280" w:lineRule="atLeast"/>
        <w:ind w:left="700" w:hanging="700"/>
        <w:rPr>
          <w:rFonts w:ascii="Arial" w:hAnsi="Arial" w:cs="Arial"/>
          <w:sz w:val="20"/>
          <w:szCs w:val="20"/>
        </w:rPr>
      </w:pPr>
      <w:r w:rsidRPr="009437E6">
        <w:rPr>
          <w:rFonts w:ascii="Arial" w:hAnsi="Arial" w:cs="Arial"/>
          <w:sz w:val="20"/>
          <w:szCs w:val="20"/>
        </w:rPr>
        <w:tab/>
        <w:t xml:space="preserve">Aan de rechterkant staan </w:t>
      </w:r>
      <w:r w:rsidR="00AF00E7" w:rsidRPr="009437E6">
        <w:rPr>
          <w:rFonts w:ascii="Arial" w:hAnsi="Arial" w:cs="Arial"/>
          <w:i/>
          <w:sz w:val="20"/>
          <w:szCs w:val="20"/>
        </w:rPr>
        <w:t>Israëli’s</w:t>
      </w:r>
      <w:r w:rsidRPr="009437E6">
        <w:rPr>
          <w:rFonts w:ascii="Arial" w:hAnsi="Arial" w:cs="Arial"/>
          <w:sz w:val="20"/>
          <w:szCs w:val="20"/>
        </w:rPr>
        <w:t>. Dit zie ik aan de Israëlische vlag</w:t>
      </w:r>
    </w:p>
    <w:p w14:paraId="77237856" w14:textId="633F1A93" w:rsidR="00936BA5" w:rsidRPr="009437E6" w:rsidRDefault="00936BA5"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Bijvoorbeeld: woede, conflict, boos, protest</w:t>
      </w:r>
    </w:p>
    <w:p w14:paraId="0F3AF113" w14:textId="68BB83CA" w:rsidR="00936BA5" w:rsidRPr="009437E6" w:rsidRDefault="00936BA5"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Door komst van grote groepen Joden (na de Tweede Wereldoorlog) en de oprichting van de staat Israël werden de problemen tussen Joden en Palestijnen steeds groter.</w:t>
      </w:r>
    </w:p>
    <w:p w14:paraId="3DF485BD" w14:textId="77777777" w:rsidR="00936BA5" w:rsidRPr="009437E6" w:rsidRDefault="00936BA5" w:rsidP="009437E6">
      <w:pPr>
        <w:spacing w:line="280" w:lineRule="atLeast"/>
        <w:ind w:left="700" w:hanging="700"/>
        <w:rPr>
          <w:rFonts w:ascii="Arial" w:hAnsi="Arial" w:cs="Arial"/>
          <w:sz w:val="20"/>
          <w:szCs w:val="20"/>
        </w:rPr>
      </w:pPr>
    </w:p>
    <w:p w14:paraId="7CBBDE4E" w14:textId="3B7BC1A0" w:rsidR="00936BA5" w:rsidRPr="00ED390F" w:rsidRDefault="00936BA5" w:rsidP="009437E6">
      <w:pPr>
        <w:spacing w:line="280" w:lineRule="atLeast"/>
        <w:rPr>
          <w:rFonts w:ascii="Arial" w:hAnsi="Arial" w:cs="Arial"/>
          <w:b/>
          <w:sz w:val="28"/>
          <w:szCs w:val="28"/>
        </w:rPr>
      </w:pPr>
      <w:r w:rsidRPr="009437E6">
        <w:rPr>
          <w:rFonts w:ascii="Arial" w:hAnsi="Arial" w:cs="Arial"/>
          <w:sz w:val="20"/>
          <w:szCs w:val="20"/>
        </w:rPr>
        <w:br w:type="column"/>
      </w:r>
      <w:r w:rsidRPr="00ED390F">
        <w:rPr>
          <w:rFonts w:ascii="Arial" w:hAnsi="Arial" w:cs="Arial"/>
          <w:b/>
          <w:sz w:val="28"/>
          <w:szCs w:val="28"/>
        </w:rPr>
        <w:lastRenderedPageBreak/>
        <w:t>1</w:t>
      </w:r>
      <w:r w:rsidRPr="00ED390F">
        <w:rPr>
          <w:rFonts w:ascii="Arial" w:hAnsi="Arial" w:cs="Arial"/>
          <w:b/>
          <w:sz w:val="28"/>
          <w:szCs w:val="28"/>
        </w:rPr>
        <w:tab/>
        <w:t>Van Romeinse provincie naar nationalisme (tot 1918)</w:t>
      </w:r>
    </w:p>
    <w:p w14:paraId="198326C0" w14:textId="77777777" w:rsidR="00E806B2" w:rsidRPr="009437E6" w:rsidRDefault="00E806B2" w:rsidP="009437E6">
      <w:pPr>
        <w:spacing w:line="280" w:lineRule="atLeast"/>
        <w:rPr>
          <w:rFonts w:ascii="Arial" w:hAnsi="Arial" w:cs="Arial"/>
          <w:sz w:val="20"/>
          <w:szCs w:val="20"/>
        </w:rPr>
      </w:pPr>
    </w:p>
    <w:p w14:paraId="577254A3" w14:textId="02117670" w:rsidR="00E806B2" w:rsidRPr="009437E6" w:rsidRDefault="00DF611E" w:rsidP="009437E6">
      <w:pPr>
        <w:spacing w:line="280" w:lineRule="atLeast"/>
        <w:rPr>
          <w:rFonts w:ascii="Arial" w:hAnsi="Arial" w:cs="Arial"/>
          <w:b/>
          <w:sz w:val="20"/>
          <w:szCs w:val="20"/>
        </w:rPr>
      </w:pPr>
      <w:r w:rsidRPr="009437E6">
        <w:rPr>
          <w:rFonts w:ascii="Arial" w:hAnsi="Arial" w:cs="Arial"/>
          <w:b/>
          <w:sz w:val="20"/>
          <w:szCs w:val="20"/>
        </w:rPr>
        <w:t xml:space="preserve">Opdracht </w:t>
      </w:r>
      <w:r w:rsidR="00E806B2" w:rsidRPr="009437E6">
        <w:rPr>
          <w:rFonts w:ascii="Arial" w:hAnsi="Arial" w:cs="Arial"/>
          <w:b/>
          <w:sz w:val="20"/>
          <w:szCs w:val="20"/>
        </w:rPr>
        <w:t>1</w:t>
      </w:r>
    </w:p>
    <w:p w14:paraId="5825D697" w14:textId="2D40D467" w:rsidR="00E806B2" w:rsidRPr="009437E6" w:rsidRDefault="00E806B2" w:rsidP="009437E6">
      <w:pPr>
        <w:spacing w:line="280" w:lineRule="atLeast"/>
        <w:rPr>
          <w:rFonts w:ascii="Arial" w:hAnsi="Arial" w:cs="Arial"/>
          <w:sz w:val="20"/>
          <w:szCs w:val="20"/>
        </w:rPr>
      </w:pPr>
      <w:r w:rsidRPr="009437E6">
        <w:rPr>
          <w:rFonts w:ascii="Arial" w:hAnsi="Arial" w:cs="Arial"/>
          <w:sz w:val="20"/>
          <w:szCs w:val="20"/>
        </w:rPr>
        <w:t>meer goden, de keizer is een god, tempel, Jupiter, Mars</w:t>
      </w:r>
    </w:p>
    <w:p w14:paraId="2B21392E" w14:textId="77777777" w:rsidR="00E806B2" w:rsidRPr="009437E6" w:rsidRDefault="00E806B2" w:rsidP="009437E6">
      <w:pPr>
        <w:spacing w:line="280" w:lineRule="atLeast"/>
        <w:rPr>
          <w:rFonts w:ascii="Arial" w:hAnsi="Arial" w:cs="Arial"/>
          <w:sz w:val="20"/>
          <w:szCs w:val="20"/>
        </w:rPr>
      </w:pPr>
    </w:p>
    <w:p w14:paraId="349B514F" w14:textId="71C4651F" w:rsidR="00E806B2" w:rsidRPr="009437E6" w:rsidRDefault="00DF611E" w:rsidP="009437E6">
      <w:pPr>
        <w:spacing w:line="280" w:lineRule="atLeast"/>
        <w:rPr>
          <w:rFonts w:ascii="Arial" w:hAnsi="Arial" w:cs="Arial"/>
          <w:sz w:val="20"/>
          <w:szCs w:val="20"/>
        </w:rPr>
      </w:pPr>
      <w:r w:rsidRPr="009437E6">
        <w:rPr>
          <w:rFonts w:ascii="Arial" w:hAnsi="Arial" w:cs="Arial"/>
          <w:b/>
          <w:sz w:val="20"/>
          <w:szCs w:val="20"/>
        </w:rPr>
        <w:t>Opdracht 2</w:t>
      </w:r>
    </w:p>
    <w:p w14:paraId="458B14FF" w14:textId="075E7765" w:rsidR="00E806B2" w:rsidRPr="009437E6" w:rsidRDefault="00E806B2" w:rsidP="009437E6">
      <w:pPr>
        <w:spacing w:line="280" w:lineRule="atLeast"/>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197FDC" w:rsidRPr="009437E6">
        <w:rPr>
          <w:rFonts w:ascii="Arial" w:hAnsi="Arial" w:cs="Arial"/>
          <w:sz w:val="20"/>
          <w:szCs w:val="20"/>
        </w:rPr>
        <w:t>Judea lag in (delen van) Israël, de Palestijnse gebieden, Jordanië, Syrië en Libanon</w:t>
      </w:r>
    </w:p>
    <w:p w14:paraId="4E170A93" w14:textId="6B7E6041" w:rsidR="00197FDC" w:rsidRPr="009437E6" w:rsidRDefault="00197FDC" w:rsidP="009437E6">
      <w:pPr>
        <w:spacing w:line="280" w:lineRule="atLeast"/>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Joodse godsdienst, Jodendom</w:t>
      </w:r>
    </w:p>
    <w:p w14:paraId="64FD7BAC" w14:textId="77777777" w:rsidR="00197FDC" w:rsidRPr="009437E6" w:rsidRDefault="00197FDC" w:rsidP="009437E6">
      <w:pPr>
        <w:spacing w:line="280" w:lineRule="atLeast"/>
        <w:rPr>
          <w:rFonts w:ascii="Arial" w:hAnsi="Arial" w:cs="Arial"/>
          <w:sz w:val="20"/>
          <w:szCs w:val="20"/>
        </w:rPr>
      </w:pPr>
    </w:p>
    <w:p w14:paraId="6A3F9798" w14:textId="1C256F63" w:rsidR="00197FDC" w:rsidRPr="009437E6" w:rsidRDefault="00DF611E" w:rsidP="009437E6">
      <w:pPr>
        <w:spacing w:line="280" w:lineRule="atLeast"/>
        <w:rPr>
          <w:rFonts w:ascii="Arial" w:hAnsi="Arial" w:cs="Arial"/>
          <w:b/>
          <w:sz w:val="20"/>
          <w:szCs w:val="20"/>
        </w:rPr>
      </w:pPr>
      <w:r w:rsidRPr="009437E6">
        <w:rPr>
          <w:rFonts w:ascii="Arial" w:hAnsi="Arial" w:cs="Arial"/>
          <w:b/>
          <w:sz w:val="20"/>
          <w:szCs w:val="20"/>
        </w:rPr>
        <w:t>Opdracht 3</w:t>
      </w:r>
    </w:p>
    <w:p w14:paraId="24A79755" w14:textId="5703211E" w:rsidR="00197FDC" w:rsidRPr="009437E6" w:rsidRDefault="00197FDC" w:rsidP="009437E6">
      <w:pPr>
        <w:spacing w:line="280" w:lineRule="atLeast"/>
        <w:ind w:left="700" w:hanging="700"/>
        <w:rPr>
          <w:rFonts w:ascii="Arial" w:hAnsi="Arial" w:cs="Arial"/>
          <w:sz w:val="20"/>
          <w:szCs w:val="20"/>
        </w:rPr>
      </w:pPr>
      <w:r w:rsidRPr="009437E6">
        <w:rPr>
          <w:rFonts w:ascii="Arial" w:hAnsi="Arial" w:cs="Arial"/>
          <w:sz w:val="20"/>
          <w:szCs w:val="20"/>
        </w:rPr>
        <w:t>a</w:t>
      </w:r>
      <w:r w:rsidR="001D3E46" w:rsidRPr="009437E6">
        <w:rPr>
          <w:rFonts w:ascii="Arial" w:hAnsi="Arial" w:cs="Arial"/>
          <w:sz w:val="20"/>
          <w:szCs w:val="20"/>
        </w:rPr>
        <w:tab/>
        <w:t>Minderheid betekent meestal dat van een bepaalde bevo</w:t>
      </w:r>
      <w:r w:rsidR="00F72DDE" w:rsidRPr="009437E6">
        <w:rPr>
          <w:rFonts w:ascii="Arial" w:hAnsi="Arial" w:cs="Arial"/>
          <w:sz w:val="20"/>
          <w:szCs w:val="20"/>
        </w:rPr>
        <w:t>l</w:t>
      </w:r>
      <w:r w:rsidR="001D3E46" w:rsidRPr="009437E6">
        <w:rPr>
          <w:rFonts w:ascii="Arial" w:hAnsi="Arial" w:cs="Arial"/>
          <w:sz w:val="20"/>
          <w:szCs w:val="20"/>
        </w:rPr>
        <w:t>kingsgroep (veel) minder inwoners zijn in een land.</w:t>
      </w:r>
    </w:p>
    <w:p w14:paraId="7F620993" w14:textId="787407BF" w:rsidR="001D3E46" w:rsidRPr="009437E6" w:rsidRDefault="001D3E46" w:rsidP="009437E6">
      <w:pPr>
        <w:spacing w:line="280" w:lineRule="atLeast"/>
        <w:ind w:left="700"/>
        <w:rPr>
          <w:rFonts w:ascii="Arial" w:hAnsi="Arial" w:cs="Arial"/>
          <w:sz w:val="20"/>
          <w:szCs w:val="20"/>
        </w:rPr>
      </w:pPr>
      <w:r w:rsidRPr="009437E6">
        <w:rPr>
          <w:rFonts w:ascii="Arial" w:hAnsi="Arial" w:cs="Arial"/>
          <w:sz w:val="20"/>
          <w:szCs w:val="20"/>
        </w:rPr>
        <w:t>Joden waren in de minderheid vanwege hun Joodse afkomst (uit Judea) en hun godsdienst</w:t>
      </w:r>
    </w:p>
    <w:p w14:paraId="567C6249" w14:textId="6D4D530E" w:rsidR="00016805" w:rsidRPr="009437E6" w:rsidRDefault="00016805"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 xml:space="preserve">Joden geloven in één god, de Romeinen in meerdere goden. De Romeinen wilden dat de </w:t>
      </w:r>
      <w:r w:rsidR="00E248D3" w:rsidRPr="009437E6">
        <w:rPr>
          <w:rFonts w:ascii="Arial" w:hAnsi="Arial" w:cs="Arial"/>
          <w:sz w:val="20"/>
          <w:szCs w:val="20"/>
        </w:rPr>
        <w:t>Joden óó</w:t>
      </w:r>
      <w:r w:rsidRPr="009437E6">
        <w:rPr>
          <w:rFonts w:ascii="Arial" w:hAnsi="Arial" w:cs="Arial"/>
          <w:sz w:val="20"/>
          <w:szCs w:val="20"/>
        </w:rPr>
        <w:t>k de goden van de Romeinen zouden vereren. Dit wilden de Joden niet.</w:t>
      </w:r>
      <w:r w:rsidR="00AD6FA3" w:rsidRPr="009437E6">
        <w:rPr>
          <w:rFonts w:ascii="Arial" w:hAnsi="Arial" w:cs="Arial"/>
          <w:sz w:val="20"/>
          <w:szCs w:val="20"/>
        </w:rPr>
        <w:t xml:space="preserve"> De Romeinen waren misschien bang dat meer mensen voor het Jodendom zouden gaan kiezen.</w:t>
      </w:r>
    </w:p>
    <w:p w14:paraId="6E6401F1" w14:textId="77777777" w:rsidR="00833817" w:rsidRPr="009437E6" w:rsidRDefault="00AD6FA3"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r>
      <w:r w:rsidR="00362833" w:rsidRPr="009437E6">
        <w:rPr>
          <w:rFonts w:ascii="Arial" w:hAnsi="Arial" w:cs="Arial"/>
          <w:sz w:val="20"/>
          <w:szCs w:val="20"/>
        </w:rPr>
        <w:t>De jui</w:t>
      </w:r>
      <w:r w:rsidR="00833817" w:rsidRPr="009437E6">
        <w:rPr>
          <w:rFonts w:ascii="Arial" w:hAnsi="Arial" w:cs="Arial"/>
          <w:sz w:val="20"/>
          <w:szCs w:val="20"/>
        </w:rPr>
        <w:t>ste volgorde is:</w:t>
      </w:r>
    </w:p>
    <w:p w14:paraId="5E9B1CB8" w14:textId="27073C4A" w:rsidR="00833817" w:rsidRPr="009437E6" w:rsidRDefault="00833817" w:rsidP="009437E6">
      <w:pPr>
        <w:spacing w:line="280" w:lineRule="atLeast"/>
        <w:ind w:left="700"/>
        <w:rPr>
          <w:rFonts w:ascii="Arial" w:hAnsi="Arial" w:cs="Arial"/>
          <w:sz w:val="20"/>
          <w:szCs w:val="20"/>
        </w:rPr>
      </w:pPr>
      <w:r w:rsidRPr="009437E6">
        <w:rPr>
          <w:rFonts w:ascii="Arial" w:hAnsi="Arial" w:cs="Arial"/>
          <w:sz w:val="20"/>
          <w:szCs w:val="20"/>
        </w:rPr>
        <w:t>3</w:t>
      </w:r>
      <w:r w:rsidRPr="009437E6">
        <w:rPr>
          <w:rFonts w:ascii="Arial" w:hAnsi="Arial" w:cs="Arial"/>
          <w:sz w:val="20"/>
          <w:szCs w:val="20"/>
        </w:rPr>
        <w:tab/>
        <w:t>De Romeinen bezetten Palestina.</w:t>
      </w:r>
    </w:p>
    <w:p w14:paraId="5BA0ACFC" w14:textId="77777777" w:rsidR="00833817" w:rsidRPr="009437E6" w:rsidRDefault="00362833" w:rsidP="009437E6">
      <w:pPr>
        <w:spacing w:line="280" w:lineRule="atLeast"/>
        <w:ind w:left="700"/>
        <w:rPr>
          <w:rFonts w:ascii="Arial" w:hAnsi="Arial" w:cs="Arial"/>
          <w:sz w:val="20"/>
          <w:szCs w:val="20"/>
        </w:rPr>
      </w:pPr>
      <w:r w:rsidRPr="009437E6">
        <w:rPr>
          <w:rFonts w:ascii="Arial" w:hAnsi="Arial" w:cs="Arial"/>
          <w:sz w:val="20"/>
          <w:szCs w:val="20"/>
        </w:rPr>
        <w:t>6</w:t>
      </w:r>
      <w:r w:rsidR="00833817" w:rsidRPr="009437E6">
        <w:rPr>
          <w:rFonts w:ascii="Arial" w:hAnsi="Arial" w:cs="Arial"/>
          <w:sz w:val="20"/>
          <w:szCs w:val="20"/>
        </w:rPr>
        <w:tab/>
        <w:t>Romeinen laten de Joden veel belasting betalen.</w:t>
      </w:r>
    </w:p>
    <w:p w14:paraId="762C253E" w14:textId="77777777" w:rsidR="00833817" w:rsidRPr="009437E6" w:rsidRDefault="00362833" w:rsidP="009437E6">
      <w:pPr>
        <w:spacing w:line="280" w:lineRule="atLeast"/>
        <w:ind w:left="700"/>
        <w:rPr>
          <w:rFonts w:ascii="Arial" w:hAnsi="Arial" w:cs="Arial"/>
          <w:sz w:val="20"/>
          <w:szCs w:val="20"/>
        </w:rPr>
      </w:pPr>
      <w:r w:rsidRPr="009437E6">
        <w:rPr>
          <w:rFonts w:ascii="Arial" w:hAnsi="Arial" w:cs="Arial"/>
          <w:sz w:val="20"/>
          <w:szCs w:val="20"/>
        </w:rPr>
        <w:t>2</w:t>
      </w:r>
      <w:r w:rsidR="00833817" w:rsidRPr="009437E6">
        <w:rPr>
          <w:rFonts w:ascii="Arial" w:hAnsi="Arial" w:cs="Arial"/>
          <w:sz w:val="20"/>
          <w:szCs w:val="20"/>
        </w:rPr>
        <w:tab/>
        <w:t>De Joden komen in opstand.</w:t>
      </w:r>
    </w:p>
    <w:p w14:paraId="347A0B3B" w14:textId="30F1F3E9" w:rsidR="00833817" w:rsidRPr="009437E6" w:rsidRDefault="00362833" w:rsidP="009437E6">
      <w:pPr>
        <w:spacing w:line="280" w:lineRule="atLeast"/>
        <w:ind w:left="700"/>
        <w:rPr>
          <w:rFonts w:ascii="Arial" w:hAnsi="Arial" w:cs="Arial"/>
          <w:sz w:val="20"/>
          <w:szCs w:val="20"/>
        </w:rPr>
      </w:pPr>
      <w:r w:rsidRPr="009437E6">
        <w:rPr>
          <w:rFonts w:ascii="Arial" w:hAnsi="Arial" w:cs="Arial"/>
          <w:sz w:val="20"/>
          <w:szCs w:val="20"/>
        </w:rPr>
        <w:t>4</w:t>
      </w:r>
      <w:r w:rsidR="00833817" w:rsidRPr="009437E6">
        <w:rPr>
          <w:rFonts w:ascii="Arial" w:hAnsi="Arial" w:cs="Arial"/>
          <w:sz w:val="20"/>
          <w:szCs w:val="20"/>
        </w:rPr>
        <w:tab/>
        <w:t>Jeruzalem wordt verwoest door de Romeinen.</w:t>
      </w:r>
    </w:p>
    <w:p w14:paraId="35FD690B" w14:textId="77777777" w:rsidR="00833817" w:rsidRPr="009437E6" w:rsidRDefault="00362833" w:rsidP="009437E6">
      <w:pPr>
        <w:spacing w:line="280" w:lineRule="atLeast"/>
        <w:ind w:left="700"/>
        <w:rPr>
          <w:rFonts w:ascii="Arial" w:hAnsi="Arial" w:cs="Arial"/>
          <w:sz w:val="20"/>
          <w:szCs w:val="20"/>
        </w:rPr>
      </w:pPr>
      <w:r w:rsidRPr="009437E6">
        <w:rPr>
          <w:rFonts w:ascii="Arial" w:hAnsi="Arial" w:cs="Arial"/>
          <w:sz w:val="20"/>
          <w:szCs w:val="20"/>
        </w:rPr>
        <w:t>5</w:t>
      </w:r>
      <w:r w:rsidR="00833817" w:rsidRPr="009437E6">
        <w:rPr>
          <w:rFonts w:ascii="Arial" w:hAnsi="Arial" w:cs="Arial"/>
          <w:sz w:val="20"/>
          <w:szCs w:val="20"/>
        </w:rPr>
        <w:tab/>
        <w:t>Joden vluchten uit Judea.</w:t>
      </w:r>
    </w:p>
    <w:p w14:paraId="4D26FA2D" w14:textId="25313CB2" w:rsidR="00833817" w:rsidRPr="009437E6" w:rsidRDefault="00362833" w:rsidP="009437E6">
      <w:pPr>
        <w:spacing w:line="280" w:lineRule="atLeast"/>
        <w:ind w:left="700"/>
        <w:rPr>
          <w:rFonts w:ascii="Arial" w:hAnsi="Arial" w:cs="Arial"/>
          <w:sz w:val="20"/>
          <w:szCs w:val="20"/>
        </w:rPr>
      </w:pPr>
      <w:r w:rsidRPr="009437E6">
        <w:rPr>
          <w:rFonts w:ascii="Arial" w:hAnsi="Arial" w:cs="Arial"/>
          <w:sz w:val="20"/>
          <w:szCs w:val="20"/>
        </w:rPr>
        <w:t>1</w:t>
      </w:r>
      <w:r w:rsidR="00833817" w:rsidRPr="009437E6">
        <w:rPr>
          <w:rFonts w:ascii="Arial" w:hAnsi="Arial" w:cs="Arial"/>
          <w:sz w:val="20"/>
          <w:szCs w:val="20"/>
        </w:rPr>
        <w:tab/>
        <w:t>Alle Joodse rituelen worden verboden in Judea.</w:t>
      </w:r>
    </w:p>
    <w:p w14:paraId="7D6AD820" w14:textId="2640F62F" w:rsidR="00AD6FA3" w:rsidRPr="009437E6" w:rsidRDefault="00362833" w:rsidP="009437E6">
      <w:pPr>
        <w:spacing w:line="280" w:lineRule="atLeast"/>
        <w:ind w:left="700"/>
        <w:rPr>
          <w:rFonts w:ascii="Arial" w:hAnsi="Arial" w:cs="Arial"/>
          <w:sz w:val="20"/>
          <w:szCs w:val="20"/>
        </w:rPr>
      </w:pPr>
      <w:r w:rsidRPr="009437E6">
        <w:rPr>
          <w:rFonts w:ascii="Arial" w:hAnsi="Arial" w:cs="Arial"/>
          <w:sz w:val="20"/>
          <w:szCs w:val="20"/>
        </w:rPr>
        <w:t>(</w:t>
      </w:r>
      <w:r w:rsidR="0001530F" w:rsidRPr="009437E6">
        <w:rPr>
          <w:rFonts w:ascii="Arial" w:hAnsi="Arial" w:cs="Arial"/>
          <w:sz w:val="20"/>
          <w:szCs w:val="20"/>
        </w:rPr>
        <w:t>5)</w:t>
      </w:r>
      <w:r w:rsidR="00833817" w:rsidRPr="009437E6">
        <w:rPr>
          <w:rFonts w:ascii="Arial" w:hAnsi="Arial" w:cs="Arial"/>
          <w:sz w:val="20"/>
          <w:szCs w:val="20"/>
        </w:rPr>
        <w:tab/>
        <w:t>(Joden vluchten uit Judea.)</w:t>
      </w:r>
    </w:p>
    <w:p w14:paraId="35C0CEFD" w14:textId="423B20FC" w:rsidR="0001530F" w:rsidRPr="009437E6" w:rsidRDefault="0001530F" w:rsidP="009437E6">
      <w:pPr>
        <w:spacing w:line="280" w:lineRule="atLeast"/>
        <w:ind w:left="700" w:hanging="700"/>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t>De menora: de zevenarmige kandelaar.</w:t>
      </w:r>
    </w:p>
    <w:p w14:paraId="2A5A1D54" w14:textId="0CDC6FC0" w:rsidR="0068154F" w:rsidRPr="009437E6" w:rsidRDefault="0068154F" w:rsidP="009437E6">
      <w:pPr>
        <w:spacing w:line="280" w:lineRule="atLeast"/>
        <w:ind w:left="700" w:hanging="700"/>
        <w:rPr>
          <w:rFonts w:ascii="Arial" w:hAnsi="Arial" w:cs="Arial"/>
          <w:sz w:val="20"/>
          <w:szCs w:val="20"/>
        </w:rPr>
      </w:pPr>
      <w:r w:rsidRPr="009437E6">
        <w:rPr>
          <w:rFonts w:ascii="Arial" w:hAnsi="Arial" w:cs="Arial"/>
          <w:sz w:val="20"/>
          <w:szCs w:val="20"/>
        </w:rPr>
        <w:t>e</w:t>
      </w:r>
      <w:r w:rsidRPr="009437E6">
        <w:rPr>
          <w:rFonts w:ascii="Arial" w:hAnsi="Arial" w:cs="Arial"/>
          <w:sz w:val="20"/>
          <w:szCs w:val="20"/>
        </w:rPr>
        <w:tab/>
        <w:t>De Joden trokken na de oorlog met de Romeinen weg uit Judea. Ze vestigden zich op verschillende plekken in de wereld. Hierdoor was er geen sprake meer van één Joods land.</w:t>
      </w:r>
    </w:p>
    <w:p w14:paraId="554CB693" w14:textId="251CD6A6" w:rsidR="003A4A87" w:rsidRPr="009437E6" w:rsidRDefault="00FE27D8" w:rsidP="009437E6">
      <w:pPr>
        <w:spacing w:line="280" w:lineRule="atLeast"/>
        <w:ind w:left="700" w:hanging="700"/>
        <w:rPr>
          <w:rFonts w:ascii="Arial" w:hAnsi="Arial" w:cs="Arial"/>
          <w:sz w:val="20"/>
          <w:szCs w:val="20"/>
        </w:rPr>
      </w:pPr>
      <w:r w:rsidRPr="009437E6">
        <w:rPr>
          <w:rFonts w:ascii="Arial" w:hAnsi="Arial" w:cs="Arial"/>
          <w:sz w:val="20"/>
          <w:szCs w:val="20"/>
        </w:rPr>
        <w:t>f</w:t>
      </w:r>
      <w:r w:rsidRPr="009437E6">
        <w:rPr>
          <w:rFonts w:ascii="Arial" w:hAnsi="Arial" w:cs="Arial"/>
          <w:sz w:val="20"/>
          <w:szCs w:val="20"/>
        </w:rPr>
        <w:tab/>
        <w:t xml:space="preserve">Onder </w:t>
      </w:r>
      <w:r w:rsidR="003A4A87" w:rsidRPr="009437E6">
        <w:rPr>
          <w:rFonts w:ascii="Arial" w:hAnsi="Arial" w:cs="Arial"/>
          <w:sz w:val="20"/>
          <w:szCs w:val="20"/>
        </w:rPr>
        <w:t>a</w:t>
      </w:r>
      <w:r w:rsidRPr="009437E6">
        <w:rPr>
          <w:rFonts w:ascii="Arial" w:hAnsi="Arial" w:cs="Arial"/>
          <w:sz w:val="20"/>
          <w:szCs w:val="20"/>
        </w:rPr>
        <w:t>ndere</w:t>
      </w:r>
      <w:r w:rsidR="003A4A87" w:rsidRPr="009437E6">
        <w:rPr>
          <w:rFonts w:ascii="Arial" w:hAnsi="Arial" w:cs="Arial"/>
          <w:sz w:val="20"/>
          <w:szCs w:val="20"/>
        </w:rPr>
        <w:t xml:space="preserve"> aan: haar- en klederdracht</w:t>
      </w:r>
      <w:r w:rsidR="00F43529" w:rsidRPr="009437E6">
        <w:rPr>
          <w:rFonts w:ascii="Arial" w:hAnsi="Arial" w:cs="Arial"/>
          <w:sz w:val="20"/>
          <w:szCs w:val="20"/>
        </w:rPr>
        <w:t>.</w:t>
      </w:r>
    </w:p>
    <w:p w14:paraId="5DB09F96" w14:textId="77777777" w:rsidR="00BB0E1B" w:rsidRPr="009437E6" w:rsidRDefault="00BB0E1B" w:rsidP="009437E6">
      <w:pPr>
        <w:spacing w:line="280" w:lineRule="atLeast"/>
        <w:ind w:left="700" w:hanging="700"/>
        <w:rPr>
          <w:rFonts w:ascii="Arial" w:hAnsi="Arial" w:cs="Arial"/>
          <w:sz w:val="20"/>
          <w:szCs w:val="20"/>
        </w:rPr>
      </w:pPr>
    </w:p>
    <w:p w14:paraId="4CD599C6" w14:textId="0BCCB123" w:rsidR="00BB0E1B" w:rsidRPr="009437E6" w:rsidRDefault="00CE4D85" w:rsidP="009437E6">
      <w:pPr>
        <w:spacing w:line="280" w:lineRule="atLeast"/>
        <w:ind w:left="700" w:hanging="700"/>
        <w:rPr>
          <w:rFonts w:ascii="Arial" w:hAnsi="Arial" w:cs="Arial"/>
          <w:sz w:val="20"/>
          <w:szCs w:val="20"/>
        </w:rPr>
      </w:pPr>
      <w:r w:rsidRPr="009437E6">
        <w:rPr>
          <w:rFonts w:ascii="Arial" w:hAnsi="Arial" w:cs="Arial"/>
          <w:b/>
          <w:sz w:val="20"/>
          <w:szCs w:val="20"/>
        </w:rPr>
        <w:t>Opdracht 4</w:t>
      </w:r>
    </w:p>
    <w:p w14:paraId="39791646" w14:textId="4EACCD4A" w:rsidR="00BB0E1B" w:rsidRPr="009437E6" w:rsidRDefault="00BB0E1B"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 xml:space="preserve">Bron 9: in de Middeleeuwen was er veel antisemitisme en </w:t>
      </w:r>
      <w:r w:rsidR="00986C2D" w:rsidRPr="009437E6">
        <w:rPr>
          <w:rFonts w:ascii="Arial" w:hAnsi="Arial" w:cs="Arial"/>
          <w:sz w:val="20"/>
          <w:szCs w:val="20"/>
        </w:rPr>
        <w:t xml:space="preserve">discriminatie van Joden. Zo </w:t>
      </w:r>
      <w:r w:rsidRPr="009437E6">
        <w:rPr>
          <w:rFonts w:ascii="Arial" w:hAnsi="Arial" w:cs="Arial"/>
          <w:sz w:val="20"/>
          <w:szCs w:val="20"/>
        </w:rPr>
        <w:t xml:space="preserve">moesten Joden een </w:t>
      </w:r>
      <w:r w:rsidR="00986C2D" w:rsidRPr="009437E6">
        <w:rPr>
          <w:rFonts w:ascii="Arial" w:hAnsi="Arial" w:cs="Arial"/>
          <w:sz w:val="20"/>
          <w:szCs w:val="20"/>
        </w:rPr>
        <w:t xml:space="preserve">gouden cirkel als </w:t>
      </w:r>
      <w:r w:rsidRPr="009437E6">
        <w:rPr>
          <w:rFonts w:ascii="Arial" w:hAnsi="Arial" w:cs="Arial"/>
          <w:sz w:val="20"/>
          <w:szCs w:val="20"/>
        </w:rPr>
        <w:t>herkenningsteken dragen</w:t>
      </w:r>
      <w:r w:rsidR="00986C2D" w:rsidRPr="009437E6">
        <w:rPr>
          <w:rFonts w:ascii="Arial" w:hAnsi="Arial" w:cs="Arial"/>
          <w:sz w:val="20"/>
          <w:szCs w:val="20"/>
        </w:rPr>
        <w:t>.</w:t>
      </w:r>
    </w:p>
    <w:p w14:paraId="509429F5" w14:textId="4EAFB59E" w:rsidR="005D4F49" w:rsidRPr="009437E6" w:rsidRDefault="005D4F49"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Bron 10: in de 17</w:t>
      </w:r>
      <w:r w:rsidRPr="009437E6">
        <w:rPr>
          <w:rFonts w:ascii="Arial" w:hAnsi="Arial" w:cs="Arial"/>
          <w:sz w:val="20"/>
          <w:szCs w:val="20"/>
          <w:vertAlign w:val="superscript"/>
        </w:rPr>
        <w:t>e</w:t>
      </w:r>
      <w:r w:rsidRPr="009437E6">
        <w:rPr>
          <w:rFonts w:ascii="Arial" w:hAnsi="Arial" w:cs="Arial"/>
          <w:sz w:val="20"/>
          <w:szCs w:val="20"/>
        </w:rPr>
        <w:t xml:space="preserve"> eeuw was men (met name in de Republiek) tolerant voor Joden. Ze konden makkelijker in vrijheid leven. Hierdoor was het ook mogelijk om hun eigen gebedshuizen (synagoge) te bouwen.</w:t>
      </w:r>
    </w:p>
    <w:p w14:paraId="1A9E870D" w14:textId="77777777" w:rsidR="005D4F49" w:rsidRPr="009437E6" w:rsidRDefault="005D4F49" w:rsidP="009437E6">
      <w:pPr>
        <w:spacing w:line="280" w:lineRule="atLeast"/>
        <w:ind w:left="700" w:hanging="700"/>
        <w:rPr>
          <w:rFonts w:ascii="Arial" w:hAnsi="Arial" w:cs="Arial"/>
          <w:sz w:val="20"/>
          <w:szCs w:val="20"/>
        </w:rPr>
      </w:pPr>
    </w:p>
    <w:p w14:paraId="45D75B92" w14:textId="4859034B" w:rsidR="005D4F49" w:rsidRPr="009437E6" w:rsidRDefault="00060D5C" w:rsidP="009437E6">
      <w:pPr>
        <w:spacing w:line="280" w:lineRule="atLeast"/>
        <w:ind w:left="700" w:hanging="700"/>
        <w:rPr>
          <w:rFonts w:ascii="Arial" w:hAnsi="Arial" w:cs="Arial"/>
          <w:sz w:val="20"/>
          <w:szCs w:val="20"/>
        </w:rPr>
      </w:pPr>
      <w:r w:rsidRPr="009437E6">
        <w:rPr>
          <w:rFonts w:ascii="Arial" w:hAnsi="Arial" w:cs="Arial"/>
          <w:b/>
          <w:sz w:val="20"/>
          <w:szCs w:val="20"/>
        </w:rPr>
        <w:t>Opdracht 5</w:t>
      </w:r>
    </w:p>
    <w:p w14:paraId="71E0BC77" w14:textId="19E04205" w:rsidR="005D4F49" w:rsidRPr="009437E6" w:rsidRDefault="005D4F49"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Trots zijn op je eigen land en/of volk</w:t>
      </w:r>
      <w:r w:rsidR="00060D5C" w:rsidRPr="009437E6">
        <w:rPr>
          <w:rFonts w:ascii="Arial" w:hAnsi="Arial" w:cs="Arial"/>
          <w:sz w:val="20"/>
          <w:szCs w:val="20"/>
        </w:rPr>
        <w:t>.</w:t>
      </w:r>
    </w:p>
    <w:p w14:paraId="4F62C092" w14:textId="26673340" w:rsidR="005D4F49" w:rsidRPr="009437E6" w:rsidRDefault="005D4F49"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Ja, zionisme is Joods nationalisme: Joden zijn trots op hun volk en willen een e</w:t>
      </w:r>
      <w:r w:rsidR="00F43529" w:rsidRPr="009437E6">
        <w:rPr>
          <w:rFonts w:ascii="Arial" w:hAnsi="Arial" w:cs="Arial"/>
          <w:sz w:val="20"/>
          <w:szCs w:val="20"/>
        </w:rPr>
        <w:t>igen land voor het Joodse volk.</w:t>
      </w:r>
    </w:p>
    <w:p w14:paraId="123AEED3" w14:textId="32AFECF3" w:rsidR="00D34EAA" w:rsidRPr="009437E6" w:rsidRDefault="00EA0E19"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 xml:space="preserve">Jeruzalem was de belangrijkste stad in Judea, het land waar de Joden oorspronkelijk vandaan kwamen. In Jeruzalem stond ook de Joodse tempel. Voor </w:t>
      </w:r>
      <w:r w:rsidR="0067216D" w:rsidRPr="009437E6">
        <w:rPr>
          <w:rFonts w:ascii="Arial" w:hAnsi="Arial" w:cs="Arial"/>
          <w:sz w:val="20"/>
          <w:szCs w:val="20"/>
        </w:rPr>
        <w:t>zionisten</w:t>
      </w:r>
      <w:r w:rsidRPr="009437E6">
        <w:rPr>
          <w:rFonts w:ascii="Arial" w:hAnsi="Arial" w:cs="Arial"/>
          <w:sz w:val="20"/>
          <w:szCs w:val="20"/>
        </w:rPr>
        <w:t xml:space="preserve"> was een eigen staat rondom Jeruzalem</w:t>
      </w:r>
      <w:r w:rsidR="0067216D" w:rsidRPr="009437E6">
        <w:rPr>
          <w:rFonts w:ascii="Arial" w:hAnsi="Arial" w:cs="Arial"/>
          <w:sz w:val="20"/>
          <w:szCs w:val="20"/>
        </w:rPr>
        <w:t xml:space="preserve"> (in Palestina)</w:t>
      </w:r>
      <w:r w:rsidRPr="009437E6">
        <w:rPr>
          <w:rFonts w:ascii="Arial" w:hAnsi="Arial" w:cs="Arial"/>
          <w:sz w:val="20"/>
          <w:szCs w:val="20"/>
        </w:rPr>
        <w:t xml:space="preserve"> een belangrijk doel.</w:t>
      </w:r>
    </w:p>
    <w:p w14:paraId="2221E25F" w14:textId="26057D15" w:rsidR="00D34EAA" w:rsidRPr="009437E6" w:rsidRDefault="00D34EAA" w:rsidP="009437E6">
      <w:pPr>
        <w:spacing w:line="280" w:lineRule="atLeast"/>
        <w:ind w:left="700" w:hanging="700"/>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t>C</w:t>
      </w:r>
      <w:r w:rsidR="00F43529" w:rsidRPr="009437E6">
        <w:rPr>
          <w:rFonts w:ascii="Arial" w:hAnsi="Arial" w:cs="Arial"/>
          <w:sz w:val="20"/>
          <w:szCs w:val="20"/>
        </w:rPr>
        <w:tab/>
        <w:t>Beide zijn juist.</w:t>
      </w:r>
    </w:p>
    <w:p w14:paraId="3FF9C953" w14:textId="19B6AE95" w:rsidR="00D34EAA" w:rsidRPr="009437E6" w:rsidRDefault="00D34EAA" w:rsidP="009437E6">
      <w:pPr>
        <w:spacing w:line="280" w:lineRule="atLeast"/>
        <w:ind w:left="700" w:hanging="700"/>
        <w:rPr>
          <w:rFonts w:ascii="Arial" w:hAnsi="Arial" w:cs="Arial"/>
          <w:sz w:val="20"/>
          <w:szCs w:val="20"/>
        </w:rPr>
      </w:pPr>
      <w:r w:rsidRPr="009437E6">
        <w:rPr>
          <w:rFonts w:ascii="Arial" w:hAnsi="Arial" w:cs="Arial"/>
          <w:sz w:val="20"/>
          <w:szCs w:val="20"/>
        </w:rPr>
        <w:t>e</w:t>
      </w:r>
      <w:r w:rsidRPr="009437E6">
        <w:rPr>
          <w:rFonts w:ascii="Arial" w:hAnsi="Arial" w:cs="Arial"/>
          <w:sz w:val="20"/>
          <w:szCs w:val="20"/>
        </w:rPr>
        <w:tab/>
        <w:t>Dit was het gebied waaruit zij oorspronkelijk kwamen (en waren verjaagd)</w:t>
      </w:r>
      <w:r w:rsidR="0047334F" w:rsidRPr="009437E6">
        <w:rPr>
          <w:rFonts w:ascii="Arial" w:hAnsi="Arial" w:cs="Arial"/>
          <w:sz w:val="20"/>
          <w:szCs w:val="20"/>
        </w:rPr>
        <w:t>.</w:t>
      </w:r>
    </w:p>
    <w:p w14:paraId="4FD06281" w14:textId="77777777" w:rsidR="00D34EAA" w:rsidRPr="009437E6" w:rsidRDefault="00D34EAA" w:rsidP="009437E6">
      <w:pPr>
        <w:spacing w:line="280" w:lineRule="atLeast"/>
        <w:ind w:left="700" w:hanging="700"/>
        <w:rPr>
          <w:rFonts w:ascii="Arial" w:hAnsi="Arial" w:cs="Arial"/>
          <w:sz w:val="20"/>
          <w:szCs w:val="20"/>
        </w:rPr>
      </w:pPr>
    </w:p>
    <w:p w14:paraId="5DD170FE" w14:textId="09856D18" w:rsidR="00D34EAA" w:rsidRPr="009437E6" w:rsidRDefault="0047334F" w:rsidP="009437E6">
      <w:pPr>
        <w:spacing w:line="280" w:lineRule="atLeast"/>
        <w:ind w:left="700" w:hanging="700"/>
        <w:rPr>
          <w:rFonts w:ascii="Arial" w:hAnsi="Arial" w:cs="Arial"/>
          <w:b/>
          <w:sz w:val="20"/>
          <w:szCs w:val="20"/>
        </w:rPr>
      </w:pPr>
      <w:r w:rsidRPr="009437E6">
        <w:rPr>
          <w:rFonts w:ascii="Arial" w:hAnsi="Arial" w:cs="Arial"/>
          <w:b/>
          <w:sz w:val="20"/>
          <w:szCs w:val="20"/>
        </w:rPr>
        <w:t>Opdracht 6</w:t>
      </w:r>
    </w:p>
    <w:p w14:paraId="46E8A474" w14:textId="322845C5" w:rsidR="00D34EAA" w:rsidRPr="009437E6" w:rsidRDefault="00D34EAA" w:rsidP="009437E6">
      <w:pPr>
        <w:pStyle w:val="Lijstalinea"/>
        <w:numPr>
          <w:ilvl w:val="0"/>
          <w:numId w:val="3"/>
        </w:numPr>
        <w:spacing w:line="280" w:lineRule="atLeast"/>
        <w:rPr>
          <w:rFonts w:ascii="Arial" w:hAnsi="Arial" w:cs="Arial"/>
          <w:sz w:val="20"/>
          <w:szCs w:val="20"/>
        </w:rPr>
      </w:pPr>
      <w:r w:rsidRPr="009437E6">
        <w:rPr>
          <w:rFonts w:ascii="Arial" w:hAnsi="Arial" w:cs="Arial"/>
          <w:sz w:val="20"/>
          <w:szCs w:val="20"/>
        </w:rPr>
        <w:t>De tekst: hij zocht overal ter wereld steun voor zijn ideeën.</w:t>
      </w:r>
    </w:p>
    <w:p w14:paraId="3AD50B8E" w14:textId="4E095AC0" w:rsidR="00D34EAA" w:rsidRPr="009437E6" w:rsidRDefault="00D34EAA" w:rsidP="009437E6">
      <w:pPr>
        <w:pStyle w:val="Lijstalinea"/>
        <w:numPr>
          <w:ilvl w:val="0"/>
          <w:numId w:val="3"/>
        </w:numPr>
        <w:spacing w:line="280" w:lineRule="atLeast"/>
        <w:rPr>
          <w:rFonts w:ascii="Arial" w:hAnsi="Arial" w:cs="Arial"/>
          <w:sz w:val="20"/>
          <w:szCs w:val="20"/>
        </w:rPr>
      </w:pPr>
      <w:r w:rsidRPr="009437E6">
        <w:rPr>
          <w:rFonts w:ascii="Arial" w:hAnsi="Arial" w:cs="Arial"/>
          <w:sz w:val="20"/>
          <w:szCs w:val="20"/>
        </w:rPr>
        <w:t>Bron 11: hij schreef zijn ideeën op in een boek: Der Judenstaat</w:t>
      </w:r>
    </w:p>
    <w:p w14:paraId="1C023A65" w14:textId="57EB5CD4" w:rsidR="00D34EAA" w:rsidRPr="009437E6" w:rsidRDefault="00D34EAA" w:rsidP="009437E6">
      <w:pPr>
        <w:pStyle w:val="Lijstalinea"/>
        <w:numPr>
          <w:ilvl w:val="0"/>
          <w:numId w:val="3"/>
        </w:numPr>
        <w:spacing w:line="280" w:lineRule="atLeast"/>
        <w:rPr>
          <w:rFonts w:ascii="Arial" w:hAnsi="Arial" w:cs="Arial"/>
          <w:sz w:val="20"/>
          <w:szCs w:val="20"/>
        </w:rPr>
      </w:pPr>
      <w:r w:rsidRPr="009437E6">
        <w:rPr>
          <w:rFonts w:ascii="Arial" w:hAnsi="Arial" w:cs="Arial"/>
          <w:sz w:val="20"/>
          <w:szCs w:val="20"/>
        </w:rPr>
        <w:lastRenderedPageBreak/>
        <w:t>Bron 12: hij was bereid veel geld te betalen voor een stuk land voor de Joden.</w:t>
      </w:r>
    </w:p>
    <w:p w14:paraId="582B7459" w14:textId="77777777" w:rsidR="00D34EAA" w:rsidRPr="009437E6" w:rsidRDefault="00D34EAA" w:rsidP="009437E6">
      <w:pPr>
        <w:spacing w:line="280" w:lineRule="atLeast"/>
        <w:ind w:left="700" w:hanging="700"/>
        <w:rPr>
          <w:rFonts w:ascii="Arial" w:hAnsi="Arial" w:cs="Arial"/>
          <w:sz w:val="20"/>
          <w:szCs w:val="20"/>
        </w:rPr>
      </w:pPr>
    </w:p>
    <w:p w14:paraId="7B550C20" w14:textId="12F87AC8" w:rsidR="00D34EAA" w:rsidRPr="009437E6" w:rsidRDefault="00D40DD8" w:rsidP="009437E6">
      <w:pPr>
        <w:spacing w:line="280" w:lineRule="atLeast"/>
        <w:ind w:left="700" w:hanging="700"/>
        <w:rPr>
          <w:rFonts w:ascii="Arial" w:hAnsi="Arial" w:cs="Arial"/>
          <w:b/>
          <w:sz w:val="20"/>
          <w:szCs w:val="20"/>
        </w:rPr>
      </w:pPr>
      <w:r w:rsidRPr="009437E6">
        <w:rPr>
          <w:rFonts w:ascii="Arial" w:hAnsi="Arial" w:cs="Arial"/>
          <w:b/>
          <w:sz w:val="20"/>
          <w:szCs w:val="20"/>
        </w:rPr>
        <w:t>Opdracht 7</w:t>
      </w:r>
    </w:p>
    <w:p w14:paraId="08BF2309" w14:textId="4A7F3F8C" w:rsidR="00D34EAA" w:rsidRPr="009437E6" w:rsidRDefault="00D34EAA"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Oorzaak 1: er kwam</w:t>
      </w:r>
      <w:r w:rsidR="00170581" w:rsidRPr="009437E6">
        <w:rPr>
          <w:rFonts w:ascii="Arial" w:hAnsi="Arial" w:cs="Arial"/>
          <w:sz w:val="20"/>
          <w:szCs w:val="20"/>
        </w:rPr>
        <w:t>en</w:t>
      </w:r>
      <w:r w:rsidRPr="009437E6">
        <w:rPr>
          <w:rFonts w:ascii="Arial" w:hAnsi="Arial" w:cs="Arial"/>
          <w:sz w:val="20"/>
          <w:szCs w:val="20"/>
        </w:rPr>
        <w:t xml:space="preserve"> Joodse immigranten die stukken land kochten van grootgrondbezitters. Deze stukken land waren eigenlijk gepacht aan arme Arabische boeren. Zij werden van hun land afgezet en raakten werkloos</w:t>
      </w:r>
    </w:p>
    <w:p w14:paraId="1DE6BD33" w14:textId="2ABBA1A1" w:rsidR="00D34EAA" w:rsidRPr="009437E6" w:rsidRDefault="00D34EAA" w:rsidP="009437E6">
      <w:pPr>
        <w:spacing w:line="280" w:lineRule="atLeast"/>
        <w:ind w:left="700" w:hanging="700"/>
        <w:rPr>
          <w:rFonts w:ascii="Arial" w:hAnsi="Arial" w:cs="Arial"/>
          <w:sz w:val="20"/>
          <w:szCs w:val="20"/>
        </w:rPr>
      </w:pPr>
      <w:r w:rsidRPr="009437E6">
        <w:rPr>
          <w:rFonts w:ascii="Arial" w:hAnsi="Arial" w:cs="Arial"/>
          <w:sz w:val="20"/>
          <w:szCs w:val="20"/>
        </w:rPr>
        <w:tab/>
        <w:t xml:space="preserve">Oorzaak 2: de Joodse immigranten leefden in aparte gemeenschappen en waren gescheiden van de Arabische samenleving. </w:t>
      </w:r>
    </w:p>
    <w:p w14:paraId="7B3464F7" w14:textId="6A9F5B6F" w:rsidR="00D34EAA" w:rsidRPr="009437E6" w:rsidRDefault="00D34EAA"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Oorzaak 1, er was veel gewelddadig antisemitisme in Rusland. Hierdoor vertrokken grote groepen Russische Joden naar Palestina</w:t>
      </w:r>
    </w:p>
    <w:p w14:paraId="603CDADC" w14:textId="77777777" w:rsidR="00E41F60" w:rsidRPr="009437E6" w:rsidRDefault="00E41F60" w:rsidP="009437E6">
      <w:pPr>
        <w:spacing w:line="280" w:lineRule="atLeast"/>
        <w:ind w:left="700" w:hanging="700"/>
        <w:rPr>
          <w:rFonts w:ascii="Arial" w:hAnsi="Arial" w:cs="Arial"/>
          <w:sz w:val="20"/>
          <w:szCs w:val="20"/>
        </w:rPr>
      </w:pPr>
    </w:p>
    <w:p w14:paraId="19A508EF" w14:textId="0B005BA7" w:rsidR="00E41F60" w:rsidRPr="009437E6" w:rsidRDefault="00170581" w:rsidP="009437E6">
      <w:pPr>
        <w:spacing w:line="280" w:lineRule="atLeast"/>
        <w:ind w:left="700" w:hanging="700"/>
        <w:rPr>
          <w:rFonts w:ascii="Arial" w:hAnsi="Arial" w:cs="Arial"/>
          <w:sz w:val="20"/>
          <w:szCs w:val="20"/>
        </w:rPr>
      </w:pPr>
      <w:r w:rsidRPr="009437E6">
        <w:rPr>
          <w:rFonts w:ascii="Arial" w:hAnsi="Arial" w:cs="Arial"/>
          <w:b/>
          <w:sz w:val="20"/>
          <w:szCs w:val="20"/>
        </w:rPr>
        <w:t>Opdracht 8</w:t>
      </w:r>
    </w:p>
    <w:p w14:paraId="6B547896" w14:textId="1561369B" w:rsidR="00E41F60" w:rsidRPr="009437E6" w:rsidRDefault="008A4B7D"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8A1EDD" w:rsidRPr="009437E6">
        <w:rPr>
          <w:rFonts w:ascii="Arial" w:hAnsi="Arial" w:cs="Arial"/>
          <w:sz w:val="20"/>
          <w:szCs w:val="20"/>
        </w:rPr>
        <w:t>Economische interesse, omdat</w:t>
      </w:r>
      <w:r w:rsidR="00F022E9" w:rsidRPr="009437E6">
        <w:rPr>
          <w:rFonts w:ascii="Arial" w:hAnsi="Arial" w:cs="Arial"/>
          <w:sz w:val="20"/>
          <w:szCs w:val="20"/>
        </w:rPr>
        <w:t xml:space="preserve"> het Suezkanaal </w:t>
      </w:r>
      <w:r w:rsidR="008A1EDD" w:rsidRPr="009437E6">
        <w:rPr>
          <w:rFonts w:ascii="Arial" w:hAnsi="Arial" w:cs="Arial"/>
          <w:sz w:val="20"/>
          <w:szCs w:val="20"/>
        </w:rPr>
        <w:t xml:space="preserve">in </w:t>
      </w:r>
      <w:r w:rsidR="00F022E9" w:rsidRPr="009437E6">
        <w:rPr>
          <w:rFonts w:ascii="Arial" w:hAnsi="Arial" w:cs="Arial"/>
          <w:sz w:val="20"/>
          <w:szCs w:val="20"/>
        </w:rPr>
        <w:t>het Midden-Oosten</w:t>
      </w:r>
      <w:r w:rsidR="008A1EDD" w:rsidRPr="009437E6">
        <w:rPr>
          <w:rFonts w:ascii="Arial" w:hAnsi="Arial" w:cs="Arial"/>
          <w:sz w:val="20"/>
          <w:szCs w:val="20"/>
        </w:rPr>
        <w:t xml:space="preserve"> lag</w:t>
      </w:r>
      <w:r w:rsidR="00F022E9" w:rsidRPr="009437E6">
        <w:rPr>
          <w:rFonts w:ascii="Arial" w:hAnsi="Arial" w:cs="Arial"/>
          <w:sz w:val="20"/>
          <w:szCs w:val="20"/>
        </w:rPr>
        <w:t>. Dit was de korte route naar de belangrijkste kolonie van Groot-Brittannië: India</w:t>
      </w:r>
    </w:p>
    <w:p w14:paraId="0F72C624" w14:textId="17047FB9" w:rsidR="00F022E9" w:rsidRPr="009437E6" w:rsidRDefault="00486C28" w:rsidP="009437E6">
      <w:pPr>
        <w:spacing w:line="280" w:lineRule="atLeast"/>
        <w:ind w:left="700" w:hanging="700"/>
        <w:rPr>
          <w:rFonts w:ascii="Arial" w:hAnsi="Arial" w:cs="Arial"/>
          <w:sz w:val="20"/>
          <w:szCs w:val="20"/>
        </w:rPr>
      </w:pPr>
      <w:r w:rsidRPr="009437E6">
        <w:rPr>
          <w:rFonts w:ascii="Arial" w:hAnsi="Arial" w:cs="Arial"/>
          <w:sz w:val="20"/>
          <w:szCs w:val="20"/>
        </w:rPr>
        <w:tab/>
        <w:t>Politieke interesse, omdat</w:t>
      </w:r>
      <w:r w:rsidR="00F022E9" w:rsidRPr="009437E6">
        <w:rPr>
          <w:rFonts w:ascii="Arial" w:hAnsi="Arial" w:cs="Arial"/>
          <w:sz w:val="20"/>
          <w:szCs w:val="20"/>
        </w:rPr>
        <w:t xml:space="preserve"> Europese landen heel graag hun macht en grondgebied </w:t>
      </w:r>
      <w:r w:rsidRPr="009437E6">
        <w:rPr>
          <w:rFonts w:ascii="Arial" w:hAnsi="Arial" w:cs="Arial"/>
          <w:sz w:val="20"/>
          <w:szCs w:val="20"/>
        </w:rPr>
        <w:t xml:space="preserve">wilden </w:t>
      </w:r>
      <w:r w:rsidR="00F022E9" w:rsidRPr="009437E6">
        <w:rPr>
          <w:rFonts w:ascii="Arial" w:hAnsi="Arial" w:cs="Arial"/>
          <w:sz w:val="20"/>
          <w:szCs w:val="20"/>
        </w:rPr>
        <w:t>uitbreiden buiten Europa</w:t>
      </w:r>
      <w:r w:rsidRPr="009437E6">
        <w:rPr>
          <w:rFonts w:ascii="Arial" w:hAnsi="Arial" w:cs="Arial"/>
          <w:sz w:val="20"/>
          <w:szCs w:val="20"/>
        </w:rPr>
        <w:t xml:space="preserve"> (kolonialisme)</w:t>
      </w:r>
      <w:r w:rsidR="00F022E9" w:rsidRPr="009437E6">
        <w:rPr>
          <w:rFonts w:ascii="Arial" w:hAnsi="Arial" w:cs="Arial"/>
          <w:sz w:val="20"/>
          <w:szCs w:val="20"/>
        </w:rPr>
        <w:t>. Groot-Brittannië was geen uitzondering.</w:t>
      </w:r>
    </w:p>
    <w:p w14:paraId="4127FDCA" w14:textId="5006C681" w:rsidR="00F022E9" w:rsidRPr="009437E6" w:rsidRDefault="00F022E9" w:rsidP="009437E6">
      <w:pPr>
        <w:spacing w:line="280" w:lineRule="atLeast"/>
        <w:ind w:left="700" w:hanging="700"/>
        <w:rPr>
          <w:rFonts w:ascii="Arial" w:hAnsi="Arial" w:cs="Arial"/>
          <w:sz w:val="20"/>
          <w:szCs w:val="20"/>
        </w:rPr>
      </w:pPr>
      <w:r w:rsidRPr="009437E6">
        <w:rPr>
          <w:rFonts w:ascii="Arial" w:hAnsi="Arial" w:cs="Arial"/>
          <w:sz w:val="20"/>
          <w:szCs w:val="20"/>
        </w:rPr>
        <w:tab/>
        <w:t xml:space="preserve">Godsdienstige interesse: </w:t>
      </w:r>
      <w:r w:rsidR="002A62A2" w:rsidRPr="009437E6">
        <w:rPr>
          <w:rFonts w:ascii="Arial" w:hAnsi="Arial" w:cs="Arial"/>
          <w:sz w:val="20"/>
          <w:szCs w:val="20"/>
        </w:rPr>
        <w:t>omdat b</w:t>
      </w:r>
      <w:r w:rsidRPr="009437E6">
        <w:rPr>
          <w:rFonts w:ascii="Arial" w:hAnsi="Arial" w:cs="Arial"/>
          <w:sz w:val="20"/>
          <w:szCs w:val="20"/>
        </w:rPr>
        <w:t>elangrijke gebeurtenissen uit de geschiedenis van het christendom</w:t>
      </w:r>
      <w:r w:rsidR="001E0ED4" w:rsidRPr="009437E6">
        <w:rPr>
          <w:rFonts w:ascii="Arial" w:hAnsi="Arial" w:cs="Arial"/>
          <w:sz w:val="20"/>
          <w:szCs w:val="20"/>
        </w:rPr>
        <w:t>/de Bijbel</w:t>
      </w:r>
      <w:r w:rsidRPr="009437E6">
        <w:rPr>
          <w:rFonts w:ascii="Arial" w:hAnsi="Arial" w:cs="Arial"/>
          <w:sz w:val="20"/>
          <w:szCs w:val="20"/>
        </w:rPr>
        <w:t xml:space="preserve"> </w:t>
      </w:r>
      <w:r w:rsidR="00D4607C" w:rsidRPr="009437E6">
        <w:rPr>
          <w:rFonts w:ascii="Arial" w:hAnsi="Arial" w:cs="Arial"/>
          <w:sz w:val="20"/>
          <w:szCs w:val="20"/>
        </w:rPr>
        <w:t>in dit geb</w:t>
      </w:r>
      <w:r w:rsidRPr="009437E6">
        <w:rPr>
          <w:rFonts w:ascii="Arial" w:hAnsi="Arial" w:cs="Arial"/>
          <w:sz w:val="20"/>
          <w:szCs w:val="20"/>
        </w:rPr>
        <w:t>i</w:t>
      </w:r>
      <w:r w:rsidR="00D4607C" w:rsidRPr="009437E6">
        <w:rPr>
          <w:rFonts w:ascii="Arial" w:hAnsi="Arial" w:cs="Arial"/>
          <w:sz w:val="20"/>
          <w:szCs w:val="20"/>
        </w:rPr>
        <w:t>e</w:t>
      </w:r>
      <w:r w:rsidRPr="009437E6">
        <w:rPr>
          <w:rFonts w:ascii="Arial" w:hAnsi="Arial" w:cs="Arial"/>
          <w:sz w:val="20"/>
          <w:szCs w:val="20"/>
        </w:rPr>
        <w:t xml:space="preserve">d </w:t>
      </w:r>
      <w:r w:rsidR="00876583" w:rsidRPr="009437E6">
        <w:rPr>
          <w:rFonts w:ascii="Arial" w:hAnsi="Arial" w:cs="Arial"/>
          <w:sz w:val="20"/>
          <w:szCs w:val="20"/>
        </w:rPr>
        <w:t xml:space="preserve">hadden </w:t>
      </w:r>
      <w:r w:rsidR="001E0ED4" w:rsidRPr="009437E6">
        <w:rPr>
          <w:rFonts w:ascii="Arial" w:hAnsi="Arial" w:cs="Arial"/>
          <w:sz w:val="20"/>
          <w:szCs w:val="20"/>
        </w:rPr>
        <w:t>plaatsgevonden</w:t>
      </w:r>
      <w:r w:rsidRPr="009437E6">
        <w:rPr>
          <w:rFonts w:ascii="Arial" w:hAnsi="Arial" w:cs="Arial"/>
          <w:sz w:val="20"/>
          <w:szCs w:val="20"/>
        </w:rPr>
        <w:t>. De meeste Britten waren gelovige christenen.</w:t>
      </w:r>
    </w:p>
    <w:p w14:paraId="62C5AF1D" w14:textId="0B631E38" w:rsidR="001E0ED4" w:rsidRPr="009437E6" w:rsidRDefault="001E0ED4"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 xml:space="preserve">Een navelstreng zorgt ervoor dat een ongeboren kind inleven blijft. </w:t>
      </w:r>
      <w:r w:rsidR="002176E6" w:rsidRPr="009437E6">
        <w:rPr>
          <w:rFonts w:ascii="Arial" w:hAnsi="Arial" w:cs="Arial"/>
          <w:sz w:val="20"/>
          <w:szCs w:val="20"/>
        </w:rPr>
        <w:t>Het Suezkanaal was de navelstreng tussen India en Groot-Brittannië: het zorgde ervoor dat de belangrijke handel en contacten konden blijven bestaan.</w:t>
      </w:r>
    </w:p>
    <w:p w14:paraId="23917737" w14:textId="46DC91C9" w:rsidR="00D320FC" w:rsidRPr="009437E6" w:rsidRDefault="00D320FC"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De contacten met India zouden veel lastiger worden: de schepen zouden dan om (Zuid-)Afrika heen moeten varen. Dit kost veel meer tijd en dus geld.</w:t>
      </w:r>
    </w:p>
    <w:p w14:paraId="5193627C" w14:textId="77777777" w:rsidR="001D0FBF" w:rsidRPr="009437E6" w:rsidRDefault="001D0FBF" w:rsidP="009437E6">
      <w:pPr>
        <w:spacing w:line="280" w:lineRule="atLeast"/>
        <w:ind w:left="700" w:hanging="700"/>
        <w:rPr>
          <w:rFonts w:ascii="Arial" w:hAnsi="Arial" w:cs="Arial"/>
          <w:sz w:val="20"/>
          <w:szCs w:val="20"/>
        </w:rPr>
      </w:pPr>
    </w:p>
    <w:p w14:paraId="1E36142A" w14:textId="0B26FF18" w:rsidR="001D0FBF" w:rsidRPr="009437E6" w:rsidRDefault="008E1DBF" w:rsidP="009437E6">
      <w:pPr>
        <w:spacing w:line="280" w:lineRule="atLeast"/>
        <w:ind w:left="700" w:hanging="700"/>
        <w:rPr>
          <w:rFonts w:ascii="Arial" w:hAnsi="Arial" w:cs="Arial"/>
          <w:b/>
          <w:sz w:val="20"/>
          <w:szCs w:val="20"/>
        </w:rPr>
      </w:pPr>
      <w:r w:rsidRPr="009437E6">
        <w:rPr>
          <w:rFonts w:ascii="Arial" w:hAnsi="Arial" w:cs="Arial"/>
          <w:b/>
          <w:sz w:val="20"/>
          <w:szCs w:val="20"/>
        </w:rPr>
        <w:t>Opdracht 9</w:t>
      </w:r>
    </w:p>
    <w:p w14:paraId="3CF242D0" w14:textId="77777777" w:rsidR="00ED0B8E" w:rsidRPr="009437E6" w:rsidRDefault="001D0FBF" w:rsidP="009437E6">
      <w:pPr>
        <w:spacing w:line="280" w:lineRule="atLeast"/>
        <w:ind w:left="700" w:hanging="700"/>
        <w:rPr>
          <w:rFonts w:ascii="Arial" w:hAnsi="Arial" w:cs="Arial"/>
          <w:sz w:val="20"/>
          <w:szCs w:val="20"/>
        </w:rPr>
      </w:pPr>
      <w:r w:rsidRPr="009437E6">
        <w:rPr>
          <w:rFonts w:ascii="Arial" w:hAnsi="Arial" w:cs="Arial"/>
          <w:sz w:val="20"/>
          <w:szCs w:val="20"/>
        </w:rPr>
        <w:t>a</w:t>
      </w:r>
      <w:r w:rsidR="00ED0B8E" w:rsidRPr="009437E6">
        <w:rPr>
          <w:rFonts w:ascii="Arial" w:hAnsi="Arial" w:cs="Arial"/>
          <w:sz w:val="20"/>
          <w:szCs w:val="20"/>
        </w:rPr>
        <w:tab/>
      </w:r>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gridCol w:w="993"/>
        <w:gridCol w:w="1275"/>
        <w:gridCol w:w="2410"/>
        <w:gridCol w:w="2001"/>
      </w:tblGrid>
      <w:tr w:rsidR="00ED0B8E" w:rsidRPr="009437E6" w14:paraId="64DCF890" w14:textId="77777777" w:rsidTr="007E297F">
        <w:tc>
          <w:tcPr>
            <w:tcW w:w="817" w:type="dxa"/>
            <w:shd w:val="clear" w:color="auto" w:fill="auto"/>
          </w:tcPr>
          <w:p w14:paraId="34F9F716"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Jaar</w:t>
            </w:r>
          </w:p>
        </w:tc>
        <w:tc>
          <w:tcPr>
            <w:tcW w:w="2126" w:type="dxa"/>
            <w:shd w:val="clear" w:color="auto" w:fill="auto"/>
          </w:tcPr>
          <w:p w14:paraId="7488D271"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Verdrag/verklaring</w:t>
            </w:r>
          </w:p>
        </w:tc>
        <w:tc>
          <w:tcPr>
            <w:tcW w:w="993" w:type="dxa"/>
            <w:shd w:val="clear" w:color="auto" w:fill="auto"/>
          </w:tcPr>
          <w:p w14:paraId="3FFE35E2"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Wie?</w:t>
            </w:r>
          </w:p>
        </w:tc>
        <w:tc>
          <w:tcPr>
            <w:tcW w:w="1275" w:type="dxa"/>
            <w:shd w:val="clear" w:color="auto" w:fill="auto"/>
          </w:tcPr>
          <w:p w14:paraId="1665EA42"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Voor wie?</w:t>
            </w:r>
          </w:p>
        </w:tc>
        <w:tc>
          <w:tcPr>
            <w:tcW w:w="2410" w:type="dxa"/>
            <w:shd w:val="clear" w:color="auto" w:fill="auto"/>
          </w:tcPr>
          <w:p w14:paraId="5ED8A092"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Waarom?</w:t>
            </w:r>
          </w:p>
        </w:tc>
        <w:tc>
          <w:tcPr>
            <w:tcW w:w="2001" w:type="dxa"/>
            <w:shd w:val="clear" w:color="auto" w:fill="auto"/>
          </w:tcPr>
          <w:p w14:paraId="3794DC87"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Belofte</w:t>
            </w:r>
          </w:p>
        </w:tc>
      </w:tr>
      <w:tr w:rsidR="005F2790" w:rsidRPr="009437E6" w14:paraId="6DD753AE" w14:textId="77777777" w:rsidTr="007E297F">
        <w:tc>
          <w:tcPr>
            <w:tcW w:w="817" w:type="dxa"/>
            <w:shd w:val="clear" w:color="auto" w:fill="auto"/>
          </w:tcPr>
          <w:p w14:paraId="0C389E22"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1915-1916</w:t>
            </w:r>
          </w:p>
        </w:tc>
        <w:tc>
          <w:tcPr>
            <w:tcW w:w="2126" w:type="dxa"/>
            <w:shd w:val="clear" w:color="auto" w:fill="auto"/>
          </w:tcPr>
          <w:p w14:paraId="73172E74" w14:textId="77777777" w:rsidR="00ED0B8E" w:rsidRPr="009437E6" w:rsidRDefault="00ED0B8E" w:rsidP="009437E6">
            <w:pPr>
              <w:spacing w:line="280" w:lineRule="atLeast"/>
              <w:rPr>
                <w:rFonts w:ascii="Arial" w:hAnsi="Arial" w:cs="Arial"/>
                <w:i/>
                <w:sz w:val="20"/>
                <w:szCs w:val="20"/>
              </w:rPr>
            </w:pPr>
            <w:r w:rsidRPr="009437E6">
              <w:rPr>
                <w:rFonts w:ascii="Arial" w:hAnsi="Arial" w:cs="Arial"/>
                <w:i/>
                <w:sz w:val="20"/>
                <w:szCs w:val="20"/>
              </w:rPr>
              <w:t>Hoessein-McMahon-correspondentie</w:t>
            </w:r>
          </w:p>
        </w:tc>
        <w:tc>
          <w:tcPr>
            <w:tcW w:w="993" w:type="dxa"/>
            <w:shd w:val="clear" w:color="auto" w:fill="auto"/>
          </w:tcPr>
          <w:p w14:paraId="5B5E0981" w14:textId="77777777" w:rsidR="00ED0B8E" w:rsidRPr="009437E6" w:rsidRDefault="00ED0B8E" w:rsidP="009437E6">
            <w:pPr>
              <w:spacing w:line="280" w:lineRule="atLeast"/>
              <w:rPr>
                <w:rFonts w:ascii="Arial" w:hAnsi="Arial" w:cs="Arial"/>
                <w:sz w:val="20"/>
                <w:szCs w:val="20"/>
              </w:rPr>
            </w:pPr>
            <w:r w:rsidRPr="009437E6">
              <w:rPr>
                <w:rFonts w:ascii="Arial" w:hAnsi="Arial" w:cs="Arial"/>
                <w:i/>
                <w:sz w:val="20"/>
                <w:szCs w:val="20"/>
              </w:rPr>
              <w:t>Britten</w:t>
            </w:r>
          </w:p>
        </w:tc>
        <w:tc>
          <w:tcPr>
            <w:tcW w:w="1275" w:type="dxa"/>
            <w:shd w:val="clear" w:color="auto" w:fill="auto"/>
          </w:tcPr>
          <w:p w14:paraId="419F9353" w14:textId="77777777" w:rsidR="00ED0B8E" w:rsidRPr="009437E6" w:rsidRDefault="00ED0B8E" w:rsidP="009437E6">
            <w:pPr>
              <w:spacing w:line="280" w:lineRule="atLeast"/>
              <w:rPr>
                <w:rFonts w:ascii="Arial" w:hAnsi="Arial" w:cs="Arial"/>
                <w:sz w:val="20"/>
                <w:szCs w:val="20"/>
              </w:rPr>
            </w:pPr>
            <w:r w:rsidRPr="009437E6">
              <w:rPr>
                <w:rFonts w:ascii="Arial" w:hAnsi="Arial" w:cs="Arial"/>
                <w:i/>
                <w:sz w:val="20"/>
                <w:szCs w:val="20"/>
              </w:rPr>
              <w:t>Arabieren</w:t>
            </w:r>
          </w:p>
        </w:tc>
        <w:tc>
          <w:tcPr>
            <w:tcW w:w="2410" w:type="dxa"/>
            <w:shd w:val="clear" w:color="auto" w:fill="auto"/>
          </w:tcPr>
          <w:p w14:paraId="21E39B7D" w14:textId="77777777" w:rsidR="00ED0B8E" w:rsidRPr="009437E6" w:rsidRDefault="00ED0B8E" w:rsidP="009437E6">
            <w:pPr>
              <w:spacing w:line="280" w:lineRule="atLeast"/>
              <w:rPr>
                <w:rFonts w:ascii="Arial" w:hAnsi="Arial" w:cs="Arial"/>
                <w:i/>
                <w:sz w:val="20"/>
                <w:szCs w:val="20"/>
              </w:rPr>
            </w:pPr>
            <w:r w:rsidRPr="009437E6">
              <w:rPr>
                <w:rFonts w:ascii="Arial" w:hAnsi="Arial" w:cs="Arial"/>
                <w:i/>
                <w:sz w:val="20"/>
                <w:szCs w:val="20"/>
              </w:rPr>
              <w:t>Arabische steun tegen de Ottomanen tijdens de Eerste Wereldoorlog.</w:t>
            </w:r>
          </w:p>
        </w:tc>
        <w:tc>
          <w:tcPr>
            <w:tcW w:w="2001" w:type="dxa"/>
            <w:shd w:val="clear" w:color="auto" w:fill="auto"/>
          </w:tcPr>
          <w:p w14:paraId="33D0D710" w14:textId="77777777" w:rsidR="00ED0B8E" w:rsidRPr="009437E6" w:rsidRDefault="00ED0B8E" w:rsidP="009437E6">
            <w:pPr>
              <w:spacing w:line="280" w:lineRule="atLeast"/>
              <w:rPr>
                <w:rFonts w:ascii="Arial" w:hAnsi="Arial" w:cs="Arial"/>
                <w:i/>
                <w:sz w:val="20"/>
                <w:szCs w:val="20"/>
              </w:rPr>
            </w:pPr>
            <w:r w:rsidRPr="009437E6">
              <w:rPr>
                <w:rFonts w:ascii="Arial" w:hAnsi="Arial" w:cs="Arial"/>
                <w:i/>
                <w:sz w:val="20"/>
                <w:szCs w:val="20"/>
              </w:rPr>
              <w:t>Onafhankelijkheid aan de Arabieren in ruil voor hun steun tegen het Ottomaanse Rijk.</w:t>
            </w:r>
          </w:p>
        </w:tc>
      </w:tr>
      <w:tr w:rsidR="005F2790" w:rsidRPr="009437E6" w14:paraId="7ED0E514" w14:textId="77777777" w:rsidTr="007E297F">
        <w:trPr>
          <w:trHeight w:val="222"/>
        </w:trPr>
        <w:tc>
          <w:tcPr>
            <w:tcW w:w="817" w:type="dxa"/>
            <w:shd w:val="clear" w:color="auto" w:fill="auto"/>
          </w:tcPr>
          <w:p w14:paraId="78B2365D" w14:textId="77777777" w:rsidR="00ED0B8E" w:rsidRPr="009437E6" w:rsidRDefault="00ED0B8E" w:rsidP="009437E6">
            <w:pPr>
              <w:spacing w:line="280" w:lineRule="atLeast"/>
              <w:rPr>
                <w:rFonts w:ascii="Arial" w:hAnsi="Arial" w:cs="Arial"/>
                <w:sz w:val="20"/>
                <w:szCs w:val="20"/>
              </w:rPr>
            </w:pPr>
            <w:r w:rsidRPr="009437E6">
              <w:rPr>
                <w:rFonts w:ascii="Arial" w:hAnsi="Arial" w:cs="Arial"/>
                <w:i/>
                <w:sz w:val="20"/>
                <w:szCs w:val="20"/>
              </w:rPr>
              <w:t>1916</w:t>
            </w:r>
          </w:p>
        </w:tc>
        <w:tc>
          <w:tcPr>
            <w:tcW w:w="2126" w:type="dxa"/>
            <w:shd w:val="clear" w:color="auto" w:fill="auto"/>
          </w:tcPr>
          <w:p w14:paraId="67DC8D3C" w14:textId="77777777" w:rsidR="00ED0B8E" w:rsidRPr="009437E6" w:rsidRDefault="00ED0B8E" w:rsidP="009437E6">
            <w:pPr>
              <w:spacing w:line="280" w:lineRule="atLeast"/>
              <w:rPr>
                <w:rFonts w:ascii="Arial" w:hAnsi="Arial" w:cs="Arial"/>
                <w:i/>
                <w:sz w:val="20"/>
                <w:szCs w:val="20"/>
              </w:rPr>
            </w:pPr>
            <w:r w:rsidRPr="009437E6">
              <w:rPr>
                <w:rFonts w:ascii="Arial" w:hAnsi="Arial" w:cs="Arial"/>
                <w:i/>
                <w:sz w:val="20"/>
                <w:szCs w:val="20"/>
              </w:rPr>
              <w:t>Sykes-Picotverdrag</w:t>
            </w:r>
          </w:p>
        </w:tc>
        <w:tc>
          <w:tcPr>
            <w:tcW w:w="993" w:type="dxa"/>
            <w:shd w:val="clear" w:color="auto" w:fill="auto"/>
          </w:tcPr>
          <w:p w14:paraId="132335F4"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Britten</w:t>
            </w:r>
          </w:p>
          <w:p w14:paraId="48D98E7B"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Fransen</w:t>
            </w:r>
          </w:p>
        </w:tc>
        <w:tc>
          <w:tcPr>
            <w:tcW w:w="1275" w:type="dxa"/>
            <w:shd w:val="clear" w:color="auto" w:fill="auto"/>
          </w:tcPr>
          <w:p w14:paraId="5D3BF167" w14:textId="77777777" w:rsidR="00ED0B8E" w:rsidRPr="009437E6" w:rsidRDefault="00ED0B8E" w:rsidP="009437E6">
            <w:pPr>
              <w:spacing w:line="280" w:lineRule="atLeast"/>
              <w:rPr>
                <w:rFonts w:ascii="Arial" w:hAnsi="Arial" w:cs="Arial"/>
                <w:i/>
                <w:sz w:val="20"/>
                <w:szCs w:val="20"/>
              </w:rPr>
            </w:pPr>
            <w:r w:rsidRPr="009437E6">
              <w:rPr>
                <w:rFonts w:ascii="Arial" w:hAnsi="Arial" w:cs="Arial"/>
                <w:i/>
                <w:sz w:val="20"/>
                <w:szCs w:val="20"/>
              </w:rPr>
              <w:t>Britten</w:t>
            </w:r>
          </w:p>
          <w:p w14:paraId="5FA8EBC3" w14:textId="77777777" w:rsidR="00ED0B8E" w:rsidRPr="009437E6" w:rsidRDefault="00ED0B8E" w:rsidP="009437E6">
            <w:pPr>
              <w:spacing w:line="280" w:lineRule="atLeast"/>
              <w:rPr>
                <w:rFonts w:ascii="Arial" w:hAnsi="Arial" w:cs="Arial"/>
                <w:sz w:val="20"/>
                <w:szCs w:val="20"/>
              </w:rPr>
            </w:pPr>
            <w:r w:rsidRPr="009437E6">
              <w:rPr>
                <w:rFonts w:ascii="Arial" w:hAnsi="Arial" w:cs="Arial"/>
                <w:i/>
                <w:sz w:val="20"/>
                <w:szCs w:val="20"/>
              </w:rPr>
              <w:t>Fransen</w:t>
            </w:r>
          </w:p>
        </w:tc>
        <w:tc>
          <w:tcPr>
            <w:tcW w:w="2410" w:type="dxa"/>
            <w:shd w:val="clear" w:color="auto" w:fill="auto"/>
          </w:tcPr>
          <w:p w14:paraId="6E696E88"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Politieke en economische belangen in het Midden-Oosten</w:t>
            </w:r>
          </w:p>
        </w:tc>
        <w:tc>
          <w:tcPr>
            <w:tcW w:w="2001" w:type="dxa"/>
            <w:shd w:val="clear" w:color="auto" w:fill="auto"/>
          </w:tcPr>
          <w:p w14:paraId="5DC23750" w14:textId="77777777" w:rsidR="00ED0B8E" w:rsidRPr="009437E6" w:rsidRDefault="00ED0B8E" w:rsidP="009437E6">
            <w:pPr>
              <w:spacing w:line="280" w:lineRule="atLeast"/>
              <w:rPr>
                <w:rFonts w:ascii="Arial" w:hAnsi="Arial" w:cs="Arial"/>
                <w:i/>
                <w:sz w:val="20"/>
                <w:szCs w:val="20"/>
              </w:rPr>
            </w:pPr>
            <w:r w:rsidRPr="009437E6">
              <w:rPr>
                <w:rFonts w:ascii="Arial" w:hAnsi="Arial" w:cs="Arial"/>
                <w:i/>
                <w:sz w:val="20"/>
                <w:szCs w:val="20"/>
              </w:rPr>
              <w:t>Onderlinge verdeling van het Midden-Oosten.</w:t>
            </w:r>
          </w:p>
        </w:tc>
      </w:tr>
      <w:tr w:rsidR="005F2790" w:rsidRPr="009437E6" w14:paraId="4B69D7E4" w14:textId="77777777" w:rsidTr="007E297F">
        <w:tc>
          <w:tcPr>
            <w:tcW w:w="817" w:type="dxa"/>
            <w:shd w:val="clear" w:color="auto" w:fill="auto"/>
          </w:tcPr>
          <w:p w14:paraId="2EF13B7C" w14:textId="77777777" w:rsidR="00ED0B8E" w:rsidRPr="009437E6" w:rsidRDefault="00ED0B8E" w:rsidP="009437E6">
            <w:pPr>
              <w:spacing w:line="280" w:lineRule="atLeast"/>
              <w:rPr>
                <w:rFonts w:ascii="Arial" w:hAnsi="Arial" w:cs="Arial"/>
                <w:sz w:val="20"/>
                <w:szCs w:val="20"/>
              </w:rPr>
            </w:pPr>
            <w:r w:rsidRPr="009437E6">
              <w:rPr>
                <w:rFonts w:ascii="Arial" w:hAnsi="Arial" w:cs="Arial"/>
                <w:i/>
                <w:sz w:val="20"/>
                <w:szCs w:val="20"/>
              </w:rPr>
              <w:t>1917</w:t>
            </w:r>
          </w:p>
        </w:tc>
        <w:tc>
          <w:tcPr>
            <w:tcW w:w="2126" w:type="dxa"/>
            <w:shd w:val="clear" w:color="auto" w:fill="auto"/>
          </w:tcPr>
          <w:p w14:paraId="7783CA67" w14:textId="77777777" w:rsidR="00ED0B8E" w:rsidRPr="009437E6" w:rsidRDefault="00ED0B8E" w:rsidP="009437E6">
            <w:pPr>
              <w:spacing w:line="280" w:lineRule="atLeast"/>
              <w:rPr>
                <w:rFonts w:ascii="Arial" w:hAnsi="Arial" w:cs="Arial"/>
                <w:i/>
                <w:sz w:val="20"/>
                <w:szCs w:val="20"/>
              </w:rPr>
            </w:pPr>
            <w:r w:rsidRPr="009437E6">
              <w:rPr>
                <w:rFonts w:ascii="Arial" w:hAnsi="Arial" w:cs="Arial"/>
                <w:i/>
                <w:sz w:val="20"/>
                <w:szCs w:val="20"/>
              </w:rPr>
              <w:t>Balfour-verklaring</w:t>
            </w:r>
          </w:p>
        </w:tc>
        <w:tc>
          <w:tcPr>
            <w:tcW w:w="993" w:type="dxa"/>
            <w:shd w:val="clear" w:color="auto" w:fill="auto"/>
          </w:tcPr>
          <w:p w14:paraId="15F8C0C4" w14:textId="77777777" w:rsidR="00ED0B8E" w:rsidRPr="009437E6" w:rsidRDefault="00ED0B8E" w:rsidP="009437E6">
            <w:pPr>
              <w:spacing w:line="280" w:lineRule="atLeast"/>
              <w:rPr>
                <w:rFonts w:ascii="Arial" w:hAnsi="Arial" w:cs="Arial"/>
                <w:sz w:val="20"/>
                <w:szCs w:val="20"/>
              </w:rPr>
            </w:pPr>
            <w:r w:rsidRPr="009437E6">
              <w:rPr>
                <w:rFonts w:ascii="Arial" w:hAnsi="Arial" w:cs="Arial"/>
                <w:i/>
                <w:sz w:val="20"/>
                <w:szCs w:val="20"/>
              </w:rPr>
              <w:t>Britten</w:t>
            </w:r>
          </w:p>
        </w:tc>
        <w:tc>
          <w:tcPr>
            <w:tcW w:w="1275" w:type="dxa"/>
            <w:shd w:val="clear" w:color="auto" w:fill="auto"/>
          </w:tcPr>
          <w:p w14:paraId="0307CFB0" w14:textId="77777777" w:rsidR="00ED0B8E" w:rsidRPr="009437E6" w:rsidRDefault="00ED0B8E" w:rsidP="009437E6">
            <w:pPr>
              <w:spacing w:line="280" w:lineRule="atLeast"/>
              <w:rPr>
                <w:rFonts w:ascii="Arial" w:hAnsi="Arial" w:cs="Arial"/>
                <w:i/>
                <w:sz w:val="20"/>
                <w:szCs w:val="20"/>
              </w:rPr>
            </w:pPr>
            <w:r w:rsidRPr="009437E6">
              <w:rPr>
                <w:rFonts w:ascii="Arial" w:hAnsi="Arial" w:cs="Arial"/>
                <w:sz w:val="20"/>
                <w:szCs w:val="20"/>
              </w:rPr>
              <w:t>Joden</w:t>
            </w:r>
          </w:p>
        </w:tc>
        <w:tc>
          <w:tcPr>
            <w:tcW w:w="2410" w:type="dxa"/>
            <w:shd w:val="clear" w:color="auto" w:fill="auto"/>
          </w:tcPr>
          <w:p w14:paraId="5DB7340E" w14:textId="77777777" w:rsidR="00ED0B8E" w:rsidRPr="009437E6" w:rsidRDefault="00ED0B8E" w:rsidP="009437E6">
            <w:pPr>
              <w:spacing w:line="280" w:lineRule="atLeast"/>
              <w:rPr>
                <w:rFonts w:ascii="Arial" w:hAnsi="Arial" w:cs="Arial"/>
                <w:sz w:val="20"/>
                <w:szCs w:val="20"/>
              </w:rPr>
            </w:pPr>
            <w:r w:rsidRPr="009437E6">
              <w:rPr>
                <w:rFonts w:ascii="Arial" w:hAnsi="Arial" w:cs="Arial"/>
                <w:sz w:val="20"/>
                <w:szCs w:val="20"/>
              </w:rPr>
              <w:t>Steun van joodse bankiers en hulp bij maken van synthetische aceton (grondstof van dynamiet) door de joodse geleerde Weizmann.</w:t>
            </w:r>
          </w:p>
        </w:tc>
        <w:tc>
          <w:tcPr>
            <w:tcW w:w="2001" w:type="dxa"/>
            <w:shd w:val="clear" w:color="auto" w:fill="auto"/>
          </w:tcPr>
          <w:p w14:paraId="5854E1DE" w14:textId="71076909" w:rsidR="00ED0B8E" w:rsidRPr="009437E6" w:rsidRDefault="00ED0B8E" w:rsidP="009437E6">
            <w:pPr>
              <w:spacing w:line="280" w:lineRule="atLeast"/>
              <w:rPr>
                <w:rFonts w:ascii="Arial" w:hAnsi="Arial" w:cs="Arial"/>
                <w:i/>
                <w:sz w:val="20"/>
                <w:szCs w:val="20"/>
              </w:rPr>
            </w:pPr>
            <w:r w:rsidRPr="009437E6">
              <w:rPr>
                <w:rFonts w:ascii="Arial" w:hAnsi="Arial" w:cs="Arial"/>
                <w:i/>
                <w:sz w:val="20"/>
                <w:szCs w:val="20"/>
              </w:rPr>
              <w:t>Een Joods nationaal tehuis in Palestina.</w:t>
            </w:r>
          </w:p>
        </w:tc>
      </w:tr>
    </w:tbl>
    <w:p w14:paraId="105FB61F" w14:textId="77777777" w:rsidR="00EF6965" w:rsidRPr="009437E6" w:rsidRDefault="00EF6965" w:rsidP="009437E6">
      <w:pPr>
        <w:spacing w:line="280" w:lineRule="atLeast"/>
        <w:rPr>
          <w:rFonts w:ascii="Arial" w:hAnsi="Arial" w:cs="Arial"/>
          <w:sz w:val="20"/>
          <w:szCs w:val="20"/>
        </w:rPr>
      </w:pPr>
    </w:p>
    <w:p w14:paraId="4AF56149" w14:textId="1F6408B1" w:rsidR="00ED0B8E" w:rsidRPr="009437E6" w:rsidRDefault="00EF6965"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r>
      <w:r w:rsidR="00630AD0" w:rsidRPr="009437E6">
        <w:rPr>
          <w:rFonts w:ascii="Arial" w:hAnsi="Arial" w:cs="Arial"/>
          <w:sz w:val="20"/>
          <w:szCs w:val="20"/>
        </w:rPr>
        <w:t xml:space="preserve">Er worden toezeggingen aan verschillende groepen gedaan. Deze groepen </w:t>
      </w:r>
      <w:r w:rsidR="00797BFA" w:rsidRPr="009437E6">
        <w:rPr>
          <w:rFonts w:ascii="Arial" w:hAnsi="Arial" w:cs="Arial"/>
          <w:sz w:val="20"/>
          <w:szCs w:val="20"/>
        </w:rPr>
        <w:t>zeggen daarom nu</w:t>
      </w:r>
      <w:r w:rsidR="003D4A05" w:rsidRPr="009437E6">
        <w:rPr>
          <w:rFonts w:ascii="Arial" w:hAnsi="Arial" w:cs="Arial"/>
          <w:sz w:val="20"/>
          <w:szCs w:val="20"/>
        </w:rPr>
        <w:t>: dit land is beloofd</w:t>
      </w:r>
      <w:r w:rsidR="00797BFA" w:rsidRPr="009437E6">
        <w:rPr>
          <w:rFonts w:ascii="Arial" w:hAnsi="Arial" w:cs="Arial"/>
          <w:sz w:val="20"/>
          <w:szCs w:val="20"/>
        </w:rPr>
        <w:t xml:space="preserve"> aan ons.</w:t>
      </w:r>
    </w:p>
    <w:p w14:paraId="222F90CB" w14:textId="77777777" w:rsidR="00797BFA" w:rsidRPr="009437E6" w:rsidRDefault="00797BFA" w:rsidP="009437E6">
      <w:pPr>
        <w:spacing w:line="280" w:lineRule="atLeast"/>
        <w:ind w:left="700" w:hanging="700"/>
        <w:rPr>
          <w:rFonts w:ascii="Arial" w:hAnsi="Arial" w:cs="Arial"/>
          <w:sz w:val="20"/>
          <w:szCs w:val="20"/>
        </w:rPr>
      </w:pPr>
    </w:p>
    <w:p w14:paraId="15D27DE9" w14:textId="03D26786" w:rsidR="00797BFA" w:rsidRPr="009437E6" w:rsidRDefault="00CB7DDF" w:rsidP="009437E6">
      <w:pPr>
        <w:spacing w:line="280" w:lineRule="atLeast"/>
        <w:ind w:left="700" w:hanging="700"/>
        <w:rPr>
          <w:rFonts w:ascii="Arial" w:hAnsi="Arial" w:cs="Arial"/>
          <w:b/>
          <w:sz w:val="20"/>
          <w:szCs w:val="20"/>
        </w:rPr>
      </w:pPr>
      <w:r w:rsidRPr="009437E6">
        <w:rPr>
          <w:rFonts w:ascii="Arial" w:hAnsi="Arial" w:cs="Arial"/>
          <w:b/>
          <w:sz w:val="20"/>
          <w:szCs w:val="20"/>
        </w:rPr>
        <w:t>Opdracht 10</w:t>
      </w:r>
    </w:p>
    <w:p w14:paraId="47351608" w14:textId="042C8C82" w:rsidR="00797BFA" w:rsidRPr="009437E6" w:rsidRDefault="00797BFA"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902CFC" w:rsidRPr="009437E6">
        <w:rPr>
          <w:rFonts w:ascii="Arial" w:hAnsi="Arial" w:cs="Arial"/>
          <w:sz w:val="20"/>
          <w:szCs w:val="20"/>
        </w:rPr>
        <w:t>Eigen antwoord</w:t>
      </w:r>
    </w:p>
    <w:p w14:paraId="7ECC7189" w14:textId="5C895B79" w:rsidR="00902CFC" w:rsidRPr="009437E6" w:rsidRDefault="00902CFC" w:rsidP="009437E6">
      <w:pPr>
        <w:spacing w:line="280" w:lineRule="atLeast"/>
        <w:ind w:left="700" w:hanging="700"/>
        <w:rPr>
          <w:rFonts w:ascii="Arial" w:hAnsi="Arial" w:cs="Arial"/>
          <w:sz w:val="20"/>
          <w:szCs w:val="20"/>
        </w:rPr>
      </w:pPr>
      <w:r w:rsidRPr="009437E6">
        <w:rPr>
          <w:rFonts w:ascii="Arial" w:hAnsi="Arial" w:cs="Arial"/>
          <w:sz w:val="20"/>
          <w:szCs w:val="20"/>
        </w:rPr>
        <w:lastRenderedPageBreak/>
        <w:t>b</w:t>
      </w:r>
      <w:r w:rsidRPr="009437E6">
        <w:rPr>
          <w:rFonts w:ascii="Arial" w:hAnsi="Arial" w:cs="Arial"/>
          <w:sz w:val="20"/>
          <w:szCs w:val="20"/>
        </w:rPr>
        <w:tab/>
        <w:t>Eigen antwoord</w:t>
      </w:r>
    </w:p>
    <w:p w14:paraId="3C1714E5" w14:textId="77777777" w:rsidR="00902CFC" w:rsidRPr="009437E6" w:rsidRDefault="00902CFC" w:rsidP="009437E6">
      <w:pPr>
        <w:spacing w:line="280" w:lineRule="atLeast"/>
        <w:ind w:left="700" w:hanging="700"/>
        <w:rPr>
          <w:rFonts w:ascii="Arial" w:hAnsi="Arial" w:cs="Arial"/>
          <w:sz w:val="20"/>
          <w:szCs w:val="20"/>
        </w:rPr>
      </w:pPr>
    </w:p>
    <w:p w14:paraId="1C871956" w14:textId="5E9BF27F" w:rsidR="00902CFC" w:rsidRPr="009437E6" w:rsidRDefault="00CB7DDF" w:rsidP="009437E6">
      <w:pPr>
        <w:spacing w:line="280" w:lineRule="atLeast"/>
        <w:ind w:left="700" w:hanging="700"/>
        <w:rPr>
          <w:rFonts w:ascii="Arial" w:hAnsi="Arial" w:cs="Arial"/>
          <w:b/>
          <w:sz w:val="20"/>
          <w:szCs w:val="20"/>
        </w:rPr>
      </w:pPr>
      <w:r w:rsidRPr="009437E6">
        <w:rPr>
          <w:rFonts w:ascii="Arial" w:hAnsi="Arial" w:cs="Arial"/>
          <w:b/>
          <w:sz w:val="20"/>
          <w:szCs w:val="20"/>
        </w:rPr>
        <w:t>Opdracht 11</w:t>
      </w:r>
    </w:p>
    <w:p w14:paraId="05E3ACB2" w14:textId="61131867" w:rsidR="00902CFC" w:rsidRPr="009437E6" w:rsidRDefault="00902CFC"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7E5139" w:rsidRPr="009437E6">
        <w:rPr>
          <w:rFonts w:ascii="Arial" w:hAnsi="Arial" w:cs="Arial"/>
          <w:sz w:val="20"/>
          <w:szCs w:val="20"/>
        </w:rPr>
        <w:t>Eigen antwoord</w:t>
      </w:r>
    </w:p>
    <w:p w14:paraId="3B69B35F" w14:textId="6AF27BD7" w:rsidR="007E5139" w:rsidRPr="009437E6" w:rsidRDefault="007E5139"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 xml:space="preserve">Eigen antwoord, </w:t>
      </w:r>
      <w:r w:rsidR="0086686A" w:rsidRPr="009437E6">
        <w:rPr>
          <w:rFonts w:ascii="Arial" w:hAnsi="Arial" w:cs="Arial"/>
          <w:sz w:val="20"/>
          <w:szCs w:val="20"/>
        </w:rPr>
        <w:t xml:space="preserve">ter </w:t>
      </w:r>
      <w:r w:rsidRPr="009437E6">
        <w:rPr>
          <w:rFonts w:ascii="Arial" w:hAnsi="Arial" w:cs="Arial"/>
          <w:sz w:val="20"/>
          <w:szCs w:val="20"/>
        </w:rPr>
        <w:t>beoordeling van de docent</w:t>
      </w:r>
    </w:p>
    <w:p w14:paraId="7385C6DC" w14:textId="77777777" w:rsidR="0086686A" w:rsidRPr="009437E6" w:rsidRDefault="0086686A" w:rsidP="009437E6">
      <w:pPr>
        <w:spacing w:line="280" w:lineRule="atLeast"/>
        <w:ind w:left="700" w:hanging="700"/>
        <w:rPr>
          <w:rFonts w:ascii="Arial" w:hAnsi="Arial" w:cs="Arial"/>
          <w:sz w:val="20"/>
          <w:szCs w:val="20"/>
        </w:rPr>
      </w:pPr>
    </w:p>
    <w:p w14:paraId="6E2AEB84" w14:textId="7033E981" w:rsidR="0086686A" w:rsidRPr="009437E6" w:rsidRDefault="00CB7DDF" w:rsidP="009437E6">
      <w:pPr>
        <w:spacing w:line="280" w:lineRule="atLeast"/>
        <w:ind w:left="700" w:hanging="700"/>
        <w:rPr>
          <w:rFonts w:ascii="Arial" w:hAnsi="Arial" w:cs="Arial"/>
          <w:b/>
          <w:sz w:val="20"/>
          <w:szCs w:val="20"/>
        </w:rPr>
      </w:pPr>
      <w:r w:rsidRPr="009437E6">
        <w:rPr>
          <w:rFonts w:ascii="Arial" w:hAnsi="Arial" w:cs="Arial"/>
          <w:b/>
          <w:sz w:val="20"/>
          <w:szCs w:val="20"/>
        </w:rPr>
        <w:t>Opdracht 12</w:t>
      </w:r>
    </w:p>
    <w:p w14:paraId="7F9A220F" w14:textId="37004ACC" w:rsidR="0086686A" w:rsidRPr="009437E6" w:rsidRDefault="0086686A"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Er zijn veel natuurlijke hulpstoffen en er is veel grond, terwijl er weinig mensen wonen.</w:t>
      </w:r>
    </w:p>
    <w:p w14:paraId="47C6F70B" w14:textId="2806773C" w:rsidR="0086686A" w:rsidRPr="009437E6" w:rsidRDefault="0086686A"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r>
      <w:r w:rsidR="002D3026" w:rsidRPr="009437E6">
        <w:rPr>
          <w:rFonts w:ascii="Arial" w:hAnsi="Arial" w:cs="Arial"/>
          <w:sz w:val="20"/>
          <w:szCs w:val="20"/>
        </w:rPr>
        <w:t>De Joden zouden het land komen bewonen, hierdoor groeit niet alleen de bevolking maar ook de economie.</w:t>
      </w:r>
    </w:p>
    <w:p w14:paraId="0F255FD3" w14:textId="763CC2E3" w:rsidR="000248D5" w:rsidRPr="009437E6" w:rsidRDefault="00AF5A2F"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De Joden kome</w:t>
      </w:r>
      <w:r w:rsidR="00D75D67" w:rsidRPr="009437E6">
        <w:rPr>
          <w:rFonts w:ascii="Arial" w:hAnsi="Arial" w:cs="Arial"/>
          <w:sz w:val="20"/>
          <w:szCs w:val="20"/>
        </w:rPr>
        <w:t xml:space="preserve">n oorspronkelijk uit dit gebied: ze zien het als vanzelfsprekend dat een Joodse staat in Palestina wordt gesticht. </w:t>
      </w:r>
    </w:p>
    <w:p w14:paraId="14FFF4FA" w14:textId="3A5C8284" w:rsidR="00797BFA" w:rsidRPr="00ED390F" w:rsidRDefault="000248D5" w:rsidP="009437E6">
      <w:pPr>
        <w:spacing w:line="280" w:lineRule="atLeast"/>
        <w:ind w:left="700" w:hanging="700"/>
        <w:rPr>
          <w:rFonts w:ascii="Arial" w:hAnsi="Arial" w:cs="Arial"/>
          <w:b/>
          <w:sz w:val="28"/>
          <w:szCs w:val="28"/>
        </w:rPr>
      </w:pPr>
      <w:r w:rsidRPr="009437E6">
        <w:rPr>
          <w:rFonts w:ascii="Arial" w:hAnsi="Arial" w:cs="Arial"/>
          <w:sz w:val="20"/>
          <w:szCs w:val="20"/>
        </w:rPr>
        <w:br w:type="column"/>
      </w:r>
      <w:r w:rsidR="005D2978" w:rsidRPr="00ED390F">
        <w:rPr>
          <w:rFonts w:ascii="Arial" w:hAnsi="Arial" w:cs="Arial"/>
          <w:b/>
          <w:sz w:val="28"/>
          <w:szCs w:val="28"/>
        </w:rPr>
        <w:lastRenderedPageBreak/>
        <w:t>2</w:t>
      </w:r>
      <w:r w:rsidR="005D2978" w:rsidRPr="00ED390F">
        <w:rPr>
          <w:rFonts w:ascii="Arial" w:hAnsi="Arial" w:cs="Arial"/>
          <w:b/>
          <w:sz w:val="28"/>
          <w:szCs w:val="28"/>
        </w:rPr>
        <w:tab/>
        <w:t>Van Brits mandaatgebied tot de staat Israël (1919-1949)</w:t>
      </w:r>
    </w:p>
    <w:p w14:paraId="2E18BFD6" w14:textId="77777777" w:rsidR="005D2978" w:rsidRPr="009437E6" w:rsidRDefault="005D2978" w:rsidP="009437E6">
      <w:pPr>
        <w:spacing w:line="280" w:lineRule="atLeast"/>
        <w:rPr>
          <w:rFonts w:ascii="Arial" w:hAnsi="Arial" w:cs="Arial"/>
          <w:sz w:val="20"/>
          <w:szCs w:val="20"/>
        </w:rPr>
      </w:pPr>
    </w:p>
    <w:p w14:paraId="1940E469" w14:textId="6A7C4CEF" w:rsidR="005D2978" w:rsidRPr="009437E6" w:rsidRDefault="00167F19" w:rsidP="009437E6">
      <w:pPr>
        <w:spacing w:line="280" w:lineRule="atLeast"/>
        <w:rPr>
          <w:rFonts w:ascii="Arial" w:hAnsi="Arial" w:cs="Arial"/>
          <w:sz w:val="20"/>
          <w:szCs w:val="20"/>
        </w:rPr>
      </w:pPr>
      <w:r w:rsidRPr="009437E6">
        <w:rPr>
          <w:rFonts w:ascii="Arial" w:hAnsi="Arial" w:cs="Arial"/>
          <w:b/>
          <w:sz w:val="20"/>
          <w:szCs w:val="20"/>
        </w:rPr>
        <w:t>Opdracht 1</w:t>
      </w:r>
    </w:p>
    <w:p w14:paraId="4BE0B36C" w14:textId="77777777" w:rsidR="00167F19" w:rsidRPr="009437E6" w:rsidRDefault="00167F19" w:rsidP="009437E6">
      <w:pPr>
        <w:tabs>
          <w:tab w:val="left" w:pos="709"/>
        </w:tabs>
        <w:spacing w:line="280" w:lineRule="atLeast"/>
        <w:ind w:left="1418" w:hanging="1415"/>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B</w:t>
      </w:r>
      <w:r w:rsidRPr="009437E6">
        <w:rPr>
          <w:rFonts w:ascii="Arial" w:hAnsi="Arial" w:cs="Arial"/>
          <w:sz w:val="20"/>
          <w:szCs w:val="20"/>
        </w:rPr>
        <w:tab/>
        <w:t>De beloften van de Fransen aan Palestijnse Arabieren en Joden om elk een eigen staat te krijgen</w:t>
      </w:r>
    </w:p>
    <w:p w14:paraId="5ED9F68B" w14:textId="77777777" w:rsidR="00167F19" w:rsidRPr="009437E6" w:rsidRDefault="00167F19" w:rsidP="009437E6">
      <w:pPr>
        <w:tabs>
          <w:tab w:val="left" w:pos="709"/>
        </w:tabs>
        <w:spacing w:line="280" w:lineRule="atLeast"/>
        <w:ind w:left="1418" w:hanging="1415"/>
        <w:rPr>
          <w:rFonts w:ascii="Arial" w:hAnsi="Arial" w:cs="Arial"/>
          <w:sz w:val="20"/>
          <w:szCs w:val="20"/>
        </w:rPr>
      </w:pPr>
      <w:r w:rsidRPr="009437E6">
        <w:rPr>
          <w:rFonts w:ascii="Arial" w:hAnsi="Arial" w:cs="Arial"/>
          <w:sz w:val="20"/>
          <w:szCs w:val="20"/>
        </w:rPr>
        <w:tab/>
      </w:r>
      <w:r w:rsidR="005D2978" w:rsidRPr="009437E6">
        <w:rPr>
          <w:rFonts w:ascii="Arial" w:hAnsi="Arial" w:cs="Arial"/>
          <w:sz w:val="20"/>
          <w:szCs w:val="20"/>
        </w:rPr>
        <w:t>D</w:t>
      </w:r>
      <w:r w:rsidRPr="009437E6">
        <w:rPr>
          <w:rFonts w:ascii="Arial" w:hAnsi="Arial" w:cs="Arial"/>
          <w:sz w:val="20"/>
          <w:szCs w:val="20"/>
        </w:rPr>
        <w:tab/>
        <w:t>De Balfour-verklaring</w:t>
      </w:r>
    </w:p>
    <w:p w14:paraId="4310557C" w14:textId="77777777" w:rsidR="00167F19" w:rsidRPr="009437E6" w:rsidRDefault="00167F19" w:rsidP="009437E6">
      <w:pPr>
        <w:tabs>
          <w:tab w:val="left" w:pos="709"/>
        </w:tabs>
        <w:spacing w:line="280" w:lineRule="atLeast"/>
        <w:ind w:left="1418" w:hanging="1415"/>
        <w:rPr>
          <w:rFonts w:ascii="Arial" w:hAnsi="Arial" w:cs="Arial"/>
          <w:sz w:val="20"/>
          <w:szCs w:val="20"/>
        </w:rPr>
      </w:pPr>
      <w:r w:rsidRPr="009437E6">
        <w:rPr>
          <w:rFonts w:ascii="Arial" w:hAnsi="Arial" w:cs="Arial"/>
          <w:sz w:val="20"/>
          <w:szCs w:val="20"/>
        </w:rPr>
        <w:tab/>
      </w:r>
      <w:r w:rsidR="005D2978" w:rsidRPr="009437E6">
        <w:rPr>
          <w:rFonts w:ascii="Arial" w:hAnsi="Arial" w:cs="Arial"/>
          <w:sz w:val="20"/>
          <w:szCs w:val="20"/>
        </w:rPr>
        <w:t>F</w:t>
      </w:r>
      <w:r w:rsidRPr="009437E6">
        <w:rPr>
          <w:rFonts w:ascii="Arial" w:hAnsi="Arial" w:cs="Arial"/>
          <w:sz w:val="20"/>
          <w:szCs w:val="20"/>
        </w:rPr>
        <w:tab/>
        <w:t>De immigratie van Russische Joden naar Palestina</w:t>
      </w:r>
    </w:p>
    <w:p w14:paraId="69875F31" w14:textId="1C31EE5F" w:rsidR="005D2978" w:rsidRPr="009437E6" w:rsidRDefault="00167F19" w:rsidP="009437E6">
      <w:pPr>
        <w:tabs>
          <w:tab w:val="left" w:pos="709"/>
        </w:tabs>
        <w:spacing w:line="280" w:lineRule="atLeast"/>
        <w:ind w:left="1418" w:hanging="1415"/>
        <w:rPr>
          <w:rFonts w:ascii="Arial" w:hAnsi="Arial" w:cs="Arial"/>
          <w:sz w:val="20"/>
          <w:szCs w:val="20"/>
        </w:rPr>
      </w:pPr>
      <w:r w:rsidRPr="009437E6">
        <w:rPr>
          <w:rFonts w:ascii="Arial" w:hAnsi="Arial" w:cs="Arial"/>
          <w:sz w:val="20"/>
          <w:szCs w:val="20"/>
        </w:rPr>
        <w:tab/>
      </w:r>
      <w:r w:rsidR="005D2978" w:rsidRPr="009437E6">
        <w:rPr>
          <w:rFonts w:ascii="Arial" w:hAnsi="Arial" w:cs="Arial"/>
          <w:sz w:val="20"/>
          <w:szCs w:val="20"/>
        </w:rPr>
        <w:t>J</w:t>
      </w:r>
      <w:r w:rsidRPr="009437E6">
        <w:rPr>
          <w:rFonts w:ascii="Arial" w:hAnsi="Arial" w:cs="Arial"/>
          <w:sz w:val="20"/>
          <w:szCs w:val="20"/>
        </w:rPr>
        <w:tab/>
        <w:t>De grootgrondbezitters die aan geïmmigreerde Joden land verkochten dat door Palestijnse boeren was gepacht</w:t>
      </w:r>
    </w:p>
    <w:p w14:paraId="668D144B" w14:textId="6F174551" w:rsidR="005D2978" w:rsidRPr="009437E6" w:rsidRDefault="005D2978" w:rsidP="009437E6">
      <w:pPr>
        <w:spacing w:line="280" w:lineRule="atLeast"/>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Eigen antwoord</w:t>
      </w:r>
    </w:p>
    <w:p w14:paraId="24691A00" w14:textId="77777777" w:rsidR="005D2978" w:rsidRPr="009437E6" w:rsidRDefault="005D2978" w:rsidP="009437E6">
      <w:pPr>
        <w:spacing w:line="280" w:lineRule="atLeast"/>
        <w:rPr>
          <w:rFonts w:ascii="Arial" w:hAnsi="Arial" w:cs="Arial"/>
          <w:sz w:val="20"/>
          <w:szCs w:val="20"/>
        </w:rPr>
      </w:pPr>
    </w:p>
    <w:p w14:paraId="6ACB3407" w14:textId="57A101DC" w:rsidR="005D2978" w:rsidRPr="009437E6" w:rsidRDefault="00167F19" w:rsidP="009437E6">
      <w:pPr>
        <w:spacing w:line="280" w:lineRule="atLeast"/>
        <w:rPr>
          <w:rFonts w:ascii="Arial" w:hAnsi="Arial" w:cs="Arial"/>
          <w:b/>
          <w:sz w:val="20"/>
          <w:szCs w:val="20"/>
        </w:rPr>
      </w:pPr>
      <w:r w:rsidRPr="009437E6">
        <w:rPr>
          <w:rFonts w:ascii="Arial" w:hAnsi="Arial" w:cs="Arial"/>
          <w:b/>
          <w:sz w:val="20"/>
          <w:szCs w:val="20"/>
        </w:rPr>
        <w:t>Opdracht 2</w:t>
      </w:r>
    </w:p>
    <w:p w14:paraId="368ABF96" w14:textId="56D13ECB" w:rsidR="005D2978" w:rsidRPr="009437E6" w:rsidRDefault="005D2978"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Al tijdens de Eerste Wereldoorlog was Groot-Brittannië geïnteresseerd in het Midden-Oosten. Na 1919 wilde</w:t>
      </w:r>
      <w:r w:rsidR="00167F19" w:rsidRPr="009437E6">
        <w:rPr>
          <w:rFonts w:ascii="Arial" w:hAnsi="Arial" w:cs="Arial"/>
          <w:sz w:val="20"/>
          <w:szCs w:val="20"/>
        </w:rPr>
        <w:t>n</w:t>
      </w:r>
      <w:r w:rsidRPr="009437E6">
        <w:rPr>
          <w:rFonts w:ascii="Arial" w:hAnsi="Arial" w:cs="Arial"/>
          <w:sz w:val="20"/>
          <w:szCs w:val="20"/>
        </w:rPr>
        <w:t xml:space="preserve"> de Britten, als een van de </w:t>
      </w:r>
      <w:r w:rsidRPr="009437E6">
        <w:rPr>
          <w:rFonts w:ascii="Arial" w:hAnsi="Arial" w:cs="Arial"/>
          <w:i/>
          <w:sz w:val="20"/>
          <w:szCs w:val="20"/>
        </w:rPr>
        <w:t>overwinnaars</w:t>
      </w:r>
      <w:r w:rsidRPr="009437E6">
        <w:rPr>
          <w:rFonts w:ascii="Arial" w:hAnsi="Arial" w:cs="Arial"/>
          <w:sz w:val="20"/>
          <w:szCs w:val="20"/>
        </w:rPr>
        <w:t xml:space="preserve"> van de oorlog, nog meer </w:t>
      </w:r>
      <w:r w:rsidRPr="009437E6">
        <w:rPr>
          <w:rFonts w:ascii="Arial" w:hAnsi="Arial" w:cs="Arial"/>
          <w:i/>
          <w:sz w:val="20"/>
          <w:szCs w:val="20"/>
        </w:rPr>
        <w:t>invloed</w:t>
      </w:r>
      <w:r w:rsidRPr="009437E6">
        <w:rPr>
          <w:rFonts w:ascii="Arial" w:hAnsi="Arial" w:cs="Arial"/>
          <w:sz w:val="20"/>
          <w:szCs w:val="20"/>
        </w:rPr>
        <w:t xml:space="preserve"> krijgen in het Midden-Oosten. Dat was mogelijk omdat het </w:t>
      </w:r>
      <w:r w:rsidRPr="009437E6">
        <w:rPr>
          <w:rFonts w:ascii="Arial" w:hAnsi="Arial" w:cs="Arial"/>
          <w:i/>
          <w:sz w:val="20"/>
          <w:szCs w:val="20"/>
        </w:rPr>
        <w:t>Ottomaanse</w:t>
      </w:r>
      <w:r w:rsidRPr="009437E6">
        <w:rPr>
          <w:rFonts w:ascii="Arial" w:hAnsi="Arial" w:cs="Arial"/>
          <w:sz w:val="20"/>
          <w:szCs w:val="20"/>
        </w:rPr>
        <w:t xml:space="preserve"> Rijk was verslagen en uiteenviel. Bovendien wilden de Britten hun </w:t>
      </w:r>
      <w:r w:rsidRPr="009437E6">
        <w:rPr>
          <w:rFonts w:ascii="Arial" w:hAnsi="Arial" w:cs="Arial"/>
          <w:i/>
          <w:sz w:val="20"/>
          <w:szCs w:val="20"/>
        </w:rPr>
        <w:t>economische</w:t>
      </w:r>
      <w:r w:rsidRPr="009437E6">
        <w:rPr>
          <w:rFonts w:ascii="Arial" w:hAnsi="Arial" w:cs="Arial"/>
          <w:sz w:val="20"/>
          <w:szCs w:val="20"/>
        </w:rPr>
        <w:t xml:space="preserve"> belangen beschermen, en daarom controle hebben op het </w:t>
      </w:r>
      <w:r w:rsidRPr="009437E6">
        <w:rPr>
          <w:rFonts w:ascii="Arial" w:hAnsi="Arial" w:cs="Arial"/>
          <w:i/>
          <w:sz w:val="20"/>
          <w:szCs w:val="20"/>
        </w:rPr>
        <w:t>Suezkanaal</w:t>
      </w:r>
      <w:r w:rsidRPr="009437E6">
        <w:rPr>
          <w:rFonts w:ascii="Arial" w:hAnsi="Arial" w:cs="Arial"/>
          <w:sz w:val="20"/>
          <w:szCs w:val="20"/>
        </w:rPr>
        <w:t xml:space="preserve"> en op de </w:t>
      </w:r>
      <w:r w:rsidRPr="009437E6">
        <w:rPr>
          <w:rFonts w:ascii="Arial" w:hAnsi="Arial" w:cs="Arial"/>
          <w:i/>
          <w:sz w:val="20"/>
          <w:szCs w:val="20"/>
        </w:rPr>
        <w:t>olie</w:t>
      </w:r>
      <w:r w:rsidRPr="009437E6">
        <w:rPr>
          <w:rFonts w:ascii="Arial" w:hAnsi="Arial" w:cs="Arial"/>
          <w:sz w:val="20"/>
          <w:szCs w:val="20"/>
        </w:rPr>
        <w:t xml:space="preserve"> die in het Midden-Oosten in de grond zit.</w:t>
      </w:r>
    </w:p>
    <w:p w14:paraId="1097D746" w14:textId="3F63DFA1" w:rsidR="005D2978" w:rsidRPr="009437E6" w:rsidRDefault="005D2978"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r>
      <w:r w:rsidR="00A83BD9" w:rsidRPr="009437E6">
        <w:rPr>
          <w:rFonts w:ascii="Arial" w:hAnsi="Arial" w:cs="Arial"/>
          <w:sz w:val="20"/>
          <w:szCs w:val="20"/>
        </w:rPr>
        <w:t xml:space="preserve">Ze gingen er vanuit dat de </w:t>
      </w:r>
      <w:r w:rsidR="00612EE6" w:rsidRPr="009437E6">
        <w:rPr>
          <w:rFonts w:ascii="Arial" w:hAnsi="Arial" w:cs="Arial"/>
          <w:sz w:val="20"/>
          <w:szCs w:val="20"/>
        </w:rPr>
        <w:t>Britten</w:t>
      </w:r>
      <w:r w:rsidR="00A83BD9" w:rsidRPr="009437E6">
        <w:rPr>
          <w:rFonts w:ascii="Arial" w:hAnsi="Arial" w:cs="Arial"/>
          <w:sz w:val="20"/>
          <w:szCs w:val="20"/>
        </w:rPr>
        <w:t xml:space="preserve"> hun woord zouden houden. Beide groepen waren hun deel van de afspraak nagekomen: de Palestijnen hadden geholpen tegen de Turken, en de Joden hadden hun steun gegeven aan de Engelsen.</w:t>
      </w:r>
    </w:p>
    <w:p w14:paraId="1FA274AE" w14:textId="634275D4" w:rsidR="00A83BD9" w:rsidRPr="009437E6" w:rsidRDefault="00A83BD9"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De verdeling van de Volkenbond is vrijwel hetzelfde als de verdeling volgens het Sykes-Picotverdrag</w:t>
      </w:r>
      <w:r w:rsidR="00EF58C1" w:rsidRPr="009437E6">
        <w:rPr>
          <w:rFonts w:ascii="Arial" w:hAnsi="Arial" w:cs="Arial"/>
          <w:sz w:val="20"/>
          <w:szCs w:val="20"/>
        </w:rPr>
        <w:t>.</w:t>
      </w:r>
    </w:p>
    <w:p w14:paraId="039C0076" w14:textId="27939185" w:rsidR="00A83BD9" w:rsidRPr="009437E6" w:rsidRDefault="00A83BD9"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t>Ze konden bij de vredesbesprekingen hun belangen doorvoeren</w:t>
      </w:r>
      <w:r w:rsidR="00EF58C1" w:rsidRPr="009437E6">
        <w:rPr>
          <w:rFonts w:ascii="Arial" w:hAnsi="Arial" w:cs="Arial"/>
          <w:sz w:val="20"/>
          <w:szCs w:val="20"/>
        </w:rPr>
        <w:t>.</w:t>
      </w:r>
    </w:p>
    <w:p w14:paraId="7AD7E85E" w14:textId="77777777" w:rsidR="00A83BD9" w:rsidRPr="009437E6" w:rsidRDefault="00A83BD9" w:rsidP="009437E6">
      <w:pPr>
        <w:tabs>
          <w:tab w:val="left" w:pos="708"/>
          <w:tab w:val="left" w:pos="1455"/>
        </w:tabs>
        <w:spacing w:line="280" w:lineRule="atLeast"/>
        <w:ind w:left="700" w:hanging="700"/>
        <w:rPr>
          <w:rFonts w:ascii="Arial" w:hAnsi="Arial" w:cs="Arial"/>
          <w:sz w:val="20"/>
          <w:szCs w:val="20"/>
        </w:rPr>
      </w:pPr>
    </w:p>
    <w:p w14:paraId="77C31A43" w14:textId="1B609EAD" w:rsidR="00A83BD9" w:rsidRPr="009437E6" w:rsidRDefault="00EF58C1" w:rsidP="009437E6">
      <w:pPr>
        <w:tabs>
          <w:tab w:val="left" w:pos="708"/>
          <w:tab w:val="left" w:pos="1455"/>
        </w:tabs>
        <w:spacing w:line="280" w:lineRule="atLeast"/>
        <w:ind w:left="700" w:hanging="700"/>
        <w:rPr>
          <w:rFonts w:ascii="Arial" w:hAnsi="Arial" w:cs="Arial"/>
          <w:b/>
          <w:sz w:val="20"/>
          <w:szCs w:val="20"/>
        </w:rPr>
      </w:pPr>
      <w:r w:rsidRPr="009437E6">
        <w:rPr>
          <w:rFonts w:ascii="Arial" w:hAnsi="Arial" w:cs="Arial"/>
          <w:b/>
          <w:sz w:val="20"/>
          <w:szCs w:val="20"/>
        </w:rPr>
        <w:t>Opdracht 3</w:t>
      </w:r>
    </w:p>
    <w:p w14:paraId="5D73DD97" w14:textId="177533DB" w:rsidR="00A27EC1" w:rsidRPr="009437E6" w:rsidRDefault="003F5F75"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 xml:space="preserve">Een mandaatgebied is een gebied dat </w:t>
      </w:r>
      <w:r w:rsidR="00EA17C5" w:rsidRPr="009437E6">
        <w:rPr>
          <w:rFonts w:ascii="Arial" w:hAnsi="Arial" w:cs="Arial"/>
          <w:sz w:val="20"/>
          <w:szCs w:val="20"/>
        </w:rPr>
        <w:t>door een land, namens de Volkenbond, wordt bestuurd.</w:t>
      </w:r>
    </w:p>
    <w:p w14:paraId="4A01E244" w14:textId="64B42531" w:rsidR="00774835" w:rsidRPr="009437E6" w:rsidRDefault="00774835"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r>
      <w:r w:rsidR="007D1C6D" w:rsidRPr="009437E6">
        <w:rPr>
          <w:rFonts w:ascii="Arial" w:hAnsi="Arial" w:cs="Arial"/>
          <w:sz w:val="20"/>
          <w:szCs w:val="20"/>
        </w:rPr>
        <w:t>A</w:t>
      </w:r>
      <w:r w:rsidR="00EF58C1" w:rsidRPr="009437E6">
        <w:rPr>
          <w:rFonts w:ascii="Arial" w:hAnsi="Arial" w:cs="Arial"/>
          <w:sz w:val="20"/>
          <w:szCs w:val="20"/>
        </w:rPr>
        <w:tab/>
        <w:t>Zorgen voor rust, vrede en veiligheid.</w:t>
      </w:r>
    </w:p>
    <w:p w14:paraId="067DD049" w14:textId="730372E6" w:rsidR="007D1C6D" w:rsidRPr="009437E6" w:rsidRDefault="007D1C6D"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r>
      <w:r w:rsidR="00882C5B" w:rsidRPr="009437E6">
        <w:rPr>
          <w:rFonts w:ascii="Arial" w:hAnsi="Arial" w:cs="Arial"/>
          <w:sz w:val="20"/>
          <w:szCs w:val="20"/>
        </w:rPr>
        <w:t>Ja, de gebieden werden na de Eerste Wereldoorlog niet onafhankelijk. Ze werden bestuurd door een Europese macht</w:t>
      </w:r>
      <w:r w:rsidR="00EE4C5B" w:rsidRPr="009437E6">
        <w:rPr>
          <w:rFonts w:ascii="Arial" w:hAnsi="Arial" w:cs="Arial"/>
          <w:sz w:val="20"/>
          <w:szCs w:val="20"/>
        </w:rPr>
        <w:t>.</w:t>
      </w:r>
    </w:p>
    <w:p w14:paraId="48D4B811" w14:textId="33F478A1" w:rsidR="00882C5B" w:rsidRPr="009437E6" w:rsidRDefault="00882C5B"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ab/>
        <w:t>Nee, de gebieden hoorden niet bij Groot-Brittannië of Frankrijk, maar werden bestuurd door de Volkenbond.</w:t>
      </w:r>
    </w:p>
    <w:p w14:paraId="73A66839" w14:textId="7D2FE7B0" w:rsidR="007C2F4E" w:rsidRPr="009437E6" w:rsidRDefault="007C2F4E"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r>
      <w:r w:rsidR="00B97B81" w:rsidRPr="009437E6">
        <w:rPr>
          <w:rFonts w:ascii="Arial" w:hAnsi="Arial" w:cs="Arial"/>
          <w:sz w:val="20"/>
          <w:szCs w:val="20"/>
        </w:rPr>
        <w:t xml:space="preserve">President Wilson wilde dat elk volk een eigen land moest hebben. </w:t>
      </w:r>
      <w:r w:rsidR="001A5183" w:rsidRPr="009437E6">
        <w:rPr>
          <w:rFonts w:ascii="Arial" w:hAnsi="Arial" w:cs="Arial"/>
          <w:sz w:val="20"/>
          <w:szCs w:val="20"/>
        </w:rPr>
        <w:t>Groot-Brittannië</w:t>
      </w:r>
      <w:r w:rsidR="00B97B81" w:rsidRPr="009437E6">
        <w:rPr>
          <w:rFonts w:ascii="Arial" w:hAnsi="Arial" w:cs="Arial"/>
          <w:sz w:val="20"/>
          <w:szCs w:val="20"/>
        </w:rPr>
        <w:t xml:space="preserve"> en Frankrijk vonden dit minder belangrijk: zij keken vooral naar hun eigen belangen.</w:t>
      </w:r>
    </w:p>
    <w:p w14:paraId="2C7F091C" w14:textId="77777777" w:rsidR="00971682" w:rsidRPr="009437E6" w:rsidRDefault="00971682" w:rsidP="009437E6">
      <w:pPr>
        <w:tabs>
          <w:tab w:val="left" w:pos="708"/>
          <w:tab w:val="left" w:pos="1455"/>
        </w:tabs>
        <w:spacing w:line="280" w:lineRule="atLeast"/>
        <w:ind w:left="700" w:hanging="700"/>
        <w:rPr>
          <w:rFonts w:ascii="Arial" w:hAnsi="Arial" w:cs="Arial"/>
          <w:sz w:val="20"/>
          <w:szCs w:val="20"/>
        </w:rPr>
      </w:pPr>
    </w:p>
    <w:p w14:paraId="208D416E" w14:textId="04759756" w:rsidR="00971682" w:rsidRPr="009437E6" w:rsidRDefault="00EE4C5B" w:rsidP="009437E6">
      <w:pPr>
        <w:tabs>
          <w:tab w:val="left" w:pos="708"/>
          <w:tab w:val="left" w:pos="1455"/>
        </w:tabs>
        <w:spacing w:line="280" w:lineRule="atLeast"/>
        <w:ind w:left="700" w:hanging="700"/>
        <w:rPr>
          <w:rFonts w:ascii="Arial" w:hAnsi="Arial" w:cs="Arial"/>
          <w:b/>
          <w:sz w:val="20"/>
          <w:szCs w:val="20"/>
        </w:rPr>
      </w:pPr>
      <w:r w:rsidRPr="009437E6">
        <w:rPr>
          <w:rFonts w:ascii="Arial" w:hAnsi="Arial" w:cs="Arial"/>
          <w:b/>
          <w:sz w:val="20"/>
          <w:szCs w:val="20"/>
        </w:rPr>
        <w:t>Opdracht 4</w:t>
      </w:r>
    </w:p>
    <w:p w14:paraId="6613CCA9" w14:textId="13369D09" w:rsidR="00971682" w:rsidRPr="009437E6" w:rsidRDefault="00A12524"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8E6DE9" w:rsidRPr="009437E6">
        <w:rPr>
          <w:rFonts w:ascii="Arial" w:hAnsi="Arial" w:cs="Arial"/>
          <w:sz w:val="20"/>
          <w:szCs w:val="20"/>
        </w:rPr>
        <w:t>Het aantal Joodse immigranten naar Palestina</w:t>
      </w:r>
    </w:p>
    <w:p w14:paraId="5835637D" w14:textId="54D1AE8D" w:rsidR="008E6DE9" w:rsidRPr="009437E6" w:rsidRDefault="004355B2" w:rsidP="009437E6">
      <w:pPr>
        <w:tabs>
          <w:tab w:val="left" w:pos="708"/>
          <w:tab w:val="left" w:pos="1455"/>
        </w:tabs>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Het aantal Joodse</w:t>
      </w:r>
      <w:r w:rsidR="008E6DE9" w:rsidRPr="009437E6">
        <w:rPr>
          <w:rFonts w:ascii="Arial" w:hAnsi="Arial" w:cs="Arial"/>
          <w:sz w:val="20"/>
          <w:szCs w:val="20"/>
        </w:rPr>
        <w:t xml:space="preserve"> en Arabische inwoners in Palestina</w:t>
      </w:r>
    </w:p>
    <w:p w14:paraId="3707019B" w14:textId="3B33D3CD" w:rsidR="008E6DE9" w:rsidRPr="009437E6" w:rsidRDefault="008E6DE9"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r>
      <w:r w:rsidR="004355B2" w:rsidRPr="009437E6">
        <w:rPr>
          <w:rFonts w:ascii="Arial" w:hAnsi="Arial" w:cs="Arial"/>
          <w:sz w:val="20"/>
          <w:szCs w:val="20"/>
        </w:rPr>
        <w:t>De verhouding tussen Joodse</w:t>
      </w:r>
      <w:r w:rsidR="00374A19" w:rsidRPr="009437E6">
        <w:rPr>
          <w:rFonts w:ascii="Arial" w:hAnsi="Arial" w:cs="Arial"/>
          <w:sz w:val="20"/>
          <w:szCs w:val="20"/>
        </w:rPr>
        <w:t xml:space="preserve"> en Arabische inwoners verandert snel. Door de komst van veel Joodse migranten voelen de Arabische inwoners zich bedreigd.</w:t>
      </w:r>
    </w:p>
    <w:p w14:paraId="4143D748" w14:textId="111915FE" w:rsidR="00C34770" w:rsidRPr="009437E6" w:rsidRDefault="00C34770" w:rsidP="009437E6">
      <w:pPr>
        <w:spacing w:line="280" w:lineRule="atLeast"/>
        <w:ind w:left="700" w:hanging="700"/>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t xml:space="preserve">Een van de oorzaken was </w:t>
      </w:r>
      <w:r w:rsidR="006037D1" w:rsidRPr="009437E6">
        <w:rPr>
          <w:rFonts w:ascii="Arial" w:hAnsi="Arial" w:cs="Arial"/>
          <w:i/>
          <w:sz w:val="20"/>
          <w:szCs w:val="20"/>
        </w:rPr>
        <w:t>de</w:t>
      </w:r>
      <w:r w:rsidR="00734F6C" w:rsidRPr="009437E6">
        <w:rPr>
          <w:rFonts w:ascii="Arial" w:hAnsi="Arial" w:cs="Arial"/>
          <w:i/>
          <w:sz w:val="20"/>
          <w:szCs w:val="20"/>
        </w:rPr>
        <w:t xml:space="preserve"> verandering in de verhouding van de bevolking in Palestina</w:t>
      </w:r>
      <w:r w:rsidR="006037D1" w:rsidRPr="009437E6">
        <w:rPr>
          <w:rFonts w:ascii="Arial" w:hAnsi="Arial" w:cs="Arial"/>
          <w:sz w:val="20"/>
          <w:szCs w:val="20"/>
        </w:rPr>
        <w:t xml:space="preserve">. </w:t>
      </w:r>
      <w:r w:rsidR="00734F6C" w:rsidRPr="009437E6">
        <w:rPr>
          <w:rFonts w:ascii="Arial" w:hAnsi="Arial" w:cs="Arial"/>
          <w:sz w:val="20"/>
          <w:szCs w:val="20"/>
        </w:rPr>
        <w:t xml:space="preserve">Andere oorzaken waren de </w:t>
      </w:r>
      <w:r w:rsidR="00734F6C" w:rsidRPr="009437E6">
        <w:rPr>
          <w:rFonts w:ascii="Arial" w:hAnsi="Arial" w:cs="Arial"/>
          <w:i/>
          <w:sz w:val="20"/>
          <w:szCs w:val="20"/>
        </w:rPr>
        <w:t>immigratie</w:t>
      </w:r>
      <w:r w:rsidR="00734F6C" w:rsidRPr="009437E6">
        <w:rPr>
          <w:rFonts w:ascii="Arial" w:hAnsi="Arial" w:cs="Arial"/>
          <w:sz w:val="20"/>
          <w:szCs w:val="20"/>
        </w:rPr>
        <w:t xml:space="preserve"> </w:t>
      </w:r>
      <w:r w:rsidRPr="009437E6">
        <w:rPr>
          <w:rFonts w:ascii="Arial" w:hAnsi="Arial" w:cs="Arial"/>
          <w:sz w:val="20"/>
          <w:szCs w:val="20"/>
        </w:rPr>
        <w:t xml:space="preserve">door Joden, en de toezegging van de Britten </w:t>
      </w:r>
      <w:r w:rsidR="00734F6C" w:rsidRPr="009437E6">
        <w:rPr>
          <w:rFonts w:ascii="Arial" w:hAnsi="Arial" w:cs="Arial"/>
          <w:sz w:val="20"/>
          <w:szCs w:val="20"/>
        </w:rPr>
        <w:t xml:space="preserve">voor een onafhankelijke </w:t>
      </w:r>
      <w:r w:rsidR="00734F6C" w:rsidRPr="009437E6">
        <w:rPr>
          <w:rFonts w:ascii="Arial" w:hAnsi="Arial" w:cs="Arial"/>
          <w:i/>
          <w:sz w:val="20"/>
          <w:szCs w:val="20"/>
        </w:rPr>
        <w:t>Palestijnse</w:t>
      </w:r>
      <w:r w:rsidR="00734F6C" w:rsidRPr="009437E6">
        <w:rPr>
          <w:rFonts w:ascii="Arial" w:hAnsi="Arial" w:cs="Arial"/>
          <w:sz w:val="20"/>
          <w:szCs w:val="20"/>
        </w:rPr>
        <w:t xml:space="preserve"> </w:t>
      </w:r>
      <w:r w:rsidRPr="009437E6">
        <w:rPr>
          <w:rFonts w:ascii="Arial" w:hAnsi="Arial" w:cs="Arial"/>
          <w:sz w:val="20"/>
          <w:szCs w:val="20"/>
        </w:rPr>
        <w:t>staat, die zij niet konden nakomen.</w:t>
      </w:r>
    </w:p>
    <w:p w14:paraId="44F2D24E" w14:textId="5B1EA243" w:rsidR="00C34770" w:rsidRPr="009437E6" w:rsidRDefault="00C34770" w:rsidP="009437E6">
      <w:pPr>
        <w:spacing w:line="280" w:lineRule="atLeast"/>
        <w:ind w:left="700" w:hanging="700"/>
        <w:rPr>
          <w:rFonts w:ascii="Arial" w:hAnsi="Arial" w:cs="Arial"/>
          <w:sz w:val="20"/>
          <w:szCs w:val="20"/>
        </w:rPr>
      </w:pPr>
    </w:p>
    <w:p w14:paraId="4E513E55" w14:textId="77777777" w:rsidR="004355B2" w:rsidRPr="009437E6" w:rsidRDefault="004355B2" w:rsidP="009437E6">
      <w:pPr>
        <w:spacing w:line="280" w:lineRule="atLeast"/>
        <w:ind w:left="700" w:hanging="700"/>
        <w:rPr>
          <w:rFonts w:ascii="Arial" w:hAnsi="Arial" w:cs="Arial"/>
          <w:sz w:val="20"/>
          <w:szCs w:val="20"/>
        </w:rPr>
      </w:pPr>
    </w:p>
    <w:p w14:paraId="1DD11B12" w14:textId="77777777" w:rsidR="004355B2" w:rsidRPr="009437E6" w:rsidRDefault="004355B2" w:rsidP="009437E6">
      <w:pPr>
        <w:spacing w:line="280" w:lineRule="atLeast"/>
        <w:ind w:left="700" w:hanging="700"/>
        <w:rPr>
          <w:rFonts w:ascii="Arial" w:hAnsi="Arial" w:cs="Arial"/>
          <w:sz w:val="20"/>
          <w:szCs w:val="20"/>
        </w:rPr>
      </w:pPr>
    </w:p>
    <w:p w14:paraId="5B9591CB" w14:textId="4CCBA6CF" w:rsidR="00D82EC1" w:rsidRPr="009437E6" w:rsidRDefault="004355B2" w:rsidP="009437E6">
      <w:pPr>
        <w:spacing w:line="280" w:lineRule="atLeast"/>
        <w:ind w:left="700" w:hanging="700"/>
        <w:rPr>
          <w:rFonts w:ascii="Arial" w:hAnsi="Arial" w:cs="Arial"/>
          <w:b/>
          <w:sz w:val="20"/>
          <w:szCs w:val="20"/>
        </w:rPr>
      </w:pPr>
      <w:r w:rsidRPr="009437E6">
        <w:rPr>
          <w:rFonts w:ascii="Arial" w:hAnsi="Arial" w:cs="Arial"/>
          <w:b/>
          <w:sz w:val="20"/>
          <w:szCs w:val="20"/>
        </w:rPr>
        <w:t>Opdracht 5</w:t>
      </w:r>
    </w:p>
    <w:p w14:paraId="14070DF0" w14:textId="0A62A817" w:rsidR="00D82EC1" w:rsidRPr="009437E6" w:rsidRDefault="00B2103E"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Door de anti-Joodse wetten van de nazi’s werd het voor Joden steeds moeilijker om in Duitsland te (blijven) wonen. Velen van hen emigreerden/vluch</w:t>
      </w:r>
      <w:r w:rsidR="004355B2" w:rsidRPr="009437E6">
        <w:rPr>
          <w:rFonts w:ascii="Arial" w:hAnsi="Arial" w:cs="Arial"/>
          <w:sz w:val="20"/>
          <w:szCs w:val="20"/>
        </w:rPr>
        <w:t>t</w:t>
      </w:r>
      <w:r w:rsidRPr="009437E6">
        <w:rPr>
          <w:rFonts w:ascii="Arial" w:hAnsi="Arial" w:cs="Arial"/>
          <w:sz w:val="20"/>
          <w:szCs w:val="20"/>
        </w:rPr>
        <w:t xml:space="preserve">ten daarom uit Duitsland en </w:t>
      </w:r>
      <w:r w:rsidRPr="009437E6">
        <w:rPr>
          <w:rFonts w:ascii="Arial" w:hAnsi="Arial" w:cs="Arial"/>
          <w:sz w:val="20"/>
          <w:szCs w:val="20"/>
        </w:rPr>
        <w:lastRenderedPageBreak/>
        <w:t>gingen bijvoorbeeld in Palestina</w:t>
      </w:r>
      <w:r w:rsidR="004355B2" w:rsidRPr="009437E6">
        <w:rPr>
          <w:rFonts w:ascii="Arial" w:hAnsi="Arial" w:cs="Arial"/>
          <w:sz w:val="20"/>
          <w:szCs w:val="20"/>
        </w:rPr>
        <w:t xml:space="preserve"> wonen</w:t>
      </w:r>
      <w:r w:rsidRPr="009437E6">
        <w:rPr>
          <w:rFonts w:ascii="Arial" w:hAnsi="Arial" w:cs="Arial"/>
          <w:sz w:val="20"/>
          <w:szCs w:val="20"/>
        </w:rPr>
        <w:t xml:space="preserve">. </w:t>
      </w:r>
      <w:r w:rsidR="00605FED" w:rsidRPr="009437E6">
        <w:rPr>
          <w:rFonts w:ascii="Arial" w:hAnsi="Arial" w:cs="Arial"/>
          <w:sz w:val="20"/>
          <w:szCs w:val="20"/>
        </w:rPr>
        <w:t>Hierdoor kwamen er meer Joden in Palestina. Dit leverde spanningen op met de Arabische bevolking.</w:t>
      </w:r>
    </w:p>
    <w:p w14:paraId="2FC90137" w14:textId="7AEC7064" w:rsidR="00137EE7" w:rsidRPr="009437E6" w:rsidRDefault="00137EE7"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r>
      <w:r w:rsidR="005F1DC6" w:rsidRPr="009437E6">
        <w:rPr>
          <w:rFonts w:ascii="Arial" w:hAnsi="Arial" w:cs="Arial"/>
          <w:sz w:val="20"/>
          <w:szCs w:val="20"/>
        </w:rPr>
        <w:t>Gevolgen zijn o</w:t>
      </w:r>
      <w:r w:rsidR="00B147D1" w:rsidRPr="009437E6">
        <w:rPr>
          <w:rFonts w:ascii="Arial" w:hAnsi="Arial" w:cs="Arial"/>
          <w:sz w:val="20"/>
          <w:szCs w:val="20"/>
        </w:rPr>
        <w:t xml:space="preserve">nder </w:t>
      </w:r>
      <w:r w:rsidR="005F1DC6" w:rsidRPr="009437E6">
        <w:rPr>
          <w:rFonts w:ascii="Arial" w:hAnsi="Arial" w:cs="Arial"/>
          <w:sz w:val="20"/>
          <w:szCs w:val="20"/>
        </w:rPr>
        <w:t>a</w:t>
      </w:r>
      <w:r w:rsidR="00B147D1" w:rsidRPr="009437E6">
        <w:rPr>
          <w:rFonts w:ascii="Arial" w:hAnsi="Arial" w:cs="Arial"/>
          <w:sz w:val="20"/>
          <w:szCs w:val="20"/>
        </w:rPr>
        <w:t>ndere</w:t>
      </w:r>
      <w:r w:rsidR="005F1DC6" w:rsidRPr="009437E6">
        <w:rPr>
          <w:rFonts w:ascii="Arial" w:hAnsi="Arial" w:cs="Arial"/>
          <w:sz w:val="20"/>
          <w:szCs w:val="20"/>
        </w:rPr>
        <w:t>: veel slachtoffers, veel geweld, het Witboek van de Britse regering</w:t>
      </w:r>
      <w:r w:rsidR="00265264" w:rsidRPr="009437E6">
        <w:rPr>
          <w:rFonts w:ascii="Arial" w:hAnsi="Arial" w:cs="Arial"/>
          <w:sz w:val="20"/>
          <w:szCs w:val="20"/>
        </w:rPr>
        <w:t>.</w:t>
      </w:r>
    </w:p>
    <w:p w14:paraId="63E01A46" w14:textId="34FCE16F" w:rsidR="00386070" w:rsidRPr="009437E6" w:rsidRDefault="00386070" w:rsidP="009437E6">
      <w:pPr>
        <w:tabs>
          <w:tab w:val="left" w:pos="709"/>
        </w:tabs>
        <w:spacing w:line="280" w:lineRule="atLeast"/>
        <w:ind w:left="1418" w:hanging="1415"/>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r>
      <w:r w:rsidR="007C6AFD" w:rsidRPr="009437E6">
        <w:rPr>
          <w:rFonts w:ascii="Arial" w:hAnsi="Arial" w:cs="Arial"/>
          <w:sz w:val="20"/>
          <w:szCs w:val="20"/>
        </w:rPr>
        <w:t>C</w:t>
      </w:r>
      <w:r w:rsidR="00B147D1" w:rsidRPr="009437E6">
        <w:rPr>
          <w:rFonts w:ascii="Arial" w:hAnsi="Arial" w:cs="Arial"/>
          <w:sz w:val="20"/>
          <w:szCs w:val="20"/>
        </w:rPr>
        <w:tab/>
      </w:r>
      <w:r w:rsidR="00265264" w:rsidRPr="009437E6">
        <w:rPr>
          <w:rFonts w:ascii="Arial" w:hAnsi="Arial" w:cs="Arial"/>
          <w:sz w:val="20"/>
          <w:szCs w:val="20"/>
        </w:rPr>
        <w:t>Joden en Palestijnen krijgen binnen tien jaar samen het zelfbestuur over Mandaatgebied Palestina</w:t>
      </w:r>
      <w:r w:rsidR="004A2F8A" w:rsidRPr="009437E6">
        <w:rPr>
          <w:rFonts w:ascii="Arial" w:hAnsi="Arial" w:cs="Arial"/>
          <w:sz w:val="20"/>
          <w:szCs w:val="20"/>
        </w:rPr>
        <w:t>.</w:t>
      </w:r>
    </w:p>
    <w:p w14:paraId="7105A2C7" w14:textId="64613F23" w:rsidR="004A2F8A" w:rsidRPr="009437E6" w:rsidRDefault="004A2F8A" w:rsidP="009437E6">
      <w:pPr>
        <w:tabs>
          <w:tab w:val="left" w:pos="709"/>
        </w:tabs>
        <w:spacing w:line="280" w:lineRule="atLeast"/>
        <w:ind w:left="1418" w:hanging="1415"/>
        <w:rPr>
          <w:rFonts w:ascii="Arial" w:hAnsi="Arial" w:cs="Arial"/>
          <w:sz w:val="20"/>
          <w:szCs w:val="20"/>
        </w:rPr>
      </w:pPr>
      <w:r w:rsidRPr="009437E6">
        <w:rPr>
          <w:rFonts w:ascii="Arial" w:hAnsi="Arial" w:cs="Arial"/>
          <w:sz w:val="20"/>
          <w:szCs w:val="20"/>
        </w:rPr>
        <w:tab/>
        <w:t>F</w:t>
      </w:r>
      <w:r w:rsidRPr="009437E6">
        <w:rPr>
          <w:rFonts w:ascii="Arial" w:hAnsi="Arial" w:cs="Arial"/>
          <w:sz w:val="20"/>
          <w:szCs w:val="20"/>
        </w:rPr>
        <w:tab/>
        <w:t>Het aantal Joodse immigranten wordt beperkt.</w:t>
      </w:r>
    </w:p>
    <w:p w14:paraId="78C689E0" w14:textId="2441749C" w:rsidR="007C6AFD" w:rsidRPr="009437E6" w:rsidRDefault="007C6AFD" w:rsidP="009437E6">
      <w:pPr>
        <w:spacing w:line="280" w:lineRule="atLeast"/>
        <w:ind w:left="700" w:hanging="700"/>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r>
      <w:r w:rsidR="00321C34" w:rsidRPr="009437E6">
        <w:rPr>
          <w:rFonts w:ascii="Arial" w:hAnsi="Arial" w:cs="Arial"/>
          <w:sz w:val="20"/>
          <w:szCs w:val="20"/>
        </w:rPr>
        <w:t>Door het Witboek konden Duitse Joden steeds moeilijker vluchten uit Duitsland.</w:t>
      </w:r>
    </w:p>
    <w:p w14:paraId="5E2930D6" w14:textId="77777777" w:rsidR="0023190B" w:rsidRPr="009437E6" w:rsidRDefault="0023190B" w:rsidP="009437E6">
      <w:pPr>
        <w:spacing w:line="280" w:lineRule="atLeast"/>
        <w:ind w:left="700" w:hanging="700"/>
        <w:rPr>
          <w:rFonts w:ascii="Arial" w:hAnsi="Arial" w:cs="Arial"/>
          <w:sz w:val="20"/>
          <w:szCs w:val="20"/>
        </w:rPr>
      </w:pPr>
    </w:p>
    <w:p w14:paraId="6D436432" w14:textId="2A4D3902" w:rsidR="0023190B" w:rsidRPr="009437E6" w:rsidRDefault="00F8499B" w:rsidP="009437E6">
      <w:pPr>
        <w:spacing w:line="280" w:lineRule="atLeast"/>
        <w:ind w:left="700" w:hanging="700"/>
        <w:rPr>
          <w:rFonts w:ascii="Arial" w:hAnsi="Arial" w:cs="Arial"/>
          <w:b/>
          <w:sz w:val="20"/>
          <w:szCs w:val="20"/>
        </w:rPr>
      </w:pPr>
      <w:r w:rsidRPr="009437E6">
        <w:rPr>
          <w:rFonts w:ascii="Arial" w:hAnsi="Arial" w:cs="Arial"/>
          <w:b/>
          <w:sz w:val="20"/>
          <w:szCs w:val="20"/>
        </w:rPr>
        <w:t>Opdracht 6</w:t>
      </w:r>
    </w:p>
    <w:p w14:paraId="4DD7AB83" w14:textId="77777777" w:rsidR="00F8499B" w:rsidRPr="009437E6" w:rsidRDefault="007B332B"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F8499B" w:rsidRPr="009437E6">
        <w:rPr>
          <w:rFonts w:ascii="Arial" w:hAnsi="Arial" w:cs="Arial"/>
          <w:sz w:val="20"/>
          <w:szCs w:val="20"/>
        </w:rPr>
        <w:t>3</w:t>
      </w:r>
      <w:r w:rsidR="00F8499B" w:rsidRPr="009437E6">
        <w:rPr>
          <w:rFonts w:ascii="Arial" w:hAnsi="Arial" w:cs="Arial"/>
          <w:sz w:val="20"/>
          <w:szCs w:val="20"/>
        </w:rPr>
        <w:tab/>
        <w:t>Hitler komt in Duitsland aan de macht.</w:t>
      </w:r>
    </w:p>
    <w:p w14:paraId="11654338" w14:textId="593DA4F2" w:rsidR="00F8499B" w:rsidRPr="009437E6" w:rsidRDefault="00177B46" w:rsidP="009437E6">
      <w:pPr>
        <w:spacing w:line="280" w:lineRule="atLeast"/>
        <w:ind w:left="700"/>
        <w:rPr>
          <w:rFonts w:ascii="Arial" w:hAnsi="Arial" w:cs="Arial"/>
          <w:sz w:val="20"/>
          <w:szCs w:val="20"/>
        </w:rPr>
      </w:pPr>
      <w:r w:rsidRPr="009437E6">
        <w:rPr>
          <w:rFonts w:ascii="Arial" w:hAnsi="Arial" w:cs="Arial"/>
          <w:sz w:val="20"/>
          <w:szCs w:val="20"/>
        </w:rPr>
        <w:t>2</w:t>
      </w:r>
      <w:r w:rsidR="00F8499B" w:rsidRPr="009437E6">
        <w:rPr>
          <w:rFonts w:ascii="Arial" w:hAnsi="Arial" w:cs="Arial"/>
          <w:sz w:val="20"/>
          <w:szCs w:val="20"/>
        </w:rPr>
        <w:tab/>
        <w:t>In Duitsland worden anti-Joodse wetten aangenomen.</w:t>
      </w:r>
    </w:p>
    <w:p w14:paraId="534F5E0A" w14:textId="77777777" w:rsidR="00F8499B" w:rsidRPr="009437E6" w:rsidRDefault="00177B46" w:rsidP="009437E6">
      <w:pPr>
        <w:spacing w:line="280" w:lineRule="atLeast"/>
        <w:ind w:left="1413" w:hanging="705"/>
        <w:rPr>
          <w:rFonts w:ascii="Arial" w:hAnsi="Arial" w:cs="Arial"/>
          <w:sz w:val="20"/>
          <w:szCs w:val="20"/>
        </w:rPr>
      </w:pPr>
      <w:r w:rsidRPr="009437E6">
        <w:rPr>
          <w:rFonts w:ascii="Arial" w:hAnsi="Arial" w:cs="Arial"/>
          <w:sz w:val="20"/>
          <w:szCs w:val="20"/>
        </w:rPr>
        <w:t>4</w:t>
      </w:r>
      <w:r w:rsidR="00F8499B" w:rsidRPr="009437E6">
        <w:rPr>
          <w:rFonts w:ascii="Arial" w:hAnsi="Arial" w:cs="Arial"/>
          <w:sz w:val="20"/>
          <w:szCs w:val="20"/>
        </w:rPr>
        <w:tab/>
        <w:t xml:space="preserve">Tijdens de </w:t>
      </w:r>
      <w:r w:rsidR="00F8499B" w:rsidRPr="009437E6">
        <w:rPr>
          <w:rFonts w:ascii="Arial" w:hAnsi="Arial" w:cs="Arial"/>
          <w:i/>
          <w:sz w:val="20"/>
          <w:szCs w:val="20"/>
        </w:rPr>
        <w:t>Kristallnacht</w:t>
      </w:r>
      <w:r w:rsidR="00F8499B" w:rsidRPr="009437E6">
        <w:rPr>
          <w:rFonts w:ascii="Arial" w:hAnsi="Arial" w:cs="Arial"/>
          <w:sz w:val="20"/>
          <w:szCs w:val="20"/>
        </w:rPr>
        <w:t xml:space="preserve"> worden Joden mishandeld (en sommigen vermoord) en worden hun bezittingen vernield.</w:t>
      </w:r>
    </w:p>
    <w:p w14:paraId="5364D20D" w14:textId="461BCDA6" w:rsidR="00F8499B" w:rsidRPr="009437E6" w:rsidRDefault="00177B46" w:rsidP="009437E6">
      <w:pPr>
        <w:spacing w:line="280" w:lineRule="atLeast"/>
        <w:ind w:left="1413" w:hanging="705"/>
        <w:rPr>
          <w:rFonts w:ascii="Arial" w:hAnsi="Arial" w:cs="Arial"/>
          <w:sz w:val="20"/>
          <w:szCs w:val="20"/>
        </w:rPr>
      </w:pPr>
      <w:r w:rsidRPr="009437E6">
        <w:rPr>
          <w:rFonts w:ascii="Arial" w:hAnsi="Arial" w:cs="Arial"/>
          <w:sz w:val="20"/>
          <w:szCs w:val="20"/>
        </w:rPr>
        <w:t>1</w:t>
      </w:r>
      <w:r w:rsidR="00F8499B" w:rsidRPr="009437E6">
        <w:rPr>
          <w:rFonts w:ascii="Arial" w:hAnsi="Arial" w:cs="Arial"/>
          <w:sz w:val="20"/>
          <w:szCs w:val="20"/>
        </w:rPr>
        <w:tab/>
        <w:t>Nog meer Joden emigreren uit Duitsland.</w:t>
      </w:r>
    </w:p>
    <w:p w14:paraId="33AD2CA0" w14:textId="74BE247A" w:rsidR="00F8499B" w:rsidRPr="009437E6" w:rsidRDefault="00177B46" w:rsidP="009437E6">
      <w:pPr>
        <w:spacing w:line="280" w:lineRule="atLeast"/>
        <w:ind w:left="1413" w:hanging="705"/>
        <w:rPr>
          <w:rFonts w:ascii="Arial" w:hAnsi="Arial" w:cs="Arial"/>
          <w:sz w:val="20"/>
          <w:szCs w:val="20"/>
        </w:rPr>
      </w:pPr>
      <w:r w:rsidRPr="009437E6">
        <w:rPr>
          <w:rFonts w:ascii="Arial" w:hAnsi="Arial" w:cs="Arial"/>
          <w:sz w:val="20"/>
          <w:szCs w:val="20"/>
        </w:rPr>
        <w:t>6</w:t>
      </w:r>
      <w:r w:rsidR="00F8499B" w:rsidRPr="009437E6">
        <w:rPr>
          <w:rFonts w:ascii="Arial" w:hAnsi="Arial" w:cs="Arial"/>
          <w:sz w:val="20"/>
          <w:szCs w:val="20"/>
        </w:rPr>
        <w:tab/>
        <w:t>Joden worden opgepakt en naar vernietigingskampen gebracht</w:t>
      </w:r>
    </w:p>
    <w:p w14:paraId="4D67C5EE" w14:textId="298701D9" w:rsidR="0023190B" w:rsidRPr="009437E6" w:rsidRDefault="00177B46" w:rsidP="009437E6">
      <w:pPr>
        <w:spacing w:line="280" w:lineRule="atLeast"/>
        <w:ind w:left="1413" w:hanging="705"/>
        <w:rPr>
          <w:rFonts w:ascii="Arial" w:hAnsi="Arial" w:cs="Arial"/>
          <w:sz w:val="20"/>
          <w:szCs w:val="20"/>
        </w:rPr>
      </w:pPr>
      <w:r w:rsidRPr="009437E6">
        <w:rPr>
          <w:rFonts w:ascii="Arial" w:hAnsi="Arial" w:cs="Arial"/>
          <w:sz w:val="20"/>
          <w:szCs w:val="20"/>
        </w:rPr>
        <w:t>5</w:t>
      </w:r>
      <w:r w:rsidR="00F8499B" w:rsidRPr="009437E6">
        <w:rPr>
          <w:rFonts w:ascii="Arial" w:hAnsi="Arial" w:cs="Arial"/>
          <w:sz w:val="20"/>
          <w:szCs w:val="20"/>
        </w:rPr>
        <w:tab/>
        <w:t>De nazi’s besluiten ‘het Jodenprobleem’ op te lossen door alle Joden te vermoorden.</w:t>
      </w:r>
    </w:p>
    <w:p w14:paraId="0FD67348" w14:textId="1919AB73" w:rsidR="00177B46" w:rsidRPr="009437E6" w:rsidRDefault="00177B46"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r>
      <w:r w:rsidR="00505402" w:rsidRPr="009437E6">
        <w:rPr>
          <w:rFonts w:ascii="Arial" w:hAnsi="Arial" w:cs="Arial"/>
          <w:sz w:val="20"/>
          <w:szCs w:val="20"/>
        </w:rPr>
        <w:t>1, 2, 6</w:t>
      </w:r>
    </w:p>
    <w:p w14:paraId="19BD9569" w14:textId="77777777" w:rsidR="00505402" w:rsidRPr="009437E6" w:rsidRDefault="00505402" w:rsidP="009437E6">
      <w:pPr>
        <w:spacing w:line="280" w:lineRule="atLeast"/>
        <w:ind w:left="700" w:hanging="700"/>
        <w:rPr>
          <w:rFonts w:ascii="Arial" w:hAnsi="Arial" w:cs="Arial"/>
          <w:sz w:val="20"/>
          <w:szCs w:val="20"/>
        </w:rPr>
      </w:pPr>
    </w:p>
    <w:p w14:paraId="08D30723" w14:textId="35B73F41" w:rsidR="00505402" w:rsidRPr="009437E6" w:rsidRDefault="00F25D0D" w:rsidP="009437E6">
      <w:pPr>
        <w:spacing w:line="280" w:lineRule="atLeast"/>
        <w:ind w:left="700" w:hanging="700"/>
        <w:rPr>
          <w:rFonts w:ascii="Arial" w:hAnsi="Arial" w:cs="Arial"/>
          <w:b/>
          <w:sz w:val="20"/>
          <w:szCs w:val="20"/>
        </w:rPr>
      </w:pPr>
      <w:r w:rsidRPr="009437E6">
        <w:rPr>
          <w:rFonts w:ascii="Arial" w:hAnsi="Arial" w:cs="Arial"/>
          <w:b/>
          <w:sz w:val="20"/>
          <w:szCs w:val="20"/>
        </w:rPr>
        <w:t>Opdracht 7</w:t>
      </w:r>
    </w:p>
    <w:p w14:paraId="22C59193" w14:textId="268D3A3B" w:rsidR="00505402" w:rsidRPr="009437E6" w:rsidRDefault="00720B15" w:rsidP="009437E6">
      <w:pPr>
        <w:spacing w:line="280" w:lineRule="atLeast"/>
        <w:ind w:left="700" w:hanging="700"/>
        <w:rPr>
          <w:rFonts w:ascii="Arial" w:hAnsi="Arial" w:cs="Arial"/>
          <w:sz w:val="20"/>
          <w:szCs w:val="20"/>
        </w:rPr>
      </w:pPr>
      <w:r w:rsidRPr="009437E6">
        <w:rPr>
          <w:rFonts w:ascii="Arial" w:hAnsi="Arial" w:cs="Arial"/>
          <w:sz w:val="20"/>
          <w:szCs w:val="20"/>
        </w:rPr>
        <w:t>a</w:t>
      </w:r>
      <w:r w:rsidR="005B14F3" w:rsidRPr="009437E6">
        <w:rPr>
          <w:rFonts w:ascii="Arial" w:hAnsi="Arial" w:cs="Arial"/>
          <w:sz w:val="20"/>
          <w:szCs w:val="20"/>
        </w:rPr>
        <w:tab/>
      </w:r>
      <w:r w:rsidR="008D23A8" w:rsidRPr="009437E6">
        <w:rPr>
          <w:rFonts w:ascii="Arial" w:hAnsi="Arial" w:cs="Arial"/>
          <w:sz w:val="20"/>
          <w:szCs w:val="20"/>
        </w:rPr>
        <w:t>Door het Witboek (1939) was alleen beperkte immigratie van Joden mogelijk. Deze aantallen waren snel bereikt. Het was dus niet meer mogelijk om legaal Palestina binnen te komen.</w:t>
      </w:r>
    </w:p>
    <w:p w14:paraId="152AD07E" w14:textId="53EF2B16" w:rsidR="008D23A8" w:rsidRPr="009437E6" w:rsidRDefault="008D23A8"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r>
      <w:r w:rsidR="00994997" w:rsidRPr="009437E6">
        <w:rPr>
          <w:rFonts w:ascii="Arial" w:hAnsi="Arial" w:cs="Arial"/>
          <w:sz w:val="20"/>
          <w:szCs w:val="20"/>
        </w:rPr>
        <w:t>Het is wel gelukt om het te beperken, maar de illegale immigratie konden ze het niet voorkomen.</w:t>
      </w:r>
    </w:p>
    <w:p w14:paraId="1AB30170" w14:textId="1893B171" w:rsidR="00F31DCB" w:rsidRPr="009437E6" w:rsidRDefault="00F31DCB"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Omdat sommige Joden wellicht op meer hulp/sympathie hadden gehoopt, nu het voor de Joden in sommige delen van Europa onleefbaar was.</w:t>
      </w:r>
    </w:p>
    <w:p w14:paraId="34CDD0D3" w14:textId="77777777" w:rsidR="00AF5AC6" w:rsidRPr="009437E6" w:rsidRDefault="00AF5AC6" w:rsidP="009437E6">
      <w:pPr>
        <w:spacing w:line="280" w:lineRule="atLeast"/>
        <w:ind w:left="700" w:hanging="700"/>
        <w:rPr>
          <w:rFonts w:ascii="Arial" w:hAnsi="Arial" w:cs="Arial"/>
          <w:sz w:val="20"/>
          <w:szCs w:val="20"/>
        </w:rPr>
      </w:pPr>
    </w:p>
    <w:p w14:paraId="56D1100F" w14:textId="25124498" w:rsidR="00AF5AC6" w:rsidRPr="009437E6" w:rsidRDefault="00065D56" w:rsidP="009437E6">
      <w:pPr>
        <w:spacing w:line="280" w:lineRule="atLeast"/>
        <w:ind w:left="700" w:hanging="700"/>
        <w:rPr>
          <w:rFonts w:ascii="Arial" w:hAnsi="Arial" w:cs="Arial"/>
          <w:sz w:val="20"/>
          <w:szCs w:val="20"/>
        </w:rPr>
      </w:pPr>
      <w:r w:rsidRPr="009437E6">
        <w:rPr>
          <w:rFonts w:ascii="Arial" w:hAnsi="Arial" w:cs="Arial"/>
          <w:b/>
          <w:sz w:val="20"/>
          <w:szCs w:val="20"/>
        </w:rPr>
        <w:t>Opdracht 8</w:t>
      </w:r>
    </w:p>
    <w:p w14:paraId="2D61EE63" w14:textId="70074EA6" w:rsidR="00AF5AC6" w:rsidRPr="009437E6" w:rsidRDefault="00195DC8" w:rsidP="009437E6">
      <w:pPr>
        <w:spacing w:line="280" w:lineRule="atLeast"/>
        <w:ind w:left="700" w:hanging="700"/>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803DD0" w:rsidRPr="009437E6">
        <w:rPr>
          <w:rFonts w:ascii="Arial" w:hAnsi="Arial" w:cs="Arial"/>
          <w:sz w:val="20"/>
          <w:szCs w:val="20"/>
        </w:rPr>
        <w:t xml:space="preserve">Om de rust in het mandaatgebied te bewaren stuurden de Britten </w:t>
      </w:r>
      <w:r w:rsidR="001A79EB" w:rsidRPr="009437E6">
        <w:rPr>
          <w:rFonts w:ascii="Arial" w:hAnsi="Arial" w:cs="Arial"/>
          <w:sz w:val="20"/>
          <w:szCs w:val="20"/>
        </w:rPr>
        <w:t>Joods migranten terug, toch bleven Joden het gebied (illegaal) binnenkomen</w:t>
      </w:r>
    </w:p>
    <w:p w14:paraId="37CA8970" w14:textId="207B2D52" w:rsidR="001A79EB" w:rsidRPr="009437E6" w:rsidRDefault="001A79EB" w:rsidP="009437E6">
      <w:pPr>
        <w:spacing w:line="280" w:lineRule="atLeast"/>
        <w:ind w:left="700" w:hanging="700"/>
        <w:rPr>
          <w:rFonts w:ascii="Arial" w:hAnsi="Arial" w:cs="Arial"/>
          <w:sz w:val="20"/>
          <w:szCs w:val="20"/>
        </w:rPr>
      </w:pPr>
      <w:r w:rsidRPr="009437E6">
        <w:rPr>
          <w:rFonts w:ascii="Arial" w:hAnsi="Arial" w:cs="Arial"/>
          <w:sz w:val="20"/>
          <w:szCs w:val="20"/>
        </w:rPr>
        <w:tab/>
        <w:t>Er kwam steeds meer geweld en terreur tussen beide groepen.</w:t>
      </w:r>
    </w:p>
    <w:p w14:paraId="308675A9" w14:textId="5C77437B" w:rsidR="001A79EB" w:rsidRPr="009437E6" w:rsidRDefault="001A79EB"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Verdelingsplan</w:t>
      </w:r>
    </w:p>
    <w:p w14:paraId="70287E04" w14:textId="02FC3613" w:rsidR="001A79EB" w:rsidRPr="009437E6" w:rsidRDefault="001A79EB"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Eigen antwoord</w:t>
      </w:r>
      <w:r w:rsidR="00B2664B" w:rsidRPr="009437E6">
        <w:rPr>
          <w:rFonts w:ascii="Arial" w:hAnsi="Arial" w:cs="Arial"/>
          <w:sz w:val="20"/>
          <w:szCs w:val="20"/>
        </w:rPr>
        <w:t>en</w:t>
      </w:r>
    </w:p>
    <w:p w14:paraId="6664B267" w14:textId="7C4C2973" w:rsidR="001A79EB" w:rsidRPr="009437E6" w:rsidRDefault="001A79EB" w:rsidP="009437E6">
      <w:pPr>
        <w:spacing w:line="280" w:lineRule="atLeast"/>
        <w:ind w:left="708" w:hanging="700"/>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t xml:space="preserve">1. </w:t>
      </w:r>
      <w:r w:rsidRPr="009437E6">
        <w:rPr>
          <w:rFonts w:ascii="Arial" w:hAnsi="Arial" w:cs="Arial"/>
          <w:sz w:val="20"/>
          <w:szCs w:val="20"/>
        </w:rPr>
        <w:tab/>
        <w:t xml:space="preserve">Een erfenis laat je iemand na je dood na. De oudere Engelsman gaat weg uit </w:t>
      </w:r>
      <w:r w:rsidRPr="009437E6">
        <w:rPr>
          <w:rFonts w:ascii="Arial" w:hAnsi="Arial" w:cs="Arial"/>
          <w:sz w:val="20"/>
          <w:szCs w:val="20"/>
        </w:rPr>
        <w:tab/>
        <w:t xml:space="preserve">Palestina een geeft het gebied </w:t>
      </w:r>
      <w:r w:rsidR="00E47DB0" w:rsidRPr="009437E6">
        <w:rPr>
          <w:rFonts w:ascii="Arial" w:hAnsi="Arial" w:cs="Arial"/>
          <w:sz w:val="20"/>
          <w:szCs w:val="20"/>
        </w:rPr>
        <w:t xml:space="preserve">(in de vorm van een bom) </w:t>
      </w:r>
      <w:r w:rsidRPr="009437E6">
        <w:rPr>
          <w:rFonts w:ascii="Arial" w:hAnsi="Arial" w:cs="Arial"/>
          <w:sz w:val="20"/>
          <w:szCs w:val="20"/>
        </w:rPr>
        <w:t xml:space="preserve">als erfenis aan de </w:t>
      </w:r>
      <w:r w:rsidR="00E47DB0" w:rsidRPr="009437E6">
        <w:rPr>
          <w:rFonts w:ascii="Arial" w:hAnsi="Arial" w:cs="Arial"/>
          <w:sz w:val="20"/>
          <w:szCs w:val="20"/>
        </w:rPr>
        <w:tab/>
      </w:r>
      <w:r w:rsidRPr="009437E6">
        <w:rPr>
          <w:rFonts w:ascii="Arial" w:hAnsi="Arial" w:cs="Arial"/>
          <w:sz w:val="20"/>
          <w:szCs w:val="20"/>
        </w:rPr>
        <w:t>kinderen: Arabieren en Joden.</w:t>
      </w:r>
    </w:p>
    <w:p w14:paraId="6E8A9433" w14:textId="3DC11C87" w:rsidR="001A79EB" w:rsidRPr="009437E6" w:rsidRDefault="001A79EB" w:rsidP="009437E6">
      <w:pPr>
        <w:spacing w:line="280" w:lineRule="atLeast"/>
        <w:ind w:left="1416" w:hanging="728"/>
        <w:rPr>
          <w:rFonts w:ascii="Arial" w:hAnsi="Arial" w:cs="Arial"/>
          <w:sz w:val="20"/>
          <w:szCs w:val="20"/>
        </w:rPr>
      </w:pPr>
      <w:r w:rsidRPr="009437E6">
        <w:rPr>
          <w:rFonts w:ascii="Arial" w:hAnsi="Arial" w:cs="Arial"/>
          <w:sz w:val="20"/>
          <w:szCs w:val="20"/>
        </w:rPr>
        <w:t>2.</w:t>
      </w:r>
      <w:r w:rsidRPr="009437E6">
        <w:rPr>
          <w:rFonts w:ascii="Arial" w:hAnsi="Arial" w:cs="Arial"/>
          <w:sz w:val="20"/>
          <w:szCs w:val="20"/>
        </w:rPr>
        <w:tab/>
      </w:r>
      <w:r w:rsidR="00E47DB0" w:rsidRPr="009437E6">
        <w:rPr>
          <w:rFonts w:ascii="Arial" w:hAnsi="Arial" w:cs="Arial"/>
          <w:sz w:val="20"/>
          <w:szCs w:val="20"/>
        </w:rPr>
        <w:t xml:space="preserve">Een bom is explosief. De tekenaar laat zien dat het gebied </w:t>
      </w:r>
      <w:r w:rsidR="008D2FDD" w:rsidRPr="009437E6">
        <w:rPr>
          <w:rFonts w:ascii="Arial" w:hAnsi="Arial" w:cs="Arial"/>
          <w:sz w:val="20"/>
          <w:szCs w:val="20"/>
        </w:rPr>
        <w:t>explosief is: er zijn veel problemen en vroeg of laat gaat het mis.</w:t>
      </w:r>
    </w:p>
    <w:p w14:paraId="34704BBF" w14:textId="2A5E5278" w:rsidR="008D2FDD" w:rsidRPr="009437E6" w:rsidRDefault="008D2FDD" w:rsidP="009437E6">
      <w:pPr>
        <w:spacing w:line="280" w:lineRule="atLeast"/>
        <w:ind w:left="1416" w:hanging="728"/>
        <w:rPr>
          <w:rFonts w:ascii="Arial" w:hAnsi="Arial" w:cs="Arial"/>
          <w:sz w:val="20"/>
          <w:szCs w:val="20"/>
        </w:rPr>
      </w:pPr>
      <w:r w:rsidRPr="009437E6">
        <w:rPr>
          <w:rFonts w:ascii="Arial" w:hAnsi="Arial" w:cs="Arial"/>
          <w:sz w:val="20"/>
          <w:szCs w:val="20"/>
        </w:rPr>
        <w:t>3.</w:t>
      </w:r>
      <w:r w:rsidRPr="009437E6">
        <w:rPr>
          <w:rFonts w:ascii="Arial" w:hAnsi="Arial" w:cs="Arial"/>
          <w:sz w:val="20"/>
          <w:szCs w:val="20"/>
        </w:rPr>
        <w:tab/>
        <w:t>Voor beide volken is een eigen staat een nieuwe gebeurtenis. Ze zijn nog maar net begonnen.</w:t>
      </w:r>
    </w:p>
    <w:p w14:paraId="5316BD05" w14:textId="66A9C8D9" w:rsidR="008D2FDD" w:rsidRPr="009437E6" w:rsidRDefault="008D2FDD" w:rsidP="009437E6">
      <w:pPr>
        <w:spacing w:line="280" w:lineRule="atLeast"/>
        <w:ind w:left="1416" w:hanging="728"/>
        <w:rPr>
          <w:rFonts w:ascii="Arial" w:hAnsi="Arial" w:cs="Arial"/>
          <w:sz w:val="20"/>
          <w:szCs w:val="20"/>
        </w:rPr>
      </w:pPr>
      <w:r w:rsidRPr="009437E6">
        <w:rPr>
          <w:rFonts w:ascii="Arial" w:hAnsi="Arial" w:cs="Arial"/>
          <w:sz w:val="20"/>
          <w:szCs w:val="20"/>
        </w:rPr>
        <w:t>4.</w:t>
      </w:r>
      <w:r w:rsidRPr="009437E6">
        <w:rPr>
          <w:rFonts w:ascii="Arial" w:hAnsi="Arial" w:cs="Arial"/>
          <w:sz w:val="20"/>
          <w:szCs w:val="20"/>
        </w:rPr>
        <w:tab/>
      </w:r>
      <w:r w:rsidR="00AB720B" w:rsidRPr="009437E6">
        <w:rPr>
          <w:rFonts w:ascii="Arial" w:hAnsi="Arial" w:cs="Arial"/>
          <w:sz w:val="20"/>
          <w:szCs w:val="20"/>
        </w:rPr>
        <w:t>Een Engelsman staat hier voor Groot-</w:t>
      </w:r>
      <w:r w:rsidR="00EA7D07" w:rsidRPr="009437E6">
        <w:rPr>
          <w:rFonts w:ascii="Arial" w:hAnsi="Arial" w:cs="Arial"/>
          <w:sz w:val="20"/>
          <w:szCs w:val="20"/>
        </w:rPr>
        <w:t>Brittannië</w:t>
      </w:r>
    </w:p>
    <w:p w14:paraId="0D513394" w14:textId="77777777" w:rsidR="00AB720B" w:rsidRPr="009437E6" w:rsidRDefault="00AB720B" w:rsidP="009437E6">
      <w:pPr>
        <w:spacing w:line="280" w:lineRule="atLeast"/>
        <w:rPr>
          <w:rFonts w:ascii="Arial" w:hAnsi="Arial" w:cs="Arial"/>
          <w:sz w:val="20"/>
          <w:szCs w:val="20"/>
        </w:rPr>
      </w:pPr>
    </w:p>
    <w:p w14:paraId="5E81471F" w14:textId="56FF70E0" w:rsidR="00AC709C" w:rsidRPr="009437E6" w:rsidRDefault="00156F2D" w:rsidP="009437E6">
      <w:pPr>
        <w:spacing w:line="280" w:lineRule="atLeast"/>
        <w:rPr>
          <w:rFonts w:ascii="Arial" w:hAnsi="Arial" w:cs="Arial"/>
          <w:b/>
          <w:sz w:val="20"/>
          <w:szCs w:val="20"/>
        </w:rPr>
      </w:pPr>
      <w:r w:rsidRPr="009437E6">
        <w:rPr>
          <w:rFonts w:ascii="Arial" w:hAnsi="Arial" w:cs="Arial"/>
          <w:b/>
          <w:sz w:val="20"/>
          <w:szCs w:val="20"/>
        </w:rPr>
        <w:t>Opdracht 9</w:t>
      </w:r>
    </w:p>
    <w:p w14:paraId="209251E5" w14:textId="052AC24E" w:rsidR="00AC709C" w:rsidRPr="009437E6" w:rsidRDefault="00AC709C" w:rsidP="009437E6">
      <w:pPr>
        <w:spacing w:line="280" w:lineRule="atLeast"/>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t>1. Palestijnse Arabieren: 42%</w:t>
      </w:r>
    </w:p>
    <w:p w14:paraId="655B9332" w14:textId="6FF9410F" w:rsidR="00AC709C" w:rsidRPr="009437E6" w:rsidRDefault="00AC709C" w:rsidP="009437E6">
      <w:pPr>
        <w:spacing w:line="280" w:lineRule="atLeast"/>
        <w:rPr>
          <w:rFonts w:ascii="Arial" w:hAnsi="Arial" w:cs="Arial"/>
          <w:sz w:val="20"/>
          <w:szCs w:val="20"/>
        </w:rPr>
      </w:pPr>
      <w:r w:rsidRPr="009437E6">
        <w:rPr>
          <w:rFonts w:ascii="Arial" w:hAnsi="Arial" w:cs="Arial"/>
          <w:sz w:val="20"/>
          <w:szCs w:val="20"/>
        </w:rPr>
        <w:tab/>
        <w:t>2. Joden: 55%</w:t>
      </w:r>
    </w:p>
    <w:p w14:paraId="4841D0D0" w14:textId="667CDB62" w:rsidR="00AC709C" w:rsidRPr="009437E6" w:rsidRDefault="00025F12" w:rsidP="009437E6">
      <w:pPr>
        <w:spacing w:line="280" w:lineRule="atLeast"/>
        <w:ind w:firstLine="708"/>
        <w:rPr>
          <w:rFonts w:ascii="Arial" w:hAnsi="Arial" w:cs="Arial"/>
          <w:sz w:val="20"/>
          <w:szCs w:val="20"/>
        </w:rPr>
      </w:pPr>
      <w:r w:rsidRPr="009437E6">
        <w:rPr>
          <w:rFonts w:ascii="Arial" w:hAnsi="Arial" w:cs="Arial"/>
          <w:sz w:val="20"/>
          <w:szCs w:val="20"/>
        </w:rPr>
        <w:t xml:space="preserve">(De overige 3% stond </w:t>
      </w:r>
      <w:r w:rsidR="00AC709C" w:rsidRPr="009437E6">
        <w:rPr>
          <w:rFonts w:ascii="Arial" w:hAnsi="Arial" w:cs="Arial"/>
          <w:sz w:val="20"/>
          <w:szCs w:val="20"/>
        </w:rPr>
        <w:t>onder bestuur van de VN, zoals Jeruzalem)</w:t>
      </w:r>
    </w:p>
    <w:p w14:paraId="1FF498DA" w14:textId="590B1E05" w:rsidR="00AC709C" w:rsidRPr="009437E6" w:rsidRDefault="00AC709C" w:rsidP="009437E6">
      <w:pPr>
        <w:spacing w:line="280" w:lineRule="atLeast"/>
        <w:ind w:left="700" w:hanging="700"/>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r>
      <w:r w:rsidR="00A10AD6" w:rsidRPr="009437E6">
        <w:rPr>
          <w:rFonts w:ascii="Arial" w:hAnsi="Arial" w:cs="Arial"/>
          <w:sz w:val="20"/>
          <w:szCs w:val="20"/>
        </w:rPr>
        <w:t>Het uitroepen van een staat betekent dat je bekend maakt (voor de rest wereld) dat jouw land bestaat. Je hoopt dat andere landen jouw nieuwe staat erkennen, zodat je een officieel land bent.</w:t>
      </w:r>
    </w:p>
    <w:p w14:paraId="1A8B7DC9" w14:textId="52A62483" w:rsidR="00A10AD6" w:rsidRPr="009437E6" w:rsidRDefault="00A10AD6" w:rsidP="009437E6">
      <w:pPr>
        <w:spacing w:line="280" w:lineRule="atLeast"/>
        <w:ind w:left="700" w:hanging="700"/>
        <w:rPr>
          <w:rFonts w:ascii="Arial" w:hAnsi="Arial" w:cs="Arial"/>
          <w:sz w:val="20"/>
          <w:szCs w:val="20"/>
        </w:rPr>
      </w:pPr>
      <w:r w:rsidRPr="009437E6">
        <w:rPr>
          <w:rFonts w:ascii="Arial" w:hAnsi="Arial" w:cs="Arial"/>
          <w:sz w:val="20"/>
          <w:szCs w:val="20"/>
        </w:rPr>
        <w:lastRenderedPageBreak/>
        <w:t>c</w:t>
      </w:r>
      <w:r w:rsidRPr="009437E6">
        <w:rPr>
          <w:rFonts w:ascii="Arial" w:hAnsi="Arial" w:cs="Arial"/>
          <w:sz w:val="20"/>
          <w:szCs w:val="20"/>
        </w:rPr>
        <w:tab/>
        <w:t>Israël heeft veel gebieden veroverd die eerst hoorden bij de gebieden voor de Palestijnse Arabieren.</w:t>
      </w:r>
    </w:p>
    <w:p w14:paraId="7B1B8617" w14:textId="2C75F4B0" w:rsidR="0096478F" w:rsidRPr="009437E6" w:rsidRDefault="00B40FFA" w:rsidP="009437E6">
      <w:pPr>
        <w:spacing w:line="280" w:lineRule="atLeast"/>
        <w:ind w:left="700" w:hanging="700"/>
        <w:rPr>
          <w:rFonts w:ascii="Arial" w:hAnsi="Arial" w:cs="Arial"/>
          <w:sz w:val="20"/>
          <w:szCs w:val="20"/>
        </w:rPr>
      </w:pPr>
      <w:r w:rsidRPr="009437E6">
        <w:rPr>
          <w:rFonts w:ascii="Arial" w:hAnsi="Arial" w:cs="Arial"/>
          <w:sz w:val="20"/>
          <w:szCs w:val="20"/>
        </w:rPr>
        <w:t>d</w:t>
      </w:r>
      <w:r w:rsidR="00672C1A" w:rsidRPr="009437E6">
        <w:rPr>
          <w:rFonts w:ascii="Arial" w:hAnsi="Arial" w:cs="Arial"/>
          <w:sz w:val="20"/>
          <w:szCs w:val="20"/>
        </w:rPr>
        <w:tab/>
      </w:r>
      <w:r w:rsidR="00721848" w:rsidRPr="009437E6">
        <w:rPr>
          <w:rFonts w:ascii="Arial" w:hAnsi="Arial" w:cs="Arial"/>
          <w:sz w:val="20"/>
          <w:szCs w:val="20"/>
        </w:rPr>
        <w:t>Slechter</w:t>
      </w:r>
      <w:r w:rsidR="00672C1A" w:rsidRPr="009437E6">
        <w:rPr>
          <w:rFonts w:ascii="Arial" w:hAnsi="Arial" w:cs="Arial"/>
          <w:sz w:val="20"/>
          <w:szCs w:val="20"/>
        </w:rPr>
        <w:t>, ze hadden veel minder gebied/gebieden waar ze in vrijheid konden leven</w:t>
      </w:r>
      <w:r w:rsidRPr="009437E6">
        <w:rPr>
          <w:rFonts w:ascii="Arial" w:hAnsi="Arial" w:cs="Arial"/>
          <w:sz w:val="20"/>
          <w:szCs w:val="20"/>
        </w:rPr>
        <w:t>.</w:t>
      </w:r>
    </w:p>
    <w:p w14:paraId="0D665B80" w14:textId="0A835BDC" w:rsidR="00B40FFA" w:rsidRPr="009437E6" w:rsidRDefault="00B40FFA" w:rsidP="009437E6">
      <w:pPr>
        <w:spacing w:line="280" w:lineRule="atLeast"/>
        <w:ind w:left="700" w:hanging="700"/>
        <w:rPr>
          <w:rFonts w:ascii="Arial" w:hAnsi="Arial" w:cs="Arial"/>
          <w:sz w:val="20"/>
          <w:szCs w:val="20"/>
        </w:rPr>
      </w:pPr>
      <w:r w:rsidRPr="009437E6">
        <w:rPr>
          <w:rFonts w:ascii="Arial" w:hAnsi="Arial" w:cs="Arial"/>
          <w:sz w:val="20"/>
          <w:szCs w:val="20"/>
        </w:rPr>
        <w:t>e</w:t>
      </w:r>
      <w:r w:rsidRPr="009437E6">
        <w:rPr>
          <w:rFonts w:ascii="Arial" w:hAnsi="Arial" w:cs="Arial"/>
          <w:sz w:val="20"/>
          <w:szCs w:val="20"/>
        </w:rPr>
        <w:tab/>
      </w:r>
      <w:r w:rsidR="00C748EB" w:rsidRPr="009437E6">
        <w:rPr>
          <w:rFonts w:ascii="Arial" w:hAnsi="Arial" w:cs="Arial"/>
          <w:sz w:val="20"/>
          <w:szCs w:val="20"/>
        </w:rPr>
        <w:t xml:space="preserve">Erkennen betekent hier dat de Verenigde Staten officieel aangeven dat zij het gebied als land zien. </w:t>
      </w:r>
    </w:p>
    <w:p w14:paraId="661D3B93" w14:textId="650D4AD6" w:rsidR="00C748EB" w:rsidRPr="009437E6" w:rsidRDefault="00C748EB" w:rsidP="009437E6">
      <w:pPr>
        <w:spacing w:line="280" w:lineRule="atLeast"/>
        <w:ind w:left="700" w:hanging="700"/>
        <w:rPr>
          <w:rFonts w:ascii="Arial" w:hAnsi="Arial" w:cs="Arial"/>
          <w:sz w:val="20"/>
          <w:szCs w:val="20"/>
        </w:rPr>
      </w:pPr>
      <w:r w:rsidRPr="009437E6">
        <w:rPr>
          <w:rFonts w:ascii="Arial" w:hAnsi="Arial" w:cs="Arial"/>
          <w:sz w:val="20"/>
          <w:szCs w:val="20"/>
        </w:rPr>
        <w:t>f</w:t>
      </w:r>
      <w:r w:rsidRPr="009437E6">
        <w:rPr>
          <w:rFonts w:ascii="Arial" w:hAnsi="Arial" w:cs="Arial"/>
          <w:sz w:val="20"/>
          <w:szCs w:val="20"/>
        </w:rPr>
        <w:tab/>
        <w:t>Een Amerikaans belang voor het erkennen van de staat Israël was dat zij een niet-islamitische en democratische bondgenoot in het Midden-Oosten hadden.</w:t>
      </w:r>
    </w:p>
    <w:p w14:paraId="49FCEC14" w14:textId="04F86A68" w:rsidR="00C748EB" w:rsidRPr="009437E6" w:rsidRDefault="00C748EB" w:rsidP="009437E6">
      <w:pPr>
        <w:spacing w:line="280" w:lineRule="atLeast"/>
        <w:ind w:left="700" w:hanging="700"/>
        <w:rPr>
          <w:rFonts w:ascii="Arial" w:hAnsi="Arial" w:cs="Arial"/>
          <w:sz w:val="20"/>
          <w:szCs w:val="20"/>
        </w:rPr>
      </w:pPr>
      <w:r w:rsidRPr="009437E6">
        <w:rPr>
          <w:rFonts w:ascii="Arial" w:hAnsi="Arial" w:cs="Arial"/>
          <w:sz w:val="20"/>
          <w:szCs w:val="20"/>
        </w:rPr>
        <w:tab/>
        <w:t>Een Israëlisch belang voor het krijgen van erkenning door de Verenigde Staten was dat zij een machtige bondgenoot hadden, die zij om (militaire/financiële) hulp kon vragen.</w:t>
      </w:r>
    </w:p>
    <w:p w14:paraId="13C89141" w14:textId="35F59DCF" w:rsidR="00C748EB" w:rsidRPr="009437E6" w:rsidRDefault="00C748EB" w:rsidP="009437E6">
      <w:pPr>
        <w:spacing w:line="280" w:lineRule="atLeast"/>
        <w:ind w:left="700" w:hanging="700"/>
        <w:rPr>
          <w:rFonts w:ascii="Arial" w:hAnsi="Arial" w:cs="Arial"/>
          <w:sz w:val="20"/>
          <w:szCs w:val="20"/>
        </w:rPr>
      </w:pPr>
    </w:p>
    <w:p w14:paraId="25724A97" w14:textId="6C8675FA" w:rsidR="00323E64" w:rsidRPr="009437E6" w:rsidRDefault="00206E72" w:rsidP="009437E6">
      <w:pPr>
        <w:spacing w:line="280" w:lineRule="atLeast"/>
        <w:rPr>
          <w:rFonts w:ascii="Arial" w:hAnsi="Arial" w:cs="Arial"/>
          <w:sz w:val="20"/>
          <w:szCs w:val="20"/>
        </w:rPr>
      </w:pPr>
      <w:r w:rsidRPr="009437E6">
        <w:rPr>
          <w:rFonts w:ascii="Arial" w:hAnsi="Arial" w:cs="Arial"/>
          <w:b/>
          <w:sz w:val="20"/>
          <w:szCs w:val="20"/>
        </w:rPr>
        <w:t>Opdracht 10</w:t>
      </w:r>
    </w:p>
    <w:p w14:paraId="4910AB30" w14:textId="1AFDE1F0" w:rsidR="00323E64" w:rsidRPr="009437E6" w:rsidRDefault="00323E64" w:rsidP="009437E6">
      <w:pPr>
        <w:spacing w:line="280" w:lineRule="atLeast"/>
        <w:rPr>
          <w:rFonts w:ascii="Arial" w:hAnsi="Arial" w:cs="Arial"/>
          <w:sz w:val="20"/>
          <w:szCs w:val="20"/>
        </w:rPr>
      </w:pPr>
      <w:r w:rsidRPr="009437E6">
        <w:rPr>
          <w:rFonts w:ascii="Arial" w:hAnsi="Arial" w:cs="Arial"/>
          <w:sz w:val="20"/>
          <w:szCs w:val="20"/>
        </w:rPr>
        <w:t>a</w:t>
      </w:r>
      <w:r w:rsidRPr="009437E6">
        <w:rPr>
          <w:rFonts w:ascii="Arial" w:hAnsi="Arial" w:cs="Arial"/>
          <w:sz w:val="20"/>
          <w:szCs w:val="20"/>
        </w:rPr>
        <w:tab/>
      </w:r>
      <w:r w:rsidR="0000349D" w:rsidRPr="009437E6">
        <w:rPr>
          <w:rFonts w:ascii="Arial" w:hAnsi="Arial" w:cs="Arial"/>
          <w:sz w:val="20"/>
          <w:szCs w:val="20"/>
        </w:rPr>
        <w:t>Israëlische</w:t>
      </w:r>
      <w:r w:rsidRPr="009437E6">
        <w:rPr>
          <w:rFonts w:ascii="Arial" w:hAnsi="Arial" w:cs="Arial"/>
          <w:sz w:val="20"/>
          <w:szCs w:val="20"/>
        </w:rPr>
        <w:t xml:space="preserve"> Onafhankelijkheidsoorlog</w:t>
      </w:r>
    </w:p>
    <w:p w14:paraId="2B3184A8" w14:textId="77777777" w:rsidR="00323E64" w:rsidRPr="009437E6" w:rsidRDefault="00323E64" w:rsidP="009437E6">
      <w:pPr>
        <w:spacing w:line="280" w:lineRule="atLeast"/>
        <w:rPr>
          <w:rFonts w:ascii="Arial" w:hAnsi="Arial" w:cs="Arial"/>
          <w:sz w:val="20"/>
          <w:szCs w:val="20"/>
        </w:rPr>
      </w:pPr>
      <w:r w:rsidRPr="009437E6">
        <w:rPr>
          <w:rFonts w:ascii="Arial" w:hAnsi="Arial" w:cs="Arial"/>
          <w:sz w:val="20"/>
          <w:szCs w:val="20"/>
        </w:rPr>
        <w:t>b</w:t>
      </w:r>
      <w:r w:rsidRPr="009437E6">
        <w:rPr>
          <w:rFonts w:ascii="Arial" w:hAnsi="Arial" w:cs="Arial"/>
          <w:sz w:val="20"/>
          <w:szCs w:val="20"/>
        </w:rPr>
        <w:tab/>
        <w:t>al-Nakbah</w:t>
      </w:r>
    </w:p>
    <w:p w14:paraId="0E380408" w14:textId="11B82716" w:rsidR="00E806B2" w:rsidRPr="009437E6" w:rsidRDefault="00323E64" w:rsidP="009437E6">
      <w:pPr>
        <w:spacing w:line="280" w:lineRule="atLeast"/>
        <w:rPr>
          <w:rFonts w:ascii="Arial" w:hAnsi="Arial" w:cs="Arial"/>
          <w:sz w:val="20"/>
          <w:szCs w:val="20"/>
        </w:rPr>
      </w:pPr>
      <w:r w:rsidRPr="009437E6">
        <w:rPr>
          <w:rFonts w:ascii="Arial" w:hAnsi="Arial" w:cs="Arial"/>
          <w:sz w:val="20"/>
          <w:szCs w:val="20"/>
        </w:rPr>
        <w:t>c</w:t>
      </w:r>
      <w:r w:rsidR="00E35456" w:rsidRPr="009437E6">
        <w:rPr>
          <w:rFonts w:ascii="Arial" w:hAnsi="Arial" w:cs="Arial"/>
          <w:sz w:val="20"/>
          <w:szCs w:val="20"/>
        </w:rPr>
        <w:tab/>
      </w:r>
      <w:r w:rsidRPr="009437E6">
        <w:rPr>
          <w:rFonts w:ascii="Arial" w:hAnsi="Arial" w:cs="Arial"/>
          <w:sz w:val="20"/>
          <w:szCs w:val="20"/>
        </w:rPr>
        <w:t xml:space="preserve">Bron 28 is geschreven door iemand met een </w:t>
      </w:r>
      <w:r w:rsidR="00647927" w:rsidRPr="009437E6">
        <w:rPr>
          <w:rFonts w:ascii="Arial" w:hAnsi="Arial" w:cs="Arial"/>
          <w:sz w:val="20"/>
          <w:szCs w:val="20"/>
        </w:rPr>
        <w:t xml:space="preserve">Nederlandse </w:t>
      </w:r>
      <w:r w:rsidRPr="009437E6">
        <w:rPr>
          <w:rFonts w:ascii="Arial" w:hAnsi="Arial" w:cs="Arial"/>
          <w:sz w:val="20"/>
          <w:szCs w:val="20"/>
        </w:rPr>
        <w:t>achtergrond</w:t>
      </w:r>
    </w:p>
    <w:p w14:paraId="016345F5" w14:textId="1FD1013B" w:rsidR="00E806B2" w:rsidRPr="009437E6" w:rsidRDefault="00323E64" w:rsidP="009437E6">
      <w:pPr>
        <w:spacing w:line="280" w:lineRule="atLeast"/>
        <w:rPr>
          <w:rFonts w:ascii="Arial" w:hAnsi="Arial" w:cs="Arial"/>
          <w:sz w:val="20"/>
          <w:szCs w:val="20"/>
        </w:rPr>
      </w:pPr>
      <w:r w:rsidRPr="009437E6">
        <w:rPr>
          <w:rFonts w:ascii="Arial" w:hAnsi="Arial" w:cs="Arial"/>
          <w:sz w:val="20"/>
          <w:szCs w:val="20"/>
        </w:rPr>
        <w:tab/>
        <w:t xml:space="preserve">Bron 29 is geschreven door iemand met een </w:t>
      </w:r>
      <w:r w:rsidR="0057220C" w:rsidRPr="009437E6">
        <w:rPr>
          <w:rFonts w:ascii="Arial" w:hAnsi="Arial" w:cs="Arial"/>
          <w:sz w:val="20"/>
          <w:szCs w:val="20"/>
        </w:rPr>
        <w:t xml:space="preserve">Israëlische </w:t>
      </w:r>
      <w:r w:rsidRPr="009437E6">
        <w:rPr>
          <w:rFonts w:ascii="Arial" w:hAnsi="Arial" w:cs="Arial"/>
          <w:sz w:val="20"/>
          <w:szCs w:val="20"/>
        </w:rPr>
        <w:t>achtergrond</w:t>
      </w:r>
    </w:p>
    <w:p w14:paraId="43F742A0" w14:textId="625A19D8" w:rsidR="00323E64" w:rsidRPr="009437E6" w:rsidRDefault="00323E64" w:rsidP="009437E6">
      <w:pPr>
        <w:spacing w:line="280" w:lineRule="atLeast"/>
        <w:rPr>
          <w:rFonts w:ascii="Arial" w:hAnsi="Arial" w:cs="Arial"/>
          <w:sz w:val="20"/>
          <w:szCs w:val="20"/>
        </w:rPr>
      </w:pPr>
      <w:r w:rsidRPr="009437E6">
        <w:rPr>
          <w:rFonts w:ascii="Arial" w:hAnsi="Arial" w:cs="Arial"/>
          <w:sz w:val="20"/>
          <w:szCs w:val="20"/>
        </w:rPr>
        <w:tab/>
        <w:t>Bron 30 is geschreven door iemand met een</w:t>
      </w:r>
      <w:r w:rsidR="006277A5" w:rsidRPr="009437E6">
        <w:rPr>
          <w:rFonts w:ascii="Arial" w:hAnsi="Arial" w:cs="Arial"/>
          <w:sz w:val="20"/>
          <w:szCs w:val="20"/>
        </w:rPr>
        <w:t xml:space="preserve"> Palestijns-Arabische </w:t>
      </w:r>
      <w:r w:rsidRPr="009437E6">
        <w:rPr>
          <w:rFonts w:ascii="Arial" w:hAnsi="Arial" w:cs="Arial"/>
          <w:sz w:val="20"/>
          <w:szCs w:val="20"/>
        </w:rPr>
        <w:t>achtergrond</w:t>
      </w:r>
    </w:p>
    <w:p w14:paraId="60C0400C" w14:textId="3640E440" w:rsidR="00647927" w:rsidRPr="009437E6" w:rsidRDefault="00647927" w:rsidP="009437E6">
      <w:pPr>
        <w:spacing w:line="280" w:lineRule="atLeast"/>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t>De zuidelijke Negev was in het Verdelingsplan aan de Joodse staat toegewezen</w:t>
      </w:r>
    </w:p>
    <w:p w14:paraId="56CDF51B" w14:textId="0D257193" w:rsidR="00647927" w:rsidRPr="009437E6" w:rsidRDefault="00647927" w:rsidP="009437E6">
      <w:pPr>
        <w:spacing w:line="280" w:lineRule="atLeast"/>
        <w:rPr>
          <w:rFonts w:ascii="Arial" w:hAnsi="Arial" w:cs="Arial"/>
          <w:sz w:val="20"/>
          <w:szCs w:val="20"/>
        </w:rPr>
      </w:pPr>
      <w:r w:rsidRPr="009437E6">
        <w:rPr>
          <w:rFonts w:ascii="Arial" w:hAnsi="Arial" w:cs="Arial"/>
          <w:sz w:val="20"/>
          <w:szCs w:val="20"/>
        </w:rPr>
        <w:tab/>
        <w:t>De Joodse konvooien kregen van de Egyptenaren geen doorgang</w:t>
      </w:r>
    </w:p>
    <w:p w14:paraId="6BC55A48" w14:textId="1350C49E" w:rsidR="00647927" w:rsidRPr="009437E6" w:rsidRDefault="00647927" w:rsidP="009437E6">
      <w:pPr>
        <w:spacing w:line="280" w:lineRule="atLeast"/>
        <w:rPr>
          <w:rFonts w:ascii="Arial" w:hAnsi="Arial" w:cs="Arial"/>
          <w:sz w:val="20"/>
          <w:szCs w:val="20"/>
        </w:rPr>
      </w:pPr>
      <w:r w:rsidRPr="009437E6">
        <w:rPr>
          <w:rFonts w:ascii="Arial" w:hAnsi="Arial" w:cs="Arial"/>
          <w:sz w:val="20"/>
          <w:szCs w:val="20"/>
        </w:rPr>
        <w:tab/>
        <w:t>Egypte veroverde Joodse gebieden</w:t>
      </w:r>
    </w:p>
    <w:p w14:paraId="443DD63D" w14:textId="002C3B2E" w:rsidR="00647927" w:rsidRPr="009437E6" w:rsidRDefault="00647927" w:rsidP="009437E6">
      <w:pPr>
        <w:spacing w:line="280" w:lineRule="atLeast"/>
        <w:rPr>
          <w:rFonts w:ascii="Arial" w:hAnsi="Arial" w:cs="Arial"/>
          <w:sz w:val="20"/>
          <w:szCs w:val="20"/>
        </w:rPr>
      </w:pPr>
      <w:r w:rsidRPr="009437E6">
        <w:rPr>
          <w:rFonts w:ascii="Arial" w:hAnsi="Arial" w:cs="Arial"/>
          <w:sz w:val="20"/>
          <w:szCs w:val="20"/>
        </w:rPr>
        <w:tab/>
        <w:t>Israël veroverde in januari de Negev op Egypte</w:t>
      </w:r>
    </w:p>
    <w:p w14:paraId="3BE6FB59" w14:textId="17286E98" w:rsidR="00647927" w:rsidRPr="009437E6" w:rsidRDefault="00647927" w:rsidP="009437E6">
      <w:pPr>
        <w:spacing w:line="280" w:lineRule="atLeast"/>
        <w:rPr>
          <w:rFonts w:ascii="Arial" w:hAnsi="Arial" w:cs="Arial"/>
          <w:sz w:val="20"/>
          <w:szCs w:val="20"/>
        </w:rPr>
      </w:pPr>
      <w:r w:rsidRPr="009437E6">
        <w:rPr>
          <w:rFonts w:ascii="Arial" w:hAnsi="Arial" w:cs="Arial"/>
          <w:sz w:val="20"/>
          <w:szCs w:val="20"/>
        </w:rPr>
        <w:t>e</w:t>
      </w:r>
      <w:r w:rsidRPr="009437E6">
        <w:rPr>
          <w:rFonts w:ascii="Arial" w:hAnsi="Arial" w:cs="Arial"/>
          <w:sz w:val="20"/>
          <w:szCs w:val="20"/>
        </w:rPr>
        <w:tab/>
      </w:r>
      <w:r w:rsidR="00B2106D" w:rsidRPr="009437E6">
        <w:rPr>
          <w:rFonts w:ascii="Arial" w:hAnsi="Arial" w:cs="Arial"/>
          <w:sz w:val="20"/>
          <w:szCs w:val="20"/>
        </w:rPr>
        <w:t>Het karwei werd afgemaakt</w:t>
      </w:r>
    </w:p>
    <w:p w14:paraId="4867AC47" w14:textId="416A3C27" w:rsidR="0000349D" w:rsidRPr="009437E6" w:rsidRDefault="0000349D" w:rsidP="009437E6">
      <w:pPr>
        <w:spacing w:line="280" w:lineRule="atLeast"/>
        <w:rPr>
          <w:rFonts w:ascii="Arial" w:hAnsi="Arial" w:cs="Arial"/>
          <w:sz w:val="20"/>
          <w:szCs w:val="20"/>
        </w:rPr>
      </w:pPr>
      <w:r w:rsidRPr="009437E6">
        <w:rPr>
          <w:rFonts w:ascii="Arial" w:hAnsi="Arial" w:cs="Arial"/>
          <w:sz w:val="20"/>
          <w:szCs w:val="20"/>
        </w:rPr>
        <w:tab/>
        <w:t xml:space="preserve">Ben-Goerion gaf </w:t>
      </w:r>
      <w:r w:rsidR="00524F0B" w:rsidRPr="009437E6">
        <w:rPr>
          <w:rFonts w:ascii="Arial" w:hAnsi="Arial" w:cs="Arial"/>
          <w:sz w:val="20"/>
          <w:szCs w:val="20"/>
        </w:rPr>
        <w:t>opdracht al het nodige te doen om de Negev af te pakken.</w:t>
      </w:r>
    </w:p>
    <w:p w14:paraId="7910DE2D" w14:textId="038303F1" w:rsidR="00B2106D" w:rsidRPr="009437E6" w:rsidRDefault="00B2106D" w:rsidP="009437E6">
      <w:pPr>
        <w:spacing w:line="280" w:lineRule="atLeast"/>
        <w:rPr>
          <w:rFonts w:ascii="Arial" w:hAnsi="Arial" w:cs="Arial"/>
          <w:sz w:val="20"/>
          <w:szCs w:val="20"/>
        </w:rPr>
      </w:pPr>
      <w:r w:rsidRPr="009437E6">
        <w:rPr>
          <w:rFonts w:ascii="Arial" w:hAnsi="Arial" w:cs="Arial"/>
          <w:sz w:val="20"/>
          <w:szCs w:val="20"/>
        </w:rPr>
        <w:tab/>
        <w:t xml:space="preserve">De Negev was van </w:t>
      </w:r>
      <w:r w:rsidR="0000349D" w:rsidRPr="009437E6">
        <w:rPr>
          <w:rFonts w:ascii="Arial" w:hAnsi="Arial" w:cs="Arial"/>
          <w:sz w:val="20"/>
          <w:szCs w:val="20"/>
        </w:rPr>
        <w:t>Israël</w:t>
      </w:r>
    </w:p>
    <w:p w14:paraId="052775A5" w14:textId="73C17C41" w:rsidR="00B2106D" w:rsidRPr="009437E6" w:rsidRDefault="00B2106D" w:rsidP="009437E6">
      <w:pPr>
        <w:spacing w:line="280" w:lineRule="atLeast"/>
        <w:rPr>
          <w:rFonts w:ascii="Arial" w:hAnsi="Arial" w:cs="Arial"/>
          <w:sz w:val="20"/>
          <w:szCs w:val="20"/>
        </w:rPr>
      </w:pPr>
      <w:r w:rsidRPr="009437E6">
        <w:rPr>
          <w:rFonts w:ascii="Arial" w:hAnsi="Arial" w:cs="Arial"/>
          <w:sz w:val="20"/>
          <w:szCs w:val="20"/>
        </w:rPr>
        <w:tab/>
      </w:r>
      <w:r w:rsidR="0000349D" w:rsidRPr="009437E6">
        <w:rPr>
          <w:rFonts w:ascii="Arial" w:hAnsi="Arial" w:cs="Arial"/>
          <w:sz w:val="20"/>
          <w:szCs w:val="20"/>
        </w:rPr>
        <w:t>Egypte startte onmiddellijk de onderhandelingen met Israël…</w:t>
      </w:r>
    </w:p>
    <w:p w14:paraId="68A5BA4C" w14:textId="28D9AA92" w:rsidR="00647927" w:rsidRPr="009437E6" w:rsidRDefault="0000349D" w:rsidP="009437E6">
      <w:pPr>
        <w:spacing w:line="280" w:lineRule="atLeast"/>
        <w:ind w:left="700" w:hanging="700"/>
        <w:rPr>
          <w:rFonts w:ascii="Arial" w:hAnsi="Arial" w:cs="Arial"/>
          <w:sz w:val="20"/>
          <w:szCs w:val="20"/>
        </w:rPr>
      </w:pPr>
      <w:r w:rsidRPr="009437E6">
        <w:rPr>
          <w:rFonts w:ascii="Arial" w:hAnsi="Arial" w:cs="Arial"/>
          <w:sz w:val="20"/>
          <w:szCs w:val="20"/>
        </w:rPr>
        <w:t>f</w:t>
      </w:r>
      <w:r w:rsidRPr="009437E6">
        <w:rPr>
          <w:rFonts w:ascii="Arial" w:hAnsi="Arial" w:cs="Arial"/>
          <w:sz w:val="20"/>
          <w:szCs w:val="20"/>
        </w:rPr>
        <w:tab/>
        <w:t>Bron 28, deze bron is geschreven in een land dat niet heeft meegevochten. Er sta</w:t>
      </w:r>
      <w:r w:rsidR="008976E2" w:rsidRPr="009437E6">
        <w:rPr>
          <w:rFonts w:ascii="Arial" w:hAnsi="Arial" w:cs="Arial"/>
          <w:sz w:val="20"/>
          <w:szCs w:val="20"/>
        </w:rPr>
        <w:t>an bijna alleen maar feiten in.</w:t>
      </w:r>
    </w:p>
    <w:p w14:paraId="66F031D8" w14:textId="77777777" w:rsidR="00A91901" w:rsidRPr="009437E6" w:rsidRDefault="00A91901" w:rsidP="009437E6">
      <w:pPr>
        <w:spacing w:line="280" w:lineRule="atLeast"/>
        <w:rPr>
          <w:rFonts w:ascii="Arial" w:hAnsi="Arial" w:cs="Arial"/>
          <w:sz w:val="20"/>
          <w:szCs w:val="20"/>
        </w:rPr>
      </w:pPr>
    </w:p>
    <w:p w14:paraId="27B51113" w14:textId="31A61AA0" w:rsidR="00A91901" w:rsidRPr="009437E6" w:rsidRDefault="008976E2" w:rsidP="009437E6">
      <w:pPr>
        <w:spacing w:line="280" w:lineRule="atLeast"/>
        <w:rPr>
          <w:rFonts w:ascii="Arial" w:hAnsi="Arial" w:cs="Arial"/>
          <w:b/>
          <w:sz w:val="20"/>
          <w:szCs w:val="20"/>
        </w:rPr>
      </w:pPr>
      <w:r w:rsidRPr="009437E6">
        <w:rPr>
          <w:rFonts w:ascii="Arial" w:hAnsi="Arial" w:cs="Arial"/>
          <w:b/>
          <w:sz w:val="20"/>
          <w:szCs w:val="20"/>
        </w:rPr>
        <w:t>Opdracht 11</w:t>
      </w:r>
    </w:p>
    <w:p w14:paraId="503ECBE2" w14:textId="5EB9DFBC" w:rsidR="00405294" w:rsidRPr="009437E6" w:rsidRDefault="00405294" w:rsidP="009437E6">
      <w:pPr>
        <w:spacing w:line="280" w:lineRule="atLeast"/>
        <w:rPr>
          <w:rFonts w:ascii="Arial" w:hAnsi="Arial" w:cs="Arial"/>
          <w:sz w:val="20"/>
          <w:szCs w:val="20"/>
        </w:rPr>
      </w:pPr>
      <w:r w:rsidRPr="009437E6">
        <w:rPr>
          <w:rFonts w:ascii="Arial" w:hAnsi="Arial" w:cs="Arial"/>
          <w:sz w:val="20"/>
          <w:szCs w:val="20"/>
        </w:rPr>
        <w:t>a</w:t>
      </w:r>
      <w:r w:rsidR="002D6374" w:rsidRPr="009437E6">
        <w:rPr>
          <w:rFonts w:ascii="Arial" w:hAnsi="Arial" w:cs="Arial"/>
          <w:sz w:val="20"/>
          <w:szCs w:val="20"/>
        </w:rPr>
        <w:t>+b</w:t>
      </w:r>
    </w:p>
    <w:tbl>
      <w:tblPr>
        <w:tblStyle w:val="Tabelraster"/>
        <w:tblW w:w="0" w:type="auto"/>
        <w:tblLook w:val="04A0" w:firstRow="1" w:lastRow="0" w:firstColumn="1" w:lastColumn="0" w:noHBand="0" w:noVBand="1"/>
      </w:tblPr>
      <w:tblGrid>
        <w:gridCol w:w="1795"/>
        <w:gridCol w:w="1564"/>
        <w:gridCol w:w="2275"/>
        <w:gridCol w:w="1795"/>
        <w:gridCol w:w="1633"/>
      </w:tblGrid>
      <w:tr w:rsidR="00405294" w:rsidRPr="009437E6" w14:paraId="577CF97D" w14:textId="77777777" w:rsidTr="002D6374">
        <w:trPr>
          <w:trHeight w:val="334"/>
        </w:trPr>
        <w:tc>
          <w:tcPr>
            <w:tcW w:w="1795" w:type="dxa"/>
          </w:tcPr>
          <w:p w14:paraId="3BCAB8C1" w14:textId="55B166B5" w:rsidR="00405294" w:rsidRPr="009437E6" w:rsidRDefault="00405294" w:rsidP="009437E6">
            <w:pPr>
              <w:spacing w:line="280" w:lineRule="atLeast"/>
              <w:rPr>
                <w:rFonts w:ascii="Arial" w:hAnsi="Arial" w:cs="Arial"/>
                <w:sz w:val="20"/>
                <w:szCs w:val="20"/>
              </w:rPr>
            </w:pPr>
            <w:r w:rsidRPr="009437E6">
              <w:rPr>
                <w:rFonts w:ascii="Arial" w:hAnsi="Arial" w:cs="Arial"/>
                <w:sz w:val="20"/>
                <w:szCs w:val="20"/>
              </w:rPr>
              <w:t xml:space="preserve">Positief voor </w:t>
            </w:r>
            <w:r w:rsidR="004875FE" w:rsidRPr="009437E6">
              <w:rPr>
                <w:rFonts w:ascii="Arial" w:hAnsi="Arial" w:cs="Arial"/>
                <w:sz w:val="20"/>
                <w:szCs w:val="20"/>
              </w:rPr>
              <w:t>Israël</w:t>
            </w:r>
          </w:p>
        </w:tc>
        <w:tc>
          <w:tcPr>
            <w:tcW w:w="1564" w:type="dxa"/>
          </w:tcPr>
          <w:p w14:paraId="6B1EA631" w14:textId="4494A89A" w:rsidR="00405294" w:rsidRPr="009437E6" w:rsidRDefault="00405294" w:rsidP="009437E6">
            <w:pPr>
              <w:spacing w:line="280" w:lineRule="atLeast"/>
              <w:rPr>
                <w:rFonts w:ascii="Arial" w:hAnsi="Arial" w:cs="Arial"/>
                <w:sz w:val="20"/>
                <w:szCs w:val="20"/>
              </w:rPr>
            </w:pPr>
            <w:r w:rsidRPr="009437E6">
              <w:rPr>
                <w:rFonts w:ascii="Arial" w:hAnsi="Arial" w:cs="Arial"/>
                <w:sz w:val="20"/>
                <w:szCs w:val="20"/>
              </w:rPr>
              <w:t xml:space="preserve">Negatief voor </w:t>
            </w:r>
            <w:r w:rsidR="004875FE" w:rsidRPr="009437E6">
              <w:rPr>
                <w:rFonts w:ascii="Arial" w:hAnsi="Arial" w:cs="Arial"/>
                <w:sz w:val="20"/>
                <w:szCs w:val="20"/>
              </w:rPr>
              <w:t>Israël</w:t>
            </w:r>
          </w:p>
        </w:tc>
        <w:tc>
          <w:tcPr>
            <w:tcW w:w="2275" w:type="dxa"/>
          </w:tcPr>
          <w:p w14:paraId="11DA9D17" w14:textId="3F003C5A" w:rsidR="00405294" w:rsidRPr="009437E6" w:rsidRDefault="00405294" w:rsidP="009437E6">
            <w:pPr>
              <w:spacing w:line="280" w:lineRule="atLeast"/>
              <w:rPr>
                <w:rFonts w:ascii="Arial" w:hAnsi="Arial" w:cs="Arial"/>
                <w:sz w:val="20"/>
                <w:szCs w:val="20"/>
              </w:rPr>
            </w:pPr>
            <w:r w:rsidRPr="009437E6">
              <w:rPr>
                <w:rFonts w:ascii="Arial" w:hAnsi="Arial" w:cs="Arial"/>
                <w:sz w:val="20"/>
                <w:szCs w:val="20"/>
              </w:rPr>
              <w:t xml:space="preserve">Positief voor zowel </w:t>
            </w:r>
            <w:r w:rsidR="004875FE" w:rsidRPr="009437E6">
              <w:rPr>
                <w:rFonts w:ascii="Arial" w:hAnsi="Arial" w:cs="Arial"/>
                <w:sz w:val="20"/>
                <w:szCs w:val="20"/>
              </w:rPr>
              <w:t>Israël</w:t>
            </w:r>
            <w:r w:rsidRPr="009437E6">
              <w:rPr>
                <w:rFonts w:ascii="Arial" w:hAnsi="Arial" w:cs="Arial"/>
                <w:sz w:val="20"/>
                <w:szCs w:val="20"/>
              </w:rPr>
              <w:t xml:space="preserve"> als de Palestijnse Arabieren</w:t>
            </w:r>
          </w:p>
        </w:tc>
        <w:tc>
          <w:tcPr>
            <w:tcW w:w="1795" w:type="dxa"/>
          </w:tcPr>
          <w:p w14:paraId="0AC9356E" w14:textId="09060D6C" w:rsidR="00405294" w:rsidRPr="009437E6" w:rsidRDefault="00405294" w:rsidP="009437E6">
            <w:pPr>
              <w:spacing w:line="280" w:lineRule="atLeast"/>
              <w:rPr>
                <w:rFonts w:ascii="Arial" w:hAnsi="Arial" w:cs="Arial"/>
                <w:sz w:val="20"/>
                <w:szCs w:val="20"/>
              </w:rPr>
            </w:pPr>
            <w:r w:rsidRPr="009437E6">
              <w:rPr>
                <w:rFonts w:ascii="Arial" w:hAnsi="Arial" w:cs="Arial"/>
                <w:sz w:val="20"/>
                <w:szCs w:val="20"/>
              </w:rPr>
              <w:t>Negatief voor de Palestijnse Arabieren</w:t>
            </w:r>
          </w:p>
        </w:tc>
        <w:tc>
          <w:tcPr>
            <w:tcW w:w="1633" w:type="dxa"/>
          </w:tcPr>
          <w:p w14:paraId="641367AB" w14:textId="3D5D5DEF" w:rsidR="00405294" w:rsidRPr="009437E6" w:rsidRDefault="00405294" w:rsidP="009437E6">
            <w:pPr>
              <w:spacing w:line="280" w:lineRule="atLeast"/>
              <w:rPr>
                <w:rFonts w:ascii="Arial" w:hAnsi="Arial" w:cs="Arial"/>
                <w:sz w:val="20"/>
                <w:szCs w:val="20"/>
              </w:rPr>
            </w:pPr>
            <w:r w:rsidRPr="009437E6">
              <w:rPr>
                <w:rFonts w:ascii="Arial" w:hAnsi="Arial" w:cs="Arial"/>
                <w:sz w:val="20"/>
                <w:szCs w:val="20"/>
              </w:rPr>
              <w:t>Positief voor de Palestijnse Arabieren</w:t>
            </w:r>
          </w:p>
        </w:tc>
      </w:tr>
      <w:tr w:rsidR="00405294" w:rsidRPr="009437E6" w14:paraId="6C5D3ECA" w14:textId="77777777" w:rsidTr="002D6374">
        <w:tc>
          <w:tcPr>
            <w:tcW w:w="1795" w:type="dxa"/>
          </w:tcPr>
          <w:p w14:paraId="3F226EE1" w14:textId="77777777" w:rsidR="00405294" w:rsidRPr="009437E6" w:rsidRDefault="009F74C9" w:rsidP="009437E6">
            <w:pPr>
              <w:spacing w:line="280" w:lineRule="atLeast"/>
              <w:rPr>
                <w:rFonts w:ascii="Arial" w:hAnsi="Arial" w:cs="Arial"/>
                <w:sz w:val="20"/>
                <w:szCs w:val="20"/>
              </w:rPr>
            </w:pPr>
            <w:r w:rsidRPr="009437E6">
              <w:rPr>
                <w:rFonts w:ascii="Arial" w:hAnsi="Arial" w:cs="Arial"/>
                <w:sz w:val="20"/>
                <w:szCs w:val="20"/>
              </w:rPr>
              <w:t>Mandaatgebied Palestina (1922)</w:t>
            </w:r>
          </w:p>
          <w:p w14:paraId="3A49DF93" w14:textId="77777777" w:rsidR="002D6374" w:rsidRPr="009437E6" w:rsidRDefault="002D6374" w:rsidP="009437E6">
            <w:pPr>
              <w:spacing w:line="280" w:lineRule="atLeast"/>
              <w:rPr>
                <w:rFonts w:ascii="Arial" w:hAnsi="Arial" w:cs="Arial"/>
                <w:sz w:val="20"/>
                <w:szCs w:val="20"/>
              </w:rPr>
            </w:pPr>
            <w:r w:rsidRPr="009437E6">
              <w:rPr>
                <w:rFonts w:ascii="Arial" w:hAnsi="Arial" w:cs="Arial"/>
                <w:sz w:val="20"/>
                <w:szCs w:val="20"/>
              </w:rPr>
              <w:t>Verdelingsplan (1947)</w:t>
            </w:r>
          </w:p>
          <w:p w14:paraId="39EBE806" w14:textId="77777777" w:rsidR="002D6374" w:rsidRPr="009437E6" w:rsidRDefault="002D6374" w:rsidP="009437E6">
            <w:pPr>
              <w:spacing w:line="280" w:lineRule="atLeast"/>
              <w:rPr>
                <w:rFonts w:ascii="Arial" w:hAnsi="Arial" w:cs="Arial"/>
                <w:sz w:val="20"/>
                <w:szCs w:val="20"/>
              </w:rPr>
            </w:pPr>
            <w:r w:rsidRPr="009437E6">
              <w:rPr>
                <w:rFonts w:ascii="Arial" w:hAnsi="Arial" w:cs="Arial"/>
                <w:sz w:val="20"/>
                <w:szCs w:val="20"/>
              </w:rPr>
              <w:t>Uitroepen staat Israël (1948)</w:t>
            </w:r>
          </w:p>
          <w:p w14:paraId="707C1F9A" w14:textId="5CC34D98" w:rsidR="002D6374" w:rsidRPr="009437E6" w:rsidRDefault="002D6374" w:rsidP="009437E6">
            <w:pPr>
              <w:spacing w:line="280" w:lineRule="atLeast"/>
              <w:rPr>
                <w:rFonts w:ascii="Arial" w:hAnsi="Arial" w:cs="Arial"/>
                <w:sz w:val="20"/>
                <w:szCs w:val="20"/>
              </w:rPr>
            </w:pPr>
            <w:r w:rsidRPr="009437E6">
              <w:rPr>
                <w:rFonts w:ascii="Arial" w:hAnsi="Arial" w:cs="Arial"/>
                <w:sz w:val="20"/>
                <w:szCs w:val="20"/>
              </w:rPr>
              <w:t>Arabisch-Israëlische Oorlog (1948-1949)</w:t>
            </w:r>
          </w:p>
        </w:tc>
        <w:tc>
          <w:tcPr>
            <w:tcW w:w="1564" w:type="dxa"/>
          </w:tcPr>
          <w:p w14:paraId="2B172D6B" w14:textId="77777777" w:rsidR="002D6374" w:rsidRPr="009437E6" w:rsidRDefault="00F33035" w:rsidP="009437E6">
            <w:pPr>
              <w:spacing w:line="280" w:lineRule="atLeast"/>
              <w:rPr>
                <w:rFonts w:ascii="Arial" w:hAnsi="Arial" w:cs="Arial"/>
                <w:sz w:val="20"/>
                <w:szCs w:val="20"/>
              </w:rPr>
            </w:pPr>
            <w:r w:rsidRPr="009437E6">
              <w:rPr>
                <w:rFonts w:ascii="Arial" w:hAnsi="Arial" w:cs="Arial"/>
                <w:sz w:val="20"/>
                <w:szCs w:val="20"/>
              </w:rPr>
              <w:t>Witboek</w:t>
            </w:r>
            <w:r w:rsidR="002D6374" w:rsidRPr="009437E6">
              <w:rPr>
                <w:rFonts w:ascii="Arial" w:hAnsi="Arial" w:cs="Arial"/>
                <w:sz w:val="20"/>
                <w:szCs w:val="20"/>
              </w:rPr>
              <w:t xml:space="preserve"> (1939)</w:t>
            </w:r>
          </w:p>
          <w:p w14:paraId="64D54610" w14:textId="3336247C" w:rsidR="00405294" w:rsidRPr="009437E6" w:rsidRDefault="00405294" w:rsidP="009437E6">
            <w:pPr>
              <w:spacing w:line="280" w:lineRule="atLeast"/>
              <w:rPr>
                <w:rFonts w:ascii="Arial" w:hAnsi="Arial" w:cs="Arial"/>
                <w:sz w:val="20"/>
                <w:szCs w:val="20"/>
              </w:rPr>
            </w:pPr>
          </w:p>
        </w:tc>
        <w:tc>
          <w:tcPr>
            <w:tcW w:w="2275" w:type="dxa"/>
          </w:tcPr>
          <w:p w14:paraId="64EDBC09" w14:textId="029EC3DA" w:rsidR="00405294" w:rsidRPr="009437E6" w:rsidRDefault="002D6374" w:rsidP="009437E6">
            <w:pPr>
              <w:spacing w:line="280" w:lineRule="atLeast"/>
              <w:rPr>
                <w:rFonts w:ascii="Arial" w:hAnsi="Arial" w:cs="Arial"/>
                <w:sz w:val="20"/>
                <w:szCs w:val="20"/>
              </w:rPr>
            </w:pPr>
            <w:r w:rsidRPr="009437E6">
              <w:rPr>
                <w:rFonts w:ascii="Arial" w:hAnsi="Arial" w:cs="Arial"/>
                <w:sz w:val="20"/>
                <w:szCs w:val="20"/>
              </w:rPr>
              <w:t>Tweestatenoplossing (1947)</w:t>
            </w:r>
          </w:p>
        </w:tc>
        <w:tc>
          <w:tcPr>
            <w:tcW w:w="1795" w:type="dxa"/>
          </w:tcPr>
          <w:p w14:paraId="24AD083D" w14:textId="77777777" w:rsidR="00405294" w:rsidRPr="009437E6" w:rsidRDefault="00E43992" w:rsidP="009437E6">
            <w:pPr>
              <w:spacing w:line="280" w:lineRule="atLeast"/>
              <w:rPr>
                <w:rFonts w:ascii="Arial" w:hAnsi="Arial" w:cs="Arial"/>
                <w:sz w:val="20"/>
                <w:szCs w:val="20"/>
              </w:rPr>
            </w:pPr>
            <w:r w:rsidRPr="009437E6">
              <w:rPr>
                <w:rFonts w:ascii="Arial" w:hAnsi="Arial" w:cs="Arial"/>
                <w:sz w:val="20"/>
                <w:szCs w:val="20"/>
              </w:rPr>
              <w:t>Mandaatgebied Palestina (1922)</w:t>
            </w:r>
          </w:p>
          <w:p w14:paraId="607DEA71" w14:textId="77777777" w:rsidR="002D6374" w:rsidRPr="009437E6" w:rsidRDefault="002D6374" w:rsidP="009437E6">
            <w:pPr>
              <w:spacing w:line="280" w:lineRule="atLeast"/>
              <w:rPr>
                <w:rFonts w:ascii="Arial" w:hAnsi="Arial" w:cs="Arial"/>
                <w:sz w:val="20"/>
                <w:szCs w:val="20"/>
              </w:rPr>
            </w:pPr>
            <w:r w:rsidRPr="009437E6">
              <w:rPr>
                <w:rFonts w:ascii="Arial" w:hAnsi="Arial" w:cs="Arial"/>
                <w:sz w:val="20"/>
                <w:szCs w:val="20"/>
              </w:rPr>
              <w:t>Verdelingsplan (1947)</w:t>
            </w:r>
          </w:p>
          <w:p w14:paraId="39CC1AF9" w14:textId="77777777" w:rsidR="002D6374" w:rsidRPr="009437E6" w:rsidRDefault="002D6374" w:rsidP="009437E6">
            <w:pPr>
              <w:spacing w:line="280" w:lineRule="atLeast"/>
              <w:rPr>
                <w:rFonts w:ascii="Arial" w:hAnsi="Arial" w:cs="Arial"/>
                <w:sz w:val="20"/>
                <w:szCs w:val="20"/>
              </w:rPr>
            </w:pPr>
            <w:r w:rsidRPr="009437E6">
              <w:rPr>
                <w:rFonts w:ascii="Arial" w:hAnsi="Arial" w:cs="Arial"/>
                <w:sz w:val="20"/>
                <w:szCs w:val="20"/>
              </w:rPr>
              <w:t>Uitroepen staat Israël (1948)</w:t>
            </w:r>
          </w:p>
          <w:p w14:paraId="0F539883" w14:textId="6644B2AA" w:rsidR="002D6374" w:rsidRPr="009437E6" w:rsidRDefault="002D6374" w:rsidP="009437E6">
            <w:pPr>
              <w:spacing w:line="280" w:lineRule="atLeast"/>
              <w:rPr>
                <w:rFonts w:ascii="Arial" w:hAnsi="Arial" w:cs="Arial"/>
                <w:sz w:val="20"/>
                <w:szCs w:val="20"/>
              </w:rPr>
            </w:pPr>
            <w:r w:rsidRPr="009437E6">
              <w:rPr>
                <w:rFonts w:ascii="Arial" w:hAnsi="Arial" w:cs="Arial"/>
                <w:sz w:val="20"/>
                <w:szCs w:val="20"/>
              </w:rPr>
              <w:t>Arabisch-Israëlische Oorlog (1948-1949)</w:t>
            </w:r>
          </w:p>
        </w:tc>
        <w:tc>
          <w:tcPr>
            <w:tcW w:w="1633" w:type="dxa"/>
          </w:tcPr>
          <w:p w14:paraId="1FCC2B7C" w14:textId="77777777" w:rsidR="002D6374" w:rsidRPr="009437E6" w:rsidRDefault="002D6374" w:rsidP="009437E6">
            <w:pPr>
              <w:spacing w:line="280" w:lineRule="atLeast"/>
              <w:rPr>
                <w:rFonts w:ascii="Arial" w:hAnsi="Arial" w:cs="Arial"/>
                <w:sz w:val="20"/>
                <w:szCs w:val="20"/>
              </w:rPr>
            </w:pPr>
            <w:r w:rsidRPr="009437E6">
              <w:rPr>
                <w:rFonts w:ascii="Arial" w:hAnsi="Arial" w:cs="Arial"/>
                <w:sz w:val="20"/>
                <w:szCs w:val="20"/>
              </w:rPr>
              <w:t>Witboek (1939)</w:t>
            </w:r>
          </w:p>
          <w:p w14:paraId="150E9B01" w14:textId="09502173" w:rsidR="00405294" w:rsidRPr="009437E6" w:rsidRDefault="00405294" w:rsidP="009437E6">
            <w:pPr>
              <w:spacing w:line="280" w:lineRule="atLeast"/>
              <w:rPr>
                <w:rFonts w:ascii="Arial" w:hAnsi="Arial" w:cs="Arial"/>
                <w:sz w:val="20"/>
                <w:szCs w:val="20"/>
              </w:rPr>
            </w:pPr>
          </w:p>
        </w:tc>
      </w:tr>
    </w:tbl>
    <w:p w14:paraId="685CC511" w14:textId="77777777" w:rsidR="00A91901" w:rsidRPr="009437E6" w:rsidRDefault="00A91901" w:rsidP="009437E6">
      <w:pPr>
        <w:spacing w:line="280" w:lineRule="atLeast"/>
        <w:rPr>
          <w:rFonts w:ascii="Arial" w:hAnsi="Arial" w:cs="Arial"/>
          <w:sz w:val="20"/>
          <w:szCs w:val="20"/>
        </w:rPr>
      </w:pPr>
    </w:p>
    <w:p w14:paraId="1BC926E3" w14:textId="62C7072A" w:rsidR="002D6374" w:rsidRPr="009437E6" w:rsidRDefault="002D6374" w:rsidP="009437E6">
      <w:pPr>
        <w:spacing w:line="280" w:lineRule="atLeast"/>
        <w:ind w:left="700" w:hanging="700"/>
        <w:rPr>
          <w:rFonts w:ascii="Arial" w:hAnsi="Arial" w:cs="Arial"/>
          <w:sz w:val="20"/>
          <w:szCs w:val="20"/>
        </w:rPr>
      </w:pPr>
      <w:r w:rsidRPr="009437E6">
        <w:rPr>
          <w:rFonts w:ascii="Arial" w:hAnsi="Arial" w:cs="Arial"/>
          <w:sz w:val="20"/>
          <w:szCs w:val="20"/>
        </w:rPr>
        <w:t>c</w:t>
      </w:r>
      <w:r w:rsidRPr="009437E6">
        <w:rPr>
          <w:rFonts w:ascii="Arial" w:hAnsi="Arial" w:cs="Arial"/>
          <w:sz w:val="20"/>
          <w:szCs w:val="20"/>
        </w:rPr>
        <w:tab/>
        <w:t xml:space="preserve">Eigen </w:t>
      </w:r>
      <w:r w:rsidR="00D064C7">
        <w:rPr>
          <w:rFonts w:ascii="Arial" w:hAnsi="Arial" w:cs="Arial"/>
          <w:sz w:val="20"/>
          <w:szCs w:val="20"/>
        </w:rPr>
        <w:t>antwoord, bijvoorbeeld dat een T</w:t>
      </w:r>
      <w:r w:rsidRPr="009437E6">
        <w:rPr>
          <w:rFonts w:ascii="Arial" w:hAnsi="Arial" w:cs="Arial"/>
          <w:sz w:val="20"/>
          <w:szCs w:val="20"/>
        </w:rPr>
        <w:t>weestatenoplossing een oplossing is waarbij iemand ontevreden zal zijn. Ze gunnen elkaar geen eigen staat/gebied</w:t>
      </w:r>
    </w:p>
    <w:p w14:paraId="14F734CE" w14:textId="2741D0B8" w:rsidR="002D6374" w:rsidRPr="009437E6" w:rsidRDefault="002D6374" w:rsidP="009437E6">
      <w:pPr>
        <w:spacing w:line="280" w:lineRule="atLeast"/>
        <w:ind w:left="700" w:hanging="700"/>
        <w:rPr>
          <w:rFonts w:ascii="Arial" w:hAnsi="Arial" w:cs="Arial"/>
          <w:sz w:val="20"/>
          <w:szCs w:val="20"/>
        </w:rPr>
      </w:pPr>
      <w:r w:rsidRPr="009437E6">
        <w:rPr>
          <w:rFonts w:ascii="Arial" w:hAnsi="Arial" w:cs="Arial"/>
          <w:sz w:val="20"/>
          <w:szCs w:val="20"/>
        </w:rPr>
        <w:t>d</w:t>
      </w:r>
      <w:r w:rsidRPr="009437E6">
        <w:rPr>
          <w:rFonts w:ascii="Arial" w:hAnsi="Arial" w:cs="Arial"/>
          <w:sz w:val="20"/>
          <w:szCs w:val="20"/>
        </w:rPr>
        <w:tab/>
        <w:t>Eigen antwoord</w:t>
      </w:r>
    </w:p>
    <w:p w14:paraId="2AB3E69E" w14:textId="77777777" w:rsidR="00ED390F" w:rsidRDefault="00ED390F" w:rsidP="009437E6">
      <w:pPr>
        <w:spacing w:line="280" w:lineRule="atLeast"/>
        <w:ind w:left="700" w:hanging="700"/>
        <w:rPr>
          <w:rFonts w:ascii="Arial" w:hAnsi="Arial" w:cs="Arial"/>
          <w:b/>
          <w:sz w:val="20"/>
          <w:szCs w:val="20"/>
        </w:rPr>
      </w:pPr>
    </w:p>
    <w:p w14:paraId="094FB072" w14:textId="698F53CB" w:rsidR="00FE6F70" w:rsidRPr="009437E6" w:rsidRDefault="0025468F" w:rsidP="009437E6">
      <w:pPr>
        <w:spacing w:line="280" w:lineRule="atLeast"/>
        <w:ind w:left="700" w:hanging="700"/>
        <w:rPr>
          <w:rFonts w:ascii="Arial" w:hAnsi="Arial" w:cs="Arial"/>
          <w:sz w:val="20"/>
          <w:szCs w:val="20"/>
        </w:rPr>
      </w:pPr>
      <w:r w:rsidRPr="009437E6">
        <w:rPr>
          <w:rFonts w:ascii="Arial" w:hAnsi="Arial" w:cs="Arial"/>
          <w:b/>
          <w:sz w:val="20"/>
          <w:szCs w:val="20"/>
        </w:rPr>
        <w:t>Opdracht 12</w:t>
      </w:r>
    </w:p>
    <w:p w14:paraId="4F24E5EA" w14:textId="559517BA" w:rsidR="00990799" w:rsidRPr="009437E6" w:rsidRDefault="00990799" w:rsidP="009437E6">
      <w:pPr>
        <w:spacing w:line="280" w:lineRule="atLeast"/>
        <w:ind w:left="700" w:hanging="700"/>
        <w:rPr>
          <w:rFonts w:ascii="Arial" w:hAnsi="Arial" w:cs="Arial"/>
          <w:sz w:val="20"/>
          <w:szCs w:val="20"/>
        </w:rPr>
      </w:pPr>
      <w:r w:rsidRPr="009437E6">
        <w:rPr>
          <w:rFonts w:ascii="Arial" w:hAnsi="Arial" w:cs="Arial"/>
          <w:sz w:val="20"/>
          <w:szCs w:val="20"/>
        </w:rPr>
        <w:t>Eigen antwoord, bijvoorbeeld:</w:t>
      </w:r>
    </w:p>
    <w:p w14:paraId="15FC24B0" w14:textId="77777777" w:rsidR="00990799" w:rsidRPr="009437E6" w:rsidRDefault="00990799" w:rsidP="009437E6">
      <w:pPr>
        <w:spacing w:line="280" w:lineRule="atLeast"/>
        <w:ind w:left="700" w:hanging="700"/>
        <w:rPr>
          <w:rFonts w:ascii="Arial" w:hAnsi="Arial" w:cs="Arial"/>
          <w:sz w:val="20"/>
          <w:szCs w:val="20"/>
        </w:rPr>
      </w:pPr>
      <w:r w:rsidRPr="009437E6">
        <w:rPr>
          <w:rFonts w:ascii="Arial" w:hAnsi="Arial" w:cs="Arial"/>
          <w:sz w:val="20"/>
          <w:szCs w:val="20"/>
        </w:rPr>
        <w:lastRenderedPageBreak/>
        <w:t>Het ontstaan van de staat Israël heeft te maken met de verspreiding van Joden (in de</w:t>
      </w:r>
    </w:p>
    <w:p w14:paraId="6A62931A" w14:textId="77777777" w:rsidR="00990799" w:rsidRPr="009437E6" w:rsidRDefault="00990799" w:rsidP="009437E6">
      <w:pPr>
        <w:spacing w:line="280" w:lineRule="atLeast"/>
        <w:ind w:left="700" w:hanging="700"/>
        <w:rPr>
          <w:rFonts w:ascii="Arial" w:hAnsi="Arial" w:cs="Arial"/>
          <w:sz w:val="20"/>
          <w:szCs w:val="20"/>
        </w:rPr>
      </w:pPr>
      <w:r w:rsidRPr="009437E6">
        <w:rPr>
          <w:rFonts w:ascii="Arial" w:hAnsi="Arial" w:cs="Arial"/>
          <w:sz w:val="20"/>
          <w:szCs w:val="20"/>
        </w:rPr>
        <w:t>geschiedenis) over de hele wereld. Dat staat bekend als diaspora. Vanaf de negentiende</w:t>
      </w:r>
    </w:p>
    <w:p w14:paraId="6CD13A2D" w14:textId="77777777" w:rsidR="00990799" w:rsidRPr="009437E6" w:rsidRDefault="00990799" w:rsidP="009437E6">
      <w:pPr>
        <w:spacing w:line="280" w:lineRule="atLeast"/>
        <w:ind w:left="700" w:hanging="700"/>
        <w:rPr>
          <w:rFonts w:ascii="Arial" w:hAnsi="Arial" w:cs="Arial"/>
          <w:sz w:val="20"/>
          <w:szCs w:val="20"/>
        </w:rPr>
      </w:pPr>
      <w:r w:rsidRPr="009437E6">
        <w:rPr>
          <w:rFonts w:ascii="Arial" w:hAnsi="Arial" w:cs="Arial"/>
          <w:sz w:val="20"/>
          <w:szCs w:val="20"/>
        </w:rPr>
        <w:t>eeuw streefden veel Joden naar een terugkeer in een eigen Joodse staat. Dit streven wordt</w:t>
      </w:r>
    </w:p>
    <w:p w14:paraId="40F68FE9" w14:textId="77777777" w:rsidR="00990799" w:rsidRPr="009437E6" w:rsidRDefault="00990799" w:rsidP="009437E6">
      <w:pPr>
        <w:spacing w:line="280" w:lineRule="atLeast"/>
        <w:ind w:left="700" w:hanging="700"/>
        <w:rPr>
          <w:rFonts w:ascii="Arial" w:hAnsi="Arial" w:cs="Arial"/>
          <w:sz w:val="20"/>
          <w:szCs w:val="20"/>
        </w:rPr>
      </w:pPr>
      <w:r w:rsidRPr="009437E6">
        <w:rPr>
          <w:rFonts w:ascii="Arial" w:hAnsi="Arial" w:cs="Arial"/>
          <w:sz w:val="20"/>
          <w:szCs w:val="20"/>
        </w:rPr>
        <w:t>zionisme genoemd. Door de Holocaust (tijdens de Tweede Wereldoorlog) werd het streven</w:t>
      </w:r>
    </w:p>
    <w:p w14:paraId="5EFAFC76" w14:textId="6A34437D" w:rsidR="00917330" w:rsidRPr="009437E6" w:rsidRDefault="00990799" w:rsidP="009437E6">
      <w:pPr>
        <w:spacing w:line="280" w:lineRule="atLeast"/>
        <w:ind w:left="700" w:hanging="700"/>
        <w:rPr>
          <w:rFonts w:ascii="Arial" w:hAnsi="Arial" w:cs="Arial"/>
          <w:sz w:val="20"/>
          <w:szCs w:val="20"/>
        </w:rPr>
      </w:pPr>
      <w:r w:rsidRPr="009437E6">
        <w:rPr>
          <w:rFonts w:ascii="Arial" w:hAnsi="Arial" w:cs="Arial"/>
          <w:sz w:val="20"/>
          <w:szCs w:val="20"/>
        </w:rPr>
        <w:t>om een nieuwe Joodse staat te stichten bij veel Joden nog sterker</w:t>
      </w:r>
      <w:r w:rsidR="00917330" w:rsidRPr="009437E6">
        <w:rPr>
          <w:rFonts w:ascii="Arial" w:hAnsi="Arial" w:cs="Arial"/>
          <w:sz w:val="20"/>
          <w:szCs w:val="20"/>
        </w:rPr>
        <w:t>.</w:t>
      </w:r>
    </w:p>
    <w:p w14:paraId="1D65ECA5" w14:textId="77777777" w:rsidR="00917330" w:rsidRPr="009437E6" w:rsidRDefault="00917330" w:rsidP="009437E6">
      <w:pPr>
        <w:spacing w:line="280" w:lineRule="atLeast"/>
        <w:ind w:left="700" w:hanging="700"/>
        <w:rPr>
          <w:rFonts w:ascii="Arial" w:hAnsi="Arial" w:cs="Arial"/>
          <w:sz w:val="20"/>
          <w:szCs w:val="20"/>
        </w:rPr>
      </w:pPr>
    </w:p>
    <w:p w14:paraId="08AA89A7" w14:textId="6BA8B5C6" w:rsidR="00917330" w:rsidRPr="009437E6" w:rsidRDefault="00E236F5" w:rsidP="009437E6">
      <w:pPr>
        <w:spacing w:line="280" w:lineRule="atLeast"/>
        <w:ind w:left="700" w:hanging="700"/>
        <w:rPr>
          <w:rFonts w:ascii="Arial" w:hAnsi="Arial" w:cs="Arial"/>
          <w:b/>
          <w:sz w:val="20"/>
          <w:szCs w:val="20"/>
        </w:rPr>
      </w:pPr>
      <w:r w:rsidRPr="009437E6">
        <w:rPr>
          <w:rFonts w:ascii="Arial" w:hAnsi="Arial" w:cs="Arial"/>
          <w:b/>
          <w:sz w:val="20"/>
          <w:szCs w:val="20"/>
        </w:rPr>
        <w:t>Opdracht 13</w:t>
      </w:r>
    </w:p>
    <w:p w14:paraId="6412E9AC" w14:textId="77777777" w:rsidR="00917330" w:rsidRPr="009437E6" w:rsidRDefault="00917330" w:rsidP="009437E6">
      <w:pPr>
        <w:spacing w:line="280" w:lineRule="atLeast"/>
        <w:ind w:left="700" w:hanging="700"/>
        <w:rPr>
          <w:rFonts w:ascii="Arial" w:hAnsi="Arial" w:cs="Arial"/>
          <w:sz w:val="20"/>
          <w:szCs w:val="20"/>
        </w:rPr>
      </w:pPr>
      <w:r w:rsidRPr="009437E6">
        <w:rPr>
          <w:rFonts w:ascii="Arial" w:hAnsi="Arial" w:cs="Arial"/>
          <w:sz w:val="20"/>
          <w:szCs w:val="20"/>
        </w:rPr>
        <w:t>In beide gevallen was er sprake van een Joodse staat. Het grondgebied voor deze staat zou</w:t>
      </w:r>
    </w:p>
    <w:p w14:paraId="18E6F669" w14:textId="77777777" w:rsidR="00917330" w:rsidRPr="009437E6" w:rsidRDefault="00917330" w:rsidP="009437E6">
      <w:pPr>
        <w:spacing w:line="280" w:lineRule="atLeast"/>
        <w:ind w:left="700" w:hanging="700"/>
        <w:rPr>
          <w:rFonts w:ascii="Arial" w:hAnsi="Arial" w:cs="Arial"/>
          <w:sz w:val="20"/>
          <w:szCs w:val="20"/>
        </w:rPr>
      </w:pPr>
      <w:r w:rsidRPr="009437E6">
        <w:rPr>
          <w:rFonts w:ascii="Arial" w:hAnsi="Arial" w:cs="Arial"/>
          <w:sz w:val="20"/>
          <w:szCs w:val="20"/>
        </w:rPr>
        <w:t>ten koste gaan van het grondgebied van de Palestijnse Arabieren. Daarnaast zou de</w:t>
      </w:r>
    </w:p>
    <w:p w14:paraId="3B63B295" w14:textId="77777777" w:rsidR="00917330" w:rsidRPr="009437E6" w:rsidRDefault="00917330" w:rsidP="009437E6">
      <w:pPr>
        <w:spacing w:line="280" w:lineRule="atLeast"/>
        <w:ind w:left="700" w:hanging="700"/>
        <w:rPr>
          <w:rFonts w:ascii="Arial" w:hAnsi="Arial" w:cs="Arial"/>
          <w:sz w:val="20"/>
          <w:szCs w:val="20"/>
        </w:rPr>
      </w:pPr>
      <w:r w:rsidRPr="009437E6">
        <w:rPr>
          <w:rFonts w:ascii="Arial" w:hAnsi="Arial" w:cs="Arial"/>
          <w:sz w:val="20"/>
          <w:szCs w:val="20"/>
        </w:rPr>
        <w:t>verdeling volgens het plan van de VN gunstiger zijn voor de Joden, aangezien zij meer grond</w:t>
      </w:r>
    </w:p>
    <w:p w14:paraId="7957A340" w14:textId="5EEE2FF5" w:rsidR="00222362" w:rsidRPr="009437E6" w:rsidRDefault="00222362" w:rsidP="009437E6">
      <w:pPr>
        <w:spacing w:line="280" w:lineRule="atLeast"/>
        <w:ind w:left="700" w:hanging="700"/>
        <w:rPr>
          <w:rFonts w:ascii="Arial" w:hAnsi="Arial" w:cs="Arial"/>
          <w:sz w:val="20"/>
          <w:szCs w:val="20"/>
        </w:rPr>
      </w:pPr>
      <w:r w:rsidRPr="009437E6">
        <w:rPr>
          <w:rFonts w:ascii="Arial" w:hAnsi="Arial" w:cs="Arial"/>
          <w:sz w:val="20"/>
          <w:szCs w:val="20"/>
        </w:rPr>
        <w:t xml:space="preserve">zouden </w:t>
      </w:r>
      <w:r w:rsidR="009E6F70" w:rsidRPr="009437E6">
        <w:rPr>
          <w:rFonts w:ascii="Arial" w:hAnsi="Arial" w:cs="Arial"/>
          <w:sz w:val="20"/>
          <w:szCs w:val="20"/>
        </w:rPr>
        <w:t>krij</w:t>
      </w:r>
      <w:r w:rsidR="00917330" w:rsidRPr="009437E6">
        <w:rPr>
          <w:rFonts w:ascii="Arial" w:hAnsi="Arial" w:cs="Arial"/>
          <w:sz w:val="20"/>
          <w:szCs w:val="20"/>
        </w:rPr>
        <w:t>gen.</w:t>
      </w:r>
    </w:p>
    <w:p w14:paraId="6E6D0241" w14:textId="646EB640" w:rsidR="00C525E8" w:rsidRPr="00ED390F" w:rsidRDefault="00222362" w:rsidP="009437E6">
      <w:pPr>
        <w:spacing w:line="280" w:lineRule="atLeast"/>
        <w:rPr>
          <w:rFonts w:ascii="Arial" w:hAnsi="Arial" w:cs="Arial"/>
          <w:b/>
          <w:sz w:val="28"/>
          <w:szCs w:val="28"/>
        </w:rPr>
      </w:pPr>
      <w:r w:rsidRPr="009437E6">
        <w:rPr>
          <w:rFonts w:ascii="Arial" w:hAnsi="Arial" w:cs="Arial"/>
          <w:sz w:val="20"/>
          <w:szCs w:val="20"/>
        </w:rPr>
        <w:br w:type="column"/>
      </w:r>
      <w:r w:rsidR="00C525E8" w:rsidRPr="00ED390F">
        <w:rPr>
          <w:rFonts w:ascii="Arial" w:hAnsi="Arial" w:cs="Arial"/>
          <w:b/>
          <w:sz w:val="28"/>
          <w:szCs w:val="28"/>
        </w:rPr>
        <w:lastRenderedPageBreak/>
        <w:t>3</w:t>
      </w:r>
      <w:r w:rsidR="00C525E8" w:rsidRPr="00ED390F">
        <w:rPr>
          <w:rFonts w:ascii="Arial" w:hAnsi="Arial" w:cs="Arial"/>
          <w:b/>
          <w:sz w:val="28"/>
          <w:szCs w:val="28"/>
        </w:rPr>
        <w:tab/>
      </w:r>
      <w:r w:rsidR="00695555" w:rsidRPr="00ED390F">
        <w:rPr>
          <w:rFonts w:ascii="Arial" w:hAnsi="Arial" w:cs="Arial"/>
          <w:b/>
          <w:sz w:val="28"/>
          <w:szCs w:val="28"/>
        </w:rPr>
        <w:t>De nieuwe staat en zijn buurlanden (1949-1979)</w:t>
      </w:r>
    </w:p>
    <w:p w14:paraId="58437C26" w14:textId="2795139D" w:rsidR="00B2664B" w:rsidRPr="009437E6" w:rsidRDefault="00B2664B" w:rsidP="009437E6">
      <w:pPr>
        <w:spacing w:line="280" w:lineRule="atLeast"/>
        <w:rPr>
          <w:rFonts w:ascii="Arial" w:hAnsi="Arial" w:cs="Arial"/>
          <w:sz w:val="20"/>
          <w:szCs w:val="20"/>
        </w:rPr>
      </w:pPr>
    </w:p>
    <w:p w14:paraId="4852B275" w14:textId="756AA48C" w:rsidR="00B2664B" w:rsidRPr="009437E6" w:rsidRDefault="0017701D" w:rsidP="009437E6">
      <w:pPr>
        <w:spacing w:line="280" w:lineRule="atLeast"/>
        <w:rPr>
          <w:rFonts w:ascii="Arial" w:hAnsi="Arial" w:cs="Arial"/>
          <w:b/>
          <w:sz w:val="20"/>
          <w:szCs w:val="20"/>
        </w:rPr>
      </w:pPr>
      <w:r w:rsidRPr="009437E6">
        <w:rPr>
          <w:rFonts w:ascii="Arial" w:hAnsi="Arial" w:cs="Arial"/>
          <w:b/>
          <w:sz w:val="20"/>
          <w:szCs w:val="20"/>
        </w:rPr>
        <w:t>Opdracht 1</w:t>
      </w:r>
    </w:p>
    <w:p w14:paraId="397860E5" w14:textId="1E578F12" w:rsidR="00917330" w:rsidRPr="009437E6" w:rsidRDefault="00B2664B"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Herzl</w:t>
      </w:r>
      <w:r w:rsidRPr="009437E6">
        <w:rPr>
          <w:rFonts w:ascii="Arial" w:eastAsia="MS Mincho" w:hAnsi="Arial" w:cs="Arial"/>
          <w:sz w:val="20"/>
          <w:szCs w:val="20"/>
        </w:rPr>
        <w:tab/>
      </w:r>
      <w:r w:rsidRPr="009437E6">
        <w:rPr>
          <w:rFonts w:ascii="Arial" w:eastAsia="MS Mincho" w:hAnsi="Arial" w:cs="Arial"/>
          <w:sz w:val="20"/>
          <w:szCs w:val="20"/>
        </w:rPr>
        <w:tab/>
        <w:t>1896</w:t>
      </w:r>
      <w:r w:rsidRPr="009437E6">
        <w:rPr>
          <w:rFonts w:ascii="Arial" w:eastAsia="MS Mincho" w:hAnsi="Arial" w:cs="Arial"/>
          <w:sz w:val="20"/>
          <w:szCs w:val="20"/>
        </w:rPr>
        <w:tab/>
      </w:r>
      <w:r w:rsidRPr="009437E6">
        <w:rPr>
          <w:rFonts w:ascii="Arial" w:eastAsia="MS Mincho" w:hAnsi="Arial" w:cs="Arial"/>
          <w:sz w:val="20"/>
          <w:szCs w:val="20"/>
        </w:rPr>
        <w:tab/>
        <w:t xml:space="preserve">Het boek </w:t>
      </w:r>
      <w:r w:rsidRPr="009437E6">
        <w:rPr>
          <w:rFonts w:ascii="Arial" w:eastAsia="MS Mincho" w:hAnsi="Arial" w:cs="Arial"/>
          <w:i/>
          <w:sz w:val="20"/>
          <w:szCs w:val="20"/>
        </w:rPr>
        <w:t>Der Judenstaat</w:t>
      </w:r>
      <w:r w:rsidRPr="009437E6">
        <w:rPr>
          <w:rFonts w:ascii="Arial" w:eastAsia="MS Mincho" w:hAnsi="Arial" w:cs="Arial"/>
          <w:sz w:val="20"/>
          <w:szCs w:val="20"/>
        </w:rPr>
        <w:t xml:space="preserve"> wordt uitgebracht</w:t>
      </w:r>
    </w:p>
    <w:p w14:paraId="20B33A1E" w14:textId="20186741" w:rsidR="00B2664B" w:rsidRPr="009437E6" w:rsidRDefault="00B2664B"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Hitler</w:t>
      </w:r>
      <w:r w:rsidRPr="009437E6">
        <w:rPr>
          <w:rFonts w:ascii="Arial" w:eastAsia="MS Mincho" w:hAnsi="Arial" w:cs="Arial"/>
          <w:sz w:val="20"/>
          <w:szCs w:val="20"/>
        </w:rPr>
        <w:tab/>
      </w:r>
      <w:r w:rsidRPr="009437E6">
        <w:rPr>
          <w:rFonts w:ascii="Arial" w:eastAsia="MS Mincho" w:hAnsi="Arial" w:cs="Arial"/>
          <w:sz w:val="20"/>
          <w:szCs w:val="20"/>
        </w:rPr>
        <w:tab/>
        <w:t>1935</w:t>
      </w:r>
      <w:r w:rsidRPr="009437E6">
        <w:rPr>
          <w:rFonts w:ascii="Arial" w:eastAsia="MS Mincho" w:hAnsi="Arial" w:cs="Arial"/>
          <w:sz w:val="20"/>
          <w:szCs w:val="20"/>
        </w:rPr>
        <w:tab/>
      </w:r>
      <w:r w:rsidRPr="009437E6">
        <w:rPr>
          <w:rFonts w:ascii="Arial" w:eastAsia="MS Mincho" w:hAnsi="Arial" w:cs="Arial"/>
          <w:sz w:val="20"/>
          <w:szCs w:val="20"/>
        </w:rPr>
        <w:tab/>
        <w:t>Duitsland voert anti-Joodse wetten in</w:t>
      </w:r>
    </w:p>
    <w:p w14:paraId="71B4ACA4" w14:textId="172E6BCD" w:rsidR="00B2664B" w:rsidRPr="009437E6" w:rsidRDefault="00B2664B"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Ben-Goerion</w:t>
      </w:r>
      <w:r w:rsidRPr="009437E6">
        <w:rPr>
          <w:rFonts w:ascii="Arial" w:eastAsia="MS Mincho" w:hAnsi="Arial" w:cs="Arial"/>
          <w:sz w:val="20"/>
          <w:szCs w:val="20"/>
        </w:rPr>
        <w:tab/>
        <w:t>1948</w:t>
      </w:r>
      <w:r w:rsidRPr="009437E6">
        <w:rPr>
          <w:rFonts w:ascii="Arial" w:eastAsia="MS Mincho" w:hAnsi="Arial" w:cs="Arial"/>
          <w:sz w:val="20"/>
          <w:szCs w:val="20"/>
        </w:rPr>
        <w:tab/>
      </w:r>
      <w:r w:rsidRPr="009437E6">
        <w:rPr>
          <w:rFonts w:ascii="Arial" w:eastAsia="MS Mincho" w:hAnsi="Arial" w:cs="Arial"/>
          <w:sz w:val="20"/>
          <w:szCs w:val="20"/>
        </w:rPr>
        <w:tab/>
      </w:r>
      <w:r w:rsidR="00F11D05" w:rsidRPr="009437E6">
        <w:rPr>
          <w:rFonts w:ascii="Arial" w:eastAsia="MS Mincho" w:hAnsi="Arial" w:cs="Arial"/>
          <w:sz w:val="20"/>
          <w:szCs w:val="20"/>
        </w:rPr>
        <w:t>De staat Israël wordt opgericht</w:t>
      </w:r>
    </w:p>
    <w:p w14:paraId="58E8FC3D" w14:textId="0E796E25" w:rsidR="00B2664B" w:rsidRPr="009437E6" w:rsidRDefault="00B2664B"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Truman</w:t>
      </w:r>
      <w:r w:rsidRPr="009437E6">
        <w:rPr>
          <w:rFonts w:ascii="Arial" w:eastAsia="MS Mincho" w:hAnsi="Arial" w:cs="Arial"/>
          <w:sz w:val="20"/>
          <w:szCs w:val="20"/>
        </w:rPr>
        <w:tab/>
        <w:t>1948</w:t>
      </w:r>
      <w:r w:rsidRPr="009437E6">
        <w:rPr>
          <w:rFonts w:ascii="Arial" w:eastAsia="MS Mincho" w:hAnsi="Arial" w:cs="Arial"/>
          <w:sz w:val="20"/>
          <w:szCs w:val="20"/>
        </w:rPr>
        <w:tab/>
      </w:r>
      <w:r w:rsidRPr="009437E6">
        <w:rPr>
          <w:rFonts w:ascii="Arial" w:eastAsia="MS Mincho" w:hAnsi="Arial" w:cs="Arial"/>
          <w:sz w:val="20"/>
          <w:szCs w:val="20"/>
        </w:rPr>
        <w:tab/>
        <w:t>Snelle erkenning van de staat Israël</w:t>
      </w:r>
    </w:p>
    <w:p w14:paraId="5059575D" w14:textId="31A7E140" w:rsidR="00B2664B" w:rsidRPr="009437E6" w:rsidRDefault="00B2664B"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9278CC" w:rsidRPr="009437E6">
        <w:rPr>
          <w:rFonts w:ascii="Arial" w:eastAsia="MS Mincho" w:hAnsi="Arial" w:cs="Arial"/>
          <w:sz w:val="20"/>
          <w:szCs w:val="20"/>
        </w:rPr>
        <w:t>Het boek Der Judenstaat wordt uitgebracht</w:t>
      </w:r>
    </w:p>
    <w:p w14:paraId="7AD75369" w14:textId="644707E5" w:rsidR="009278CC" w:rsidRPr="009437E6" w:rsidRDefault="009278C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Duitsland voert anti-Joodse wetten in</w:t>
      </w:r>
    </w:p>
    <w:p w14:paraId="3091CBDF" w14:textId="4A56999C" w:rsidR="009278CC" w:rsidRPr="009437E6" w:rsidRDefault="009278CC"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De staat Israël wordt opgericht</w:t>
      </w:r>
    </w:p>
    <w:p w14:paraId="1EDA69DD" w14:textId="254094D9" w:rsidR="009278CC" w:rsidRPr="009437E6" w:rsidRDefault="009278CC" w:rsidP="009437E6">
      <w:pPr>
        <w:spacing w:line="280" w:lineRule="atLeast"/>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Conflicten met de Palestijnse Arabieren en oorlog met de buurlanden</w:t>
      </w:r>
    </w:p>
    <w:p w14:paraId="77341CC4" w14:textId="77777777" w:rsidR="009278CC" w:rsidRPr="009437E6" w:rsidRDefault="009278CC" w:rsidP="009437E6">
      <w:pPr>
        <w:spacing w:line="280" w:lineRule="atLeast"/>
        <w:rPr>
          <w:rFonts w:ascii="Arial" w:eastAsia="MS Mincho" w:hAnsi="Arial" w:cs="Arial"/>
          <w:sz w:val="20"/>
          <w:szCs w:val="20"/>
        </w:rPr>
      </w:pPr>
    </w:p>
    <w:p w14:paraId="6A09FBC5" w14:textId="45EEB339" w:rsidR="009278CC" w:rsidRPr="009437E6" w:rsidRDefault="0017701D" w:rsidP="009437E6">
      <w:pPr>
        <w:spacing w:line="280" w:lineRule="atLeast"/>
        <w:rPr>
          <w:rFonts w:ascii="Arial" w:eastAsia="MS Mincho" w:hAnsi="Arial" w:cs="Arial"/>
          <w:sz w:val="20"/>
          <w:szCs w:val="20"/>
        </w:rPr>
      </w:pPr>
      <w:r w:rsidRPr="009437E6">
        <w:rPr>
          <w:rFonts w:ascii="Arial" w:eastAsia="MS Mincho" w:hAnsi="Arial" w:cs="Arial"/>
          <w:b/>
          <w:sz w:val="20"/>
          <w:szCs w:val="20"/>
        </w:rPr>
        <w:t>Opdracht 2</w:t>
      </w:r>
    </w:p>
    <w:p w14:paraId="5E02105D" w14:textId="3FEA5580" w:rsidR="009278CC" w:rsidRPr="009437E6" w:rsidRDefault="00827B8A"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Het was een Joodse staat: Joden hoopten, na de verschrikkingen van de oorlog, hier in rust en veiligheid te kunnen wonen.</w:t>
      </w:r>
    </w:p>
    <w:p w14:paraId="344142D3" w14:textId="51464B94" w:rsidR="00827B8A" w:rsidRPr="009437E6" w:rsidRDefault="00827B8A"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 xml:space="preserve">De ontwikkeling is: </w:t>
      </w:r>
      <w:r w:rsidR="00281F49" w:rsidRPr="009437E6">
        <w:rPr>
          <w:rFonts w:ascii="Arial" w:eastAsia="MS Mincho" w:hAnsi="Arial" w:cs="Arial"/>
          <w:sz w:val="20"/>
          <w:szCs w:val="20"/>
        </w:rPr>
        <w:t>het aantal Joodse inwon</w:t>
      </w:r>
      <w:r w:rsidRPr="009437E6">
        <w:rPr>
          <w:rFonts w:ascii="Arial" w:eastAsia="MS Mincho" w:hAnsi="Arial" w:cs="Arial"/>
          <w:sz w:val="20"/>
          <w:szCs w:val="20"/>
        </w:rPr>
        <w:t>ers neemt in de Arabische landen af</w:t>
      </w:r>
    </w:p>
    <w:p w14:paraId="2B964BE5" w14:textId="5613B7C8" w:rsidR="00827B8A" w:rsidRPr="009437E6" w:rsidRDefault="00281F49"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 xml:space="preserve">Een verklaring hiervoor is: Joden willen/kunnen nu in hun eigen land wonen. </w:t>
      </w:r>
    </w:p>
    <w:p w14:paraId="6F1364ED" w14:textId="77777777" w:rsidR="00281F49" w:rsidRPr="009437E6" w:rsidRDefault="00281F49" w:rsidP="009437E6">
      <w:pPr>
        <w:spacing w:line="280" w:lineRule="atLeast"/>
        <w:rPr>
          <w:rFonts w:ascii="Arial" w:eastAsia="MS Mincho" w:hAnsi="Arial" w:cs="Arial"/>
          <w:sz w:val="20"/>
          <w:szCs w:val="20"/>
        </w:rPr>
      </w:pPr>
    </w:p>
    <w:p w14:paraId="4AFCAC69" w14:textId="3F9F639F" w:rsidR="00281F49" w:rsidRPr="009437E6" w:rsidRDefault="00A72193"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3</w:t>
      </w:r>
    </w:p>
    <w:p w14:paraId="20F3DB5C" w14:textId="773FE0C5" w:rsidR="00281F49" w:rsidRPr="009437E6" w:rsidRDefault="00281F49" w:rsidP="009437E6">
      <w:pPr>
        <w:spacing w:line="280" w:lineRule="atLeast"/>
        <w:rPr>
          <w:rFonts w:ascii="Arial" w:eastAsia="MS Mincho" w:hAnsi="Arial" w:cs="Arial"/>
          <w:sz w:val="20"/>
          <w:szCs w:val="20"/>
        </w:rPr>
      </w:pPr>
      <w:r w:rsidRPr="009437E6">
        <w:rPr>
          <w:rFonts w:ascii="Arial" w:eastAsia="MS Mincho" w:hAnsi="Arial" w:cs="Arial"/>
          <w:sz w:val="20"/>
          <w:szCs w:val="20"/>
        </w:rPr>
        <w:t>a</w:t>
      </w:r>
      <w:r w:rsidR="008D4453" w:rsidRPr="009437E6">
        <w:rPr>
          <w:rFonts w:ascii="Arial" w:eastAsia="MS Mincho" w:hAnsi="Arial" w:cs="Arial"/>
          <w:sz w:val="20"/>
          <w:szCs w:val="20"/>
        </w:rPr>
        <w:tab/>
      </w:r>
      <w:r w:rsidR="00B877D0" w:rsidRPr="009437E6">
        <w:rPr>
          <w:rFonts w:ascii="Arial" w:eastAsia="MS Mincho" w:hAnsi="Arial" w:cs="Arial"/>
          <w:sz w:val="20"/>
          <w:szCs w:val="20"/>
        </w:rPr>
        <w:t>Eigen antwoorden</w:t>
      </w:r>
    </w:p>
    <w:p w14:paraId="23F1330B" w14:textId="1FC74D0F" w:rsidR="00B877D0" w:rsidRPr="009437E6" w:rsidRDefault="00B877D0"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Ze zijn ontstaan uit dezelfde wortels. Ze hebben dezelfde stam</w:t>
      </w:r>
    </w:p>
    <w:p w14:paraId="497B71BD" w14:textId="6E5182B0" w:rsidR="00B877D0" w:rsidRPr="009437E6" w:rsidRDefault="00B877D0" w:rsidP="009437E6">
      <w:pPr>
        <w:spacing w:line="280" w:lineRule="atLeast"/>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r>
      <w:r w:rsidR="00EC4CF3" w:rsidRPr="009437E6">
        <w:rPr>
          <w:rFonts w:ascii="Arial" w:eastAsia="MS Mincho" w:hAnsi="Arial" w:cs="Arial"/>
          <w:sz w:val="20"/>
          <w:szCs w:val="20"/>
        </w:rPr>
        <w:t>Hij is neutraal: hij geeft aan dat beide groepen schuld hebben aan de ruzie.</w:t>
      </w:r>
    </w:p>
    <w:p w14:paraId="60B080FE" w14:textId="629DB683" w:rsidR="00EC4CF3" w:rsidRPr="009437E6" w:rsidRDefault="00EC4CF3" w:rsidP="009437E6">
      <w:pPr>
        <w:spacing w:line="280" w:lineRule="atLeast"/>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De Joodse immigratie (“Totdat er totaal vreemde mensen…”)</w:t>
      </w:r>
    </w:p>
    <w:p w14:paraId="4E8515AF" w14:textId="59538E81" w:rsidR="00EC4CF3" w:rsidRPr="009437E6" w:rsidRDefault="00EC4CF3"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e</w:t>
      </w:r>
      <w:r w:rsidRPr="009437E6">
        <w:rPr>
          <w:rFonts w:ascii="Arial" w:eastAsia="MS Mincho" w:hAnsi="Arial" w:cs="Arial"/>
          <w:sz w:val="20"/>
          <w:szCs w:val="20"/>
        </w:rPr>
        <w:tab/>
        <w:t>Hij staat aan de kant van de Palestijnse Arabieren: hij geeft de Joden de schuld van de problemen.</w:t>
      </w:r>
    </w:p>
    <w:p w14:paraId="20474C87" w14:textId="2F332645" w:rsidR="00C31924" w:rsidRPr="009437E6" w:rsidRDefault="00C31924" w:rsidP="009437E6">
      <w:pPr>
        <w:spacing w:line="280" w:lineRule="atLeast"/>
        <w:ind w:left="700" w:hanging="700"/>
        <w:rPr>
          <w:rFonts w:ascii="Arial" w:eastAsia="MS Mincho" w:hAnsi="Arial" w:cs="Arial"/>
          <w:sz w:val="20"/>
          <w:szCs w:val="20"/>
        </w:rPr>
      </w:pPr>
    </w:p>
    <w:p w14:paraId="3D3B8391" w14:textId="10817499" w:rsidR="00C31924" w:rsidRPr="009437E6" w:rsidRDefault="00411221"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4</w:t>
      </w:r>
    </w:p>
    <w:p w14:paraId="02220DA3" w14:textId="52CB9073" w:rsidR="00C31924" w:rsidRPr="009437E6" w:rsidRDefault="00C31924"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006C19A1" w:rsidRPr="009437E6">
        <w:rPr>
          <w:rFonts w:ascii="Arial" w:eastAsia="MS Mincho" w:hAnsi="Arial" w:cs="Arial"/>
          <w:sz w:val="20"/>
          <w:szCs w:val="20"/>
        </w:rPr>
        <w:tab/>
      </w:r>
      <w:r w:rsidR="00DC64C0" w:rsidRPr="009437E6">
        <w:rPr>
          <w:rFonts w:ascii="Arial" w:eastAsia="MS Mincho" w:hAnsi="Arial" w:cs="Arial"/>
          <w:sz w:val="20"/>
          <w:szCs w:val="20"/>
        </w:rPr>
        <w:t xml:space="preserve">Egypte nationaliseerde het Suezkanaal: het was voortaan van de staat. </w:t>
      </w:r>
    </w:p>
    <w:p w14:paraId="5AC1AB0A" w14:textId="757165D8" w:rsidR="00DC64C0" w:rsidRPr="009437E6" w:rsidRDefault="00DC64C0"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Groot-Brittannië wilde vrije doorgang door het Suezkanaal: Egypte moest het teruggeven.</w:t>
      </w:r>
    </w:p>
    <w:p w14:paraId="3AC22986" w14:textId="62751AAC" w:rsidR="00DC64C0" w:rsidRPr="009437E6" w:rsidRDefault="00DC64C0"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Frankrijk wilde vrije doorgang door het Suezkanaal: Egypte moest het teruggeven.</w:t>
      </w:r>
    </w:p>
    <w:p w14:paraId="67BF7A6A" w14:textId="418D10D3" w:rsidR="00DC64C0" w:rsidRPr="009437E6" w:rsidRDefault="00DC64C0"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Egypte wilde het Suezkanaal behouden</w:t>
      </w:r>
    </w:p>
    <w:p w14:paraId="4E306FA9" w14:textId="2FF0E591" w:rsidR="00DC64C0" w:rsidRPr="009437E6" w:rsidRDefault="00DC64C0"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Israël wilde vrije doorvaart in de Golf van Akaba en een einde aan de Egyptische strijders die aanslagen pleegden in Israël</w:t>
      </w:r>
      <w:r w:rsidR="00D12886" w:rsidRPr="009437E6">
        <w:rPr>
          <w:rFonts w:ascii="Arial" w:eastAsia="MS Mincho" w:hAnsi="Arial" w:cs="Arial"/>
          <w:sz w:val="20"/>
          <w:szCs w:val="20"/>
        </w:rPr>
        <w:t>.</w:t>
      </w:r>
    </w:p>
    <w:p w14:paraId="5E459EFB" w14:textId="23298AB3" w:rsidR="00D12886" w:rsidRPr="009437E6" w:rsidRDefault="00D12886"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De VN greep in: de aanvallers moesten zich terugtrekken, het Suezkanaal bleef van Egypte, Israël moest de Sinaï verlaten, Israëlische schepen konden weer gebruik maken van de Golf van Akaba</w:t>
      </w:r>
    </w:p>
    <w:p w14:paraId="23482E6B" w14:textId="409D1DAE" w:rsidR="00D12886" w:rsidRPr="009437E6" w:rsidRDefault="00D12886"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 xml:space="preserve">Egypte had het meest gewonnen: ze blijven in het bezit van het Suezkanaal. </w:t>
      </w:r>
    </w:p>
    <w:p w14:paraId="5B17F19E" w14:textId="1FB85D0B" w:rsidR="00D12886" w:rsidRPr="009437E6" w:rsidRDefault="00D12886"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De Europese landen, voor</w:t>
      </w:r>
      <w:r w:rsidR="00F21BFB" w:rsidRPr="009437E6">
        <w:rPr>
          <w:rFonts w:ascii="Arial" w:eastAsia="MS Mincho" w:hAnsi="Arial" w:cs="Arial"/>
          <w:sz w:val="20"/>
          <w:szCs w:val="20"/>
        </w:rPr>
        <w:t>al</w:t>
      </w:r>
      <w:r w:rsidRPr="009437E6">
        <w:rPr>
          <w:rFonts w:ascii="Arial" w:eastAsia="MS Mincho" w:hAnsi="Arial" w:cs="Arial"/>
          <w:sz w:val="20"/>
          <w:szCs w:val="20"/>
        </w:rPr>
        <w:t xml:space="preserve"> Groot-Brittannië, hadden het meest verloren: ze hadden invloed en aanzien in het Midden-Oosten verloren.</w:t>
      </w:r>
    </w:p>
    <w:p w14:paraId="0B8550A0" w14:textId="40BC74C8" w:rsidR="00BB44D9" w:rsidRPr="009437E6" w:rsidRDefault="00BB44D9" w:rsidP="009437E6">
      <w:pPr>
        <w:spacing w:line="280" w:lineRule="atLeast"/>
        <w:ind w:left="700" w:hanging="700"/>
        <w:rPr>
          <w:rFonts w:ascii="Arial" w:eastAsia="MS Mincho" w:hAnsi="Arial" w:cs="Arial"/>
          <w:sz w:val="20"/>
          <w:szCs w:val="20"/>
        </w:rPr>
      </w:pPr>
    </w:p>
    <w:p w14:paraId="6E294802" w14:textId="59460DAA" w:rsidR="00BB44D9" w:rsidRPr="009437E6" w:rsidRDefault="00F21BFB"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5</w:t>
      </w:r>
    </w:p>
    <w:p w14:paraId="28062878" w14:textId="0C8B3405" w:rsidR="00BB44D9" w:rsidRPr="009437E6" w:rsidRDefault="00BB44D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3D5703" w:rsidRPr="009437E6">
        <w:rPr>
          <w:rFonts w:ascii="Arial" w:eastAsia="MS Mincho" w:hAnsi="Arial" w:cs="Arial"/>
          <w:sz w:val="20"/>
          <w:szCs w:val="20"/>
        </w:rPr>
        <w:t xml:space="preserve">Er </w:t>
      </w:r>
      <w:r w:rsidR="00752866" w:rsidRPr="009437E6">
        <w:rPr>
          <w:rFonts w:ascii="Arial" w:eastAsia="MS Mincho" w:hAnsi="Arial" w:cs="Arial"/>
          <w:sz w:val="20"/>
          <w:szCs w:val="20"/>
        </w:rPr>
        <w:t>werd op agressieve toon gesproken: Israël moest vernietigd worden.</w:t>
      </w:r>
    </w:p>
    <w:p w14:paraId="2E8B00FD" w14:textId="7D573845" w:rsidR="00D54E2C" w:rsidRPr="009437E6" w:rsidRDefault="00D54E2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A80E71" w:rsidRPr="009437E6">
        <w:rPr>
          <w:rFonts w:ascii="Arial" w:eastAsia="MS Mincho" w:hAnsi="Arial" w:cs="Arial"/>
          <w:sz w:val="20"/>
          <w:szCs w:val="20"/>
        </w:rPr>
        <w:t>De oorlog werd verloren de door Arabische landen. In de bronnen zijn de landen ervan overtuigd dat ze zouden winnen, maar dat gebeurde niet.</w:t>
      </w:r>
    </w:p>
    <w:p w14:paraId="07AC7027" w14:textId="79AE828C" w:rsidR="00A80E71" w:rsidRPr="009437E6" w:rsidRDefault="00A80E71"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00A44657" w:rsidRPr="009437E6">
        <w:rPr>
          <w:rFonts w:ascii="Arial" w:eastAsia="MS Mincho" w:hAnsi="Arial" w:cs="Arial"/>
          <w:sz w:val="20"/>
          <w:szCs w:val="20"/>
        </w:rPr>
        <w:tab/>
        <w:t>Joden worden op een negatieve, spottende manier afgebeeld (zoals dat bijvoorbeeld ook gebeurde in Nazi-Duitsland: grote neus, zwart haar)</w:t>
      </w:r>
    </w:p>
    <w:p w14:paraId="0AF1CF68" w14:textId="3878A5F6" w:rsidR="00A44657" w:rsidRPr="009437E6" w:rsidRDefault="00A44657"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 xml:space="preserve">Gebied 1: </w:t>
      </w:r>
      <w:r w:rsidRPr="009437E6">
        <w:rPr>
          <w:rFonts w:ascii="Arial" w:eastAsia="MS Mincho" w:hAnsi="Arial" w:cs="Arial"/>
          <w:b/>
          <w:sz w:val="20"/>
          <w:szCs w:val="20"/>
        </w:rPr>
        <w:t>Sinaï</w:t>
      </w:r>
      <w:r w:rsidRPr="009437E6">
        <w:rPr>
          <w:rFonts w:ascii="Arial" w:eastAsia="MS Mincho" w:hAnsi="Arial" w:cs="Arial"/>
          <w:sz w:val="20"/>
          <w:szCs w:val="20"/>
        </w:rPr>
        <w:t xml:space="preserve"> was van Egypte en werd veroverd omdat Israël hiermee de Golf van Akaba kon vrijhouden voor de eigen scheepvaart</w:t>
      </w:r>
    </w:p>
    <w:p w14:paraId="7E9BC244" w14:textId="00198D75" w:rsidR="00A44657" w:rsidRPr="009437E6" w:rsidRDefault="00A44657"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lastRenderedPageBreak/>
        <w:tab/>
        <w:t xml:space="preserve">Gebied 2: </w:t>
      </w:r>
      <w:r w:rsidRPr="009437E6">
        <w:rPr>
          <w:rFonts w:ascii="Arial" w:eastAsia="MS Mincho" w:hAnsi="Arial" w:cs="Arial"/>
          <w:b/>
          <w:sz w:val="20"/>
          <w:szCs w:val="20"/>
        </w:rPr>
        <w:t>Gazastrook</w:t>
      </w:r>
      <w:r w:rsidRPr="009437E6">
        <w:rPr>
          <w:rFonts w:ascii="Arial" w:eastAsia="MS Mincho" w:hAnsi="Arial" w:cs="Arial"/>
          <w:sz w:val="20"/>
          <w:szCs w:val="20"/>
        </w:rPr>
        <w:t xml:space="preserve"> was van Egypte en werd veroverd omdat het strategisch gunstig lag ten opzichte van Egypte en de Middellandse Zee.</w:t>
      </w:r>
    </w:p>
    <w:p w14:paraId="1E838421" w14:textId="2A38161F" w:rsidR="00920021" w:rsidRPr="009437E6" w:rsidRDefault="00920021"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 xml:space="preserve">Gebied 3: </w:t>
      </w:r>
      <w:r w:rsidRPr="009437E6">
        <w:rPr>
          <w:rFonts w:ascii="Arial" w:eastAsia="MS Mincho" w:hAnsi="Arial" w:cs="Arial"/>
          <w:b/>
          <w:sz w:val="20"/>
          <w:szCs w:val="20"/>
        </w:rPr>
        <w:t>Westelijke Jordaa</w:t>
      </w:r>
      <w:r w:rsidR="00AC4E06" w:rsidRPr="009437E6">
        <w:rPr>
          <w:rFonts w:ascii="Arial" w:eastAsia="MS Mincho" w:hAnsi="Arial" w:cs="Arial"/>
          <w:b/>
          <w:sz w:val="20"/>
          <w:szCs w:val="20"/>
        </w:rPr>
        <w:t>noever</w:t>
      </w:r>
      <w:r w:rsidR="00AC4E06" w:rsidRPr="009437E6">
        <w:rPr>
          <w:rFonts w:ascii="Arial" w:eastAsia="MS Mincho" w:hAnsi="Arial" w:cs="Arial"/>
          <w:sz w:val="20"/>
          <w:szCs w:val="20"/>
        </w:rPr>
        <w:t xml:space="preserve"> (met </w:t>
      </w:r>
      <w:r w:rsidR="00AC4E06" w:rsidRPr="009437E6">
        <w:rPr>
          <w:rFonts w:ascii="Arial" w:eastAsia="MS Mincho" w:hAnsi="Arial" w:cs="Arial"/>
          <w:b/>
          <w:sz w:val="20"/>
          <w:szCs w:val="20"/>
        </w:rPr>
        <w:t>Oost-Jeruzalem</w:t>
      </w:r>
      <w:r w:rsidR="002D0589" w:rsidRPr="009437E6">
        <w:rPr>
          <w:rFonts w:ascii="Arial" w:eastAsia="MS Mincho" w:hAnsi="Arial" w:cs="Arial"/>
          <w:sz w:val="20"/>
          <w:szCs w:val="20"/>
        </w:rPr>
        <w:t>) was van Jordanië</w:t>
      </w:r>
      <w:r w:rsidR="00AC4E06" w:rsidRPr="009437E6">
        <w:rPr>
          <w:rFonts w:ascii="Arial" w:eastAsia="MS Mincho" w:hAnsi="Arial" w:cs="Arial"/>
          <w:sz w:val="20"/>
          <w:szCs w:val="20"/>
        </w:rPr>
        <w:t xml:space="preserve"> en werd veroverd omdat het economisch en religieus belangrijke gebieden was</w:t>
      </w:r>
    </w:p>
    <w:p w14:paraId="02EF07A4" w14:textId="1A0193AC" w:rsidR="00AC4E06" w:rsidRPr="009437E6" w:rsidRDefault="00AC4E06"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Gebied 4</w:t>
      </w:r>
      <w:r w:rsidR="00882A70" w:rsidRPr="009437E6">
        <w:rPr>
          <w:rFonts w:ascii="Arial" w:eastAsia="MS Mincho" w:hAnsi="Arial" w:cs="Arial"/>
          <w:sz w:val="20"/>
          <w:szCs w:val="20"/>
        </w:rPr>
        <w:t xml:space="preserve">: </w:t>
      </w:r>
      <w:r w:rsidR="00882A70" w:rsidRPr="009437E6">
        <w:rPr>
          <w:rFonts w:ascii="Arial" w:eastAsia="MS Mincho" w:hAnsi="Arial" w:cs="Arial"/>
          <w:b/>
          <w:sz w:val="20"/>
          <w:szCs w:val="20"/>
        </w:rPr>
        <w:t>Golanhoogvlakte</w:t>
      </w:r>
      <w:r w:rsidR="00882A70" w:rsidRPr="009437E6">
        <w:rPr>
          <w:rFonts w:ascii="Arial" w:eastAsia="MS Mincho" w:hAnsi="Arial" w:cs="Arial"/>
          <w:sz w:val="20"/>
          <w:szCs w:val="20"/>
        </w:rPr>
        <w:t xml:space="preserve"> was van Syrië en werd veroverd omdat het een economisch belangrijk gebied was, mede vanwege de waterbronnen.</w:t>
      </w:r>
    </w:p>
    <w:p w14:paraId="0916BD37" w14:textId="04189E98" w:rsidR="004B21EF" w:rsidRPr="009437E6" w:rsidRDefault="004B21EF" w:rsidP="009437E6">
      <w:pPr>
        <w:tabs>
          <w:tab w:val="left" w:pos="709"/>
        </w:tabs>
        <w:spacing w:line="280" w:lineRule="atLeast"/>
        <w:ind w:left="1418" w:hanging="1418"/>
        <w:rPr>
          <w:rFonts w:ascii="Arial" w:eastAsia="MS Mincho" w:hAnsi="Arial" w:cs="Arial"/>
          <w:sz w:val="20"/>
          <w:szCs w:val="20"/>
        </w:rPr>
      </w:pPr>
      <w:r w:rsidRPr="009437E6">
        <w:rPr>
          <w:rFonts w:ascii="Arial" w:eastAsia="MS Mincho" w:hAnsi="Arial" w:cs="Arial"/>
          <w:sz w:val="20"/>
          <w:szCs w:val="20"/>
        </w:rPr>
        <w:t>e</w:t>
      </w:r>
      <w:r w:rsidRPr="009437E6">
        <w:rPr>
          <w:rFonts w:ascii="Arial" w:eastAsia="MS Mincho" w:hAnsi="Arial" w:cs="Arial"/>
          <w:sz w:val="20"/>
          <w:szCs w:val="20"/>
        </w:rPr>
        <w:tab/>
      </w:r>
      <w:r w:rsidR="0074380B" w:rsidRPr="009437E6">
        <w:rPr>
          <w:rFonts w:ascii="Arial" w:eastAsia="MS Mincho" w:hAnsi="Arial" w:cs="Arial"/>
          <w:sz w:val="20"/>
          <w:szCs w:val="20"/>
        </w:rPr>
        <w:t>C</w:t>
      </w:r>
      <w:r w:rsidR="002C5E68" w:rsidRPr="009437E6">
        <w:rPr>
          <w:rFonts w:ascii="Arial" w:eastAsia="MS Mincho" w:hAnsi="Arial" w:cs="Arial"/>
          <w:sz w:val="20"/>
          <w:szCs w:val="20"/>
        </w:rPr>
        <w:tab/>
        <w:t>De Zesdaagse Oorlog was afgelopen nadat Israël de Arabische legers had verslagen, maar een echte vrede kwam er niet.</w:t>
      </w:r>
    </w:p>
    <w:p w14:paraId="477193F5" w14:textId="77777777" w:rsidR="0074380B" w:rsidRPr="009437E6" w:rsidRDefault="0074380B" w:rsidP="009437E6">
      <w:pPr>
        <w:spacing w:line="280" w:lineRule="atLeast"/>
        <w:ind w:left="700" w:hanging="700"/>
        <w:rPr>
          <w:rFonts w:ascii="Arial" w:eastAsia="MS Mincho" w:hAnsi="Arial" w:cs="Arial"/>
          <w:sz w:val="20"/>
          <w:szCs w:val="20"/>
        </w:rPr>
      </w:pPr>
    </w:p>
    <w:p w14:paraId="5DD9AAE3" w14:textId="6C99F2E2" w:rsidR="0074380B" w:rsidRPr="009437E6" w:rsidRDefault="002C5E68"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6</w:t>
      </w:r>
    </w:p>
    <w:p w14:paraId="08627352" w14:textId="2451B5A9" w:rsidR="0074380B" w:rsidRPr="009437E6" w:rsidRDefault="0074380B"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F91116" w:rsidRPr="009437E6">
        <w:rPr>
          <w:rFonts w:ascii="Arial" w:eastAsia="MS Mincho" w:hAnsi="Arial" w:cs="Arial"/>
          <w:sz w:val="20"/>
          <w:szCs w:val="20"/>
        </w:rPr>
        <w:t xml:space="preserve">PLO betekent </w:t>
      </w:r>
      <w:r w:rsidR="0015038A" w:rsidRPr="009437E6">
        <w:rPr>
          <w:rFonts w:ascii="Arial" w:eastAsia="MS Mincho" w:hAnsi="Arial" w:cs="Arial"/>
          <w:sz w:val="20"/>
          <w:szCs w:val="20"/>
        </w:rPr>
        <w:t>Palestine Liberation Organization (Palestijnse Bevrijdingsorganisatie). Zij willen het Palestijnse volk bevrijden (van bezetters) en strijden voor een eigen staat.</w:t>
      </w:r>
    </w:p>
    <w:p w14:paraId="3C22F65A" w14:textId="7D98EA19" w:rsidR="0015038A" w:rsidRPr="009437E6" w:rsidRDefault="0015038A"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Het waren zeer gewelddadige terroristische acties, waarbij onschuldige Israëli’s om het leven kwamen, om hun doel duidelijk te maken.</w:t>
      </w:r>
    </w:p>
    <w:p w14:paraId="7AA0959F" w14:textId="64436913" w:rsidR="0015038A" w:rsidRPr="009437E6" w:rsidRDefault="0015038A"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r>
      <w:r w:rsidR="009E5A43" w:rsidRPr="009437E6">
        <w:rPr>
          <w:rFonts w:ascii="Arial" w:eastAsia="MS Mincho" w:hAnsi="Arial" w:cs="Arial"/>
          <w:sz w:val="20"/>
          <w:szCs w:val="20"/>
        </w:rPr>
        <w:t>Voor hen was dit de enige manier om aan de wereld bekend te maken wat hun situatie was. In alle oorlogen was het Palestijnse belang ondergesneeuwd en was hun situatie vooral slechter geworden.</w:t>
      </w:r>
    </w:p>
    <w:p w14:paraId="6E1A8DCF" w14:textId="2BFB6876" w:rsidR="00530B0C" w:rsidRPr="009437E6" w:rsidRDefault="00530B0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Eigen antwoord</w:t>
      </w:r>
      <w:r w:rsidR="006B081B" w:rsidRPr="009437E6">
        <w:rPr>
          <w:rFonts w:ascii="Arial" w:eastAsia="MS Mincho" w:hAnsi="Arial" w:cs="Arial"/>
          <w:sz w:val="20"/>
          <w:szCs w:val="20"/>
        </w:rPr>
        <w:t>.</w:t>
      </w:r>
    </w:p>
    <w:p w14:paraId="79AF12DD" w14:textId="77777777" w:rsidR="00530B0C" w:rsidRPr="009437E6" w:rsidRDefault="00530B0C" w:rsidP="009437E6">
      <w:pPr>
        <w:spacing w:line="280" w:lineRule="atLeast"/>
        <w:ind w:left="700" w:hanging="700"/>
        <w:rPr>
          <w:rFonts w:ascii="Arial" w:eastAsia="MS Mincho" w:hAnsi="Arial" w:cs="Arial"/>
          <w:sz w:val="20"/>
          <w:szCs w:val="20"/>
        </w:rPr>
      </w:pPr>
    </w:p>
    <w:p w14:paraId="55268E16" w14:textId="554255F7" w:rsidR="00530B0C" w:rsidRPr="009437E6" w:rsidRDefault="001A7E61"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7</w:t>
      </w:r>
    </w:p>
    <w:p w14:paraId="260B3236" w14:textId="66E33D13" w:rsidR="00530B0C" w:rsidRPr="009437E6" w:rsidRDefault="00530B0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7A6BF9" w:rsidRPr="009437E6">
        <w:rPr>
          <w:rFonts w:ascii="Arial" w:eastAsia="MS Mincho" w:hAnsi="Arial" w:cs="Arial"/>
          <w:sz w:val="20"/>
          <w:szCs w:val="20"/>
        </w:rPr>
        <w:t xml:space="preserve">Nabestaanden van slachtoffers van PLO-aanslagen; sommige </w:t>
      </w:r>
      <w:r w:rsidR="00487318" w:rsidRPr="009437E6">
        <w:rPr>
          <w:rFonts w:ascii="Arial" w:eastAsia="MS Mincho" w:hAnsi="Arial" w:cs="Arial"/>
          <w:sz w:val="20"/>
          <w:szCs w:val="20"/>
        </w:rPr>
        <w:t>Israëli’s</w:t>
      </w:r>
      <w:r w:rsidR="006B081B" w:rsidRPr="009437E6">
        <w:rPr>
          <w:rFonts w:ascii="Arial" w:eastAsia="MS Mincho" w:hAnsi="Arial" w:cs="Arial"/>
          <w:sz w:val="20"/>
          <w:szCs w:val="20"/>
        </w:rPr>
        <w:t>.</w:t>
      </w:r>
    </w:p>
    <w:p w14:paraId="038FE89C" w14:textId="36AAE34F" w:rsidR="007A6BF9" w:rsidRPr="009437E6" w:rsidRDefault="007A6BF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487318" w:rsidRPr="009437E6">
        <w:rPr>
          <w:rFonts w:ascii="Arial" w:eastAsia="MS Mincho" w:hAnsi="Arial" w:cs="Arial"/>
          <w:sz w:val="20"/>
          <w:szCs w:val="20"/>
        </w:rPr>
        <w:t>Israëli’s hadden hier moeite mee, omdat zij Arafat als een terrorist zagen die aanslagen tegen hen had gepleegd</w:t>
      </w:r>
      <w:r w:rsidR="006B081B" w:rsidRPr="009437E6">
        <w:rPr>
          <w:rFonts w:ascii="Arial" w:eastAsia="MS Mincho" w:hAnsi="Arial" w:cs="Arial"/>
          <w:sz w:val="20"/>
          <w:szCs w:val="20"/>
        </w:rPr>
        <w:t>.</w:t>
      </w:r>
    </w:p>
    <w:p w14:paraId="0352613F" w14:textId="56B97124" w:rsidR="00487318" w:rsidRPr="009437E6" w:rsidRDefault="00487318"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Palestijnen hadden hier moeite mee, omdat zij Arafat als een verrader zagen omdat hij met de grote vijand Israël overlegd, terwijl de PLO juist Israël wilde bestrijden.</w:t>
      </w:r>
    </w:p>
    <w:p w14:paraId="3C319F4F" w14:textId="299CD228" w:rsidR="001600BF" w:rsidRPr="009437E6" w:rsidRDefault="001600BF"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Zijn onderhandelingen met Israël zijn positief: voor het eerst in jaren is er sprake van een mogelijke vrede in plaats van voortdurende conflicten.</w:t>
      </w:r>
    </w:p>
    <w:p w14:paraId="35BCDDFC" w14:textId="77777777" w:rsidR="001600BF" w:rsidRPr="009437E6" w:rsidRDefault="001600BF" w:rsidP="009437E6">
      <w:pPr>
        <w:spacing w:line="280" w:lineRule="atLeast"/>
        <w:ind w:left="700" w:hanging="700"/>
        <w:rPr>
          <w:rFonts w:ascii="Arial" w:eastAsia="MS Mincho" w:hAnsi="Arial" w:cs="Arial"/>
          <w:sz w:val="20"/>
          <w:szCs w:val="20"/>
        </w:rPr>
      </w:pPr>
    </w:p>
    <w:p w14:paraId="01721459" w14:textId="7E345354" w:rsidR="001600BF" w:rsidRPr="009437E6" w:rsidRDefault="009A0568"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8</w:t>
      </w:r>
    </w:p>
    <w:p w14:paraId="6F9A4050" w14:textId="19D4910B" w:rsidR="001600BF" w:rsidRPr="009437E6" w:rsidRDefault="001600BF"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CD4EAB" w:rsidRPr="009437E6">
        <w:rPr>
          <w:rFonts w:ascii="Arial" w:eastAsia="MS Mincho" w:hAnsi="Arial" w:cs="Arial"/>
          <w:sz w:val="20"/>
          <w:szCs w:val="20"/>
        </w:rPr>
        <w:t xml:space="preserve">Reden 1: Egypte en Syrië wilden </w:t>
      </w:r>
      <w:r w:rsidR="005A284D" w:rsidRPr="009437E6">
        <w:rPr>
          <w:rFonts w:ascii="Arial" w:eastAsia="MS Mincho" w:hAnsi="Arial" w:cs="Arial"/>
          <w:sz w:val="20"/>
          <w:szCs w:val="20"/>
        </w:rPr>
        <w:t>Israël</w:t>
      </w:r>
      <w:r w:rsidR="00CD4EAB" w:rsidRPr="009437E6">
        <w:rPr>
          <w:rFonts w:ascii="Arial" w:eastAsia="MS Mincho" w:hAnsi="Arial" w:cs="Arial"/>
          <w:sz w:val="20"/>
          <w:szCs w:val="20"/>
        </w:rPr>
        <w:t xml:space="preserve"> dwingen tot vredesonderhandelingen</w:t>
      </w:r>
    </w:p>
    <w:p w14:paraId="3E5C3AEC" w14:textId="4AAA047B" w:rsidR="005A284D" w:rsidRPr="009437E6" w:rsidRDefault="005A284D"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Reden 2: Egypte en Syrië wilden de gebieden terugveroveren die Israël sinds de Zesdaagse Oorlog had bezet.</w:t>
      </w:r>
    </w:p>
    <w:p w14:paraId="1297E557" w14:textId="64CC3570" w:rsidR="007049CE" w:rsidRPr="009437E6" w:rsidRDefault="005A284D"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7049CE" w:rsidRPr="009437E6">
        <w:rPr>
          <w:rFonts w:ascii="Arial" w:eastAsia="MS Mincho" w:hAnsi="Arial" w:cs="Arial"/>
          <w:sz w:val="20"/>
          <w:szCs w:val="20"/>
        </w:rPr>
        <w:t>De kritiek die de tekenaar laat zien is: de Verenigde Naties doen niets/zijn</w:t>
      </w:r>
    </w:p>
    <w:p w14:paraId="6845F798" w14:textId="77777777" w:rsidR="007049CE" w:rsidRPr="009437E6" w:rsidRDefault="007049CE"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machteloos/roepen alleen maar (om de strijd onmiddellijk te staken) / zijn</w:t>
      </w:r>
    </w:p>
    <w:p w14:paraId="5F387CE0" w14:textId="264BD596" w:rsidR="007049CE" w:rsidRPr="009437E6" w:rsidRDefault="007049CE"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 xml:space="preserve">niet meer van deze tijd/is een achterhaalde instelling </w:t>
      </w:r>
    </w:p>
    <w:p w14:paraId="151B847B" w14:textId="629DCD82" w:rsidR="007049CE" w:rsidRPr="009437E6" w:rsidRDefault="007049CE"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Dat doet hij door: de Verenigde Naties af te beelden als een (blinde,</w:t>
      </w:r>
    </w:p>
    <w:p w14:paraId="2AC6322F" w14:textId="61C35ED9" w:rsidR="005A284D" w:rsidRPr="009437E6" w:rsidRDefault="007049CE"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machteloze, hulpeloze) oude persoon (te midden van oorlogsgeweld)</w:t>
      </w:r>
    </w:p>
    <w:p w14:paraId="4CCCA462" w14:textId="12A5F67D" w:rsidR="00E137E0" w:rsidRPr="009437E6" w:rsidRDefault="00E137E0" w:rsidP="009437E6">
      <w:pPr>
        <w:spacing w:line="280" w:lineRule="atLeast"/>
        <w:rPr>
          <w:rFonts w:ascii="Arial" w:eastAsia="MS Mincho" w:hAnsi="Arial" w:cs="Arial"/>
          <w:sz w:val="20"/>
          <w:szCs w:val="20"/>
        </w:rPr>
      </w:pPr>
    </w:p>
    <w:p w14:paraId="3B4CF6D4" w14:textId="374A05B0" w:rsidR="00E137E0" w:rsidRPr="009437E6" w:rsidRDefault="008922C3"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9</w:t>
      </w:r>
    </w:p>
    <w:p w14:paraId="4BDF2562" w14:textId="20FFCF96" w:rsidR="005A284D" w:rsidRPr="009437E6" w:rsidRDefault="003B780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Nederlands standpunt in dit conflict: steun voor Israël</w:t>
      </w:r>
    </w:p>
    <w:p w14:paraId="71C4ABCD" w14:textId="4CAC49A3" w:rsidR="003B7809" w:rsidRPr="009437E6" w:rsidRDefault="003B780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Maatregel van enkele Arabische landen: olieboycot</w:t>
      </w:r>
    </w:p>
    <w:p w14:paraId="3C8B724A" w14:textId="2202F0F8" w:rsidR="003B7809" w:rsidRPr="009437E6" w:rsidRDefault="003B780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Gevolg voor Nederland: minder ruwe olie, hogere olieprijzen, autoloze zondagen</w:t>
      </w:r>
    </w:p>
    <w:p w14:paraId="32604D55" w14:textId="77777777" w:rsidR="000A434D" w:rsidRPr="009437E6" w:rsidRDefault="000A434D" w:rsidP="009437E6">
      <w:pPr>
        <w:spacing w:line="280" w:lineRule="atLeast"/>
        <w:ind w:left="700" w:hanging="700"/>
        <w:rPr>
          <w:rFonts w:ascii="Arial" w:eastAsia="MS Mincho" w:hAnsi="Arial" w:cs="Arial"/>
          <w:sz w:val="20"/>
          <w:szCs w:val="20"/>
        </w:rPr>
      </w:pPr>
    </w:p>
    <w:p w14:paraId="338385D4" w14:textId="77777777" w:rsidR="000A434D" w:rsidRPr="009437E6" w:rsidRDefault="000A434D" w:rsidP="009437E6">
      <w:pPr>
        <w:spacing w:line="280" w:lineRule="atLeast"/>
        <w:ind w:left="700" w:hanging="700"/>
        <w:rPr>
          <w:rFonts w:ascii="Arial" w:eastAsia="MS Mincho" w:hAnsi="Arial" w:cs="Arial"/>
          <w:sz w:val="20"/>
          <w:szCs w:val="20"/>
        </w:rPr>
      </w:pPr>
    </w:p>
    <w:p w14:paraId="00B322AF" w14:textId="01556F6F" w:rsidR="0092585C" w:rsidRPr="009437E6" w:rsidRDefault="000A434D"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10</w:t>
      </w:r>
    </w:p>
    <w:p w14:paraId="06661763" w14:textId="7A9DCC11" w:rsidR="0092585C" w:rsidRPr="009437E6" w:rsidRDefault="0092585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Er was officieel nog steeds oorlog tussen Israël en Egypte. Nu gaat de president van Egypte een toespraak houden in het parlement van de vijand, Israël.</w:t>
      </w:r>
    </w:p>
    <w:p w14:paraId="48DBD908" w14:textId="313EFD8D" w:rsidR="00E16A31" w:rsidRPr="009437E6" w:rsidRDefault="0092585C" w:rsidP="009437E6">
      <w:pPr>
        <w:tabs>
          <w:tab w:val="left" w:pos="709"/>
        </w:tabs>
        <w:spacing w:line="280" w:lineRule="atLeast"/>
        <w:ind w:left="1416" w:hanging="1416"/>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E16A31" w:rsidRPr="009437E6">
        <w:rPr>
          <w:rFonts w:ascii="Arial" w:eastAsia="MS Mincho" w:hAnsi="Arial" w:cs="Arial"/>
          <w:sz w:val="20"/>
          <w:szCs w:val="20"/>
        </w:rPr>
        <w:t>A</w:t>
      </w:r>
      <w:r w:rsidR="00E16A31" w:rsidRPr="009437E6">
        <w:rPr>
          <w:rFonts w:ascii="Arial" w:eastAsia="MS Mincho" w:hAnsi="Arial" w:cs="Arial"/>
          <w:sz w:val="20"/>
          <w:szCs w:val="20"/>
        </w:rPr>
        <w:tab/>
        <w:t>Hij wilde graag de gebieden terug die Israël in de Jom Kipoeroorlog had veroverd.</w:t>
      </w:r>
    </w:p>
    <w:p w14:paraId="5F95384D" w14:textId="6EA530F8" w:rsidR="0092585C" w:rsidRPr="009437E6" w:rsidRDefault="003E6B51"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D</w:t>
      </w:r>
      <w:r w:rsidR="00E16A31" w:rsidRPr="009437E6">
        <w:rPr>
          <w:rFonts w:ascii="Arial" w:eastAsia="MS Mincho" w:hAnsi="Arial" w:cs="Arial"/>
          <w:sz w:val="20"/>
          <w:szCs w:val="20"/>
        </w:rPr>
        <w:tab/>
        <w:t>Hij wist dat steeds weer oorlog voeren niet goed was voor zijn land.</w:t>
      </w:r>
    </w:p>
    <w:p w14:paraId="7B40D436" w14:textId="03C308EE" w:rsidR="003E6B51" w:rsidRPr="009437E6" w:rsidRDefault="003E6B51"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lastRenderedPageBreak/>
        <w:t>c</w:t>
      </w:r>
      <w:r w:rsidRPr="009437E6">
        <w:rPr>
          <w:rFonts w:ascii="Arial" w:eastAsia="MS Mincho" w:hAnsi="Arial" w:cs="Arial"/>
          <w:sz w:val="20"/>
          <w:szCs w:val="20"/>
        </w:rPr>
        <w:tab/>
        <w:t>Ja, er kwamen vredesonderhandelingen en uit eindelijk vrede via de Camp David-akkoorden</w:t>
      </w:r>
      <w:r w:rsidR="00104510" w:rsidRPr="009437E6">
        <w:rPr>
          <w:rFonts w:ascii="Arial" w:eastAsia="MS Mincho" w:hAnsi="Arial" w:cs="Arial"/>
          <w:sz w:val="20"/>
          <w:szCs w:val="20"/>
        </w:rPr>
        <w:t xml:space="preserve"> (1978)</w:t>
      </w:r>
    </w:p>
    <w:p w14:paraId="30400A10" w14:textId="3BB5A654" w:rsidR="003E6B51" w:rsidRPr="009437E6" w:rsidRDefault="003E6B51"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 xml:space="preserve">Ja, Sadat werd gezien als verrader door andere Arabische landen en hij werd door </w:t>
      </w:r>
      <w:r w:rsidR="00104510" w:rsidRPr="009437E6">
        <w:rPr>
          <w:rFonts w:ascii="Arial" w:eastAsia="MS Mincho" w:hAnsi="Arial" w:cs="Arial"/>
          <w:sz w:val="20"/>
          <w:szCs w:val="20"/>
        </w:rPr>
        <w:t>moslim-extremisten vermoord (1981)</w:t>
      </w:r>
    </w:p>
    <w:p w14:paraId="749CBAC2" w14:textId="77777777" w:rsidR="00104510" w:rsidRPr="009437E6" w:rsidRDefault="00104510" w:rsidP="009437E6">
      <w:pPr>
        <w:spacing w:line="280" w:lineRule="atLeast"/>
        <w:ind w:left="700" w:hanging="700"/>
        <w:rPr>
          <w:rFonts w:ascii="Arial" w:eastAsia="MS Mincho" w:hAnsi="Arial" w:cs="Arial"/>
          <w:sz w:val="20"/>
          <w:szCs w:val="20"/>
        </w:rPr>
      </w:pPr>
    </w:p>
    <w:p w14:paraId="28F2438B" w14:textId="7CB24F2C" w:rsidR="00104510" w:rsidRPr="009437E6" w:rsidRDefault="004E4EEF"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 xml:space="preserve">Opdracht </w:t>
      </w:r>
      <w:r w:rsidR="00104510" w:rsidRPr="009437E6">
        <w:rPr>
          <w:rFonts w:ascii="Arial" w:eastAsia="MS Mincho" w:hAnsi="Arial" w:cs="Arial"/>
          <w:b/>
          <w:sz w:val="20"/>
          <w:szCs w:val="20"/>
        </w:rPr>
        <w:t>11</w:t>
      </w:r>
    </w:p>
    <w:p w14:paraId="1D8E7137" w14:textId="75F8B2C2" w:rsidR="00B21885" w:rsidRPr="009437E6" w:rsidRDefault="00104510"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B21885" w:rsidRPr="009437E6">
        <w:rPr>
          <w:rFonts w:ascii="Arial" w:eastAsia="MS Mincho" w:hAnsi="Arial" w:cs="Arial"/>
          <w:sz w:val="20"/>
          <w:szCs w:val="20"/>
        </w:rPr>
        <w:tab/>
      </w:r>
      <w:r w:rsidR="006C4F4C" w:rsidRPr="009437E6">
        <w:rPr>
          <w:rFonts w:ascii="Arial" w:eastAsia="MS Mincho" w:hAnsi="Arial" w:cs="Arial"/>
          <w:sz w:val="20"/>
          <w:szCs w:val="20"/>
        </w:rPr>
        <w:t>De Egyptische president Sadat: hij beloofde dat zijn land Israël zou erkennen en dat er vrede tussen de beide landen zou komen</w:t>
      </w:r>
    </w:p>
    <w:p w14:paraId="5028C126" w14:textId="1B1139FB" w:rsidR="006C4F4C" w:rsidRPr="009437E6" w:rsidRDefault="00B21885"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De Isr</w:t>
      </w:r>
      <w:r w:rsidR="006C4F4C" w:rsidRPr="009437E6">
        <w:rPr>
          <w:rFonts w:ascii="Arial" w:eastAsia="MS Mincho" w:hAnsi="Arial" w:cs="Arial"/>
          <w:sz w:val="20"/>
          <w:szCs w:val="20"/>
        </w:rPr>
        <w:t>aëlische minister-president Begin</w:t>
      </w:r>
      <w:r w:rsidRPr="009437E6">
        <w:rPr>
          <w:rFonts w:ascii="Arial" w:eastAsia="MS Mincho" w:hAnsi="Arial" w:cs="Arial"/>
          <w:sz w:val="20"/>
          <w:szCs w:val="20"/>
        </w:rPr>
        <w:t>: hij b</w:t>
      </w:r>
      <w:r w:rsidR="006C4F4C" w:rsidRPr="009437E6">
        <w:rPr>
          <w:rFonts w:ascii="Arial" w:eastAsia="MS Mincho" w:hAnsi="Arial" w:cs="Arial"/>
          <w:sz w:val="20"/>
          <w:szCs w:val="20"/>
        </w:rPr>
        <w:t>eloofde dat er vrede tussen de beide landen zou komen en dat Israël de Sinaï zou teruggeven aan Egypte</w:t>
      </w:r>
    </w:p>
    <w:p w14:paraId="15733424" w14:textId="3B204D8D" w:rsidR="00104510" w:rsidRPr="009437E6" w:rsidRDefault="006C4F4C"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De Amerikaanse president Carter: hij leidde de gesprekken in Camp David</w:t>
      </w:r>
    </w:p>
    <w:p w14:paraId="1D21F77E" w14:textId="0C77F40F" w:rsidR="006C4F4C" w:rsidRPr="009437E6" w:rsidRDefault="006C4F4C"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1 = Carter</w:t>
      </w:r>
    </w:p>
    <w:p w14:paraId="71029E18" w14:textId="0589FBBF" w:rsidR="006C4F4C" w:rsidRPr="009437E6" w:rsidRDefault="006C4F4C" w:rsidP="009437E6">
      <w:pPr>
        <w:spacing w:line="280" w:lineRule="atLeast"/>
        <w:rPr>
          <w:rFonts w:ascii="Arial" w:eastAsia="MS Mincho" w:hAnsi="Arial" w:cs="Arial"/>
          <w:sz w:val="20"/>
          <w:szCs w:val="20"/>
        </w:rPr>
      </w:pPr>
      <w:r w:rsidRPr="009437E6">
        <w:rPr>
          <w:rFonts w:ascii="Arial" w:eastAsia="MS Mincho" w:hAnsi="Arial" w:cs="Arial"/>
          <w:sz w:val="20"/>
          <w:szCs w:val="20"/>
        </w:rPr>
        <w:tab/>
        <w:t>2 = Begin</w:t>
      </w:r>
    </w:p>
    <w:p w14:paraId="43F0BCDB" w14:textId="02009A2B" w:rsidR="006C4F4C" w:rsidRPr="009437E6" w:rsidRDefault="006C4F4C" w:rsidP="009437E6">
      <w:pPr>
        <w:spacing w:line="280" w:lineRule="atLeast"/>
        <w:rPr>
          <w:rFonts w:ascii="Arial" w:eastAsia="MS Mincho" w:hAnsi="Arial" w:cs="Arial"/>
          <w:sz w:val="20"/>
          <w:szCs w:val="20"/>
        </w:rPr>
      </w:pPr>
      <w:r w:rsidRPr="009437E6">
        <w:rPr>
          <w:rFonts w:ascii="Arial" w:eastAsia="MS Mincho" w:hAnsi="Arial" w:cs="Arial"/>
          <w:sz w:val="20"/>
          <w:szCs w:val="20"/>
        </w:rPr>
        <w:tab/>
        <w:t>3 = Sadat</w:t>
      </w:r>
    </w:p>
    <w:p w14:paraId="67625667" w14:textId="17184FB6" w:rsidR="006C4F4C" w:rsidRPr="009437E6" w:rsidRDefault="006C4F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De Palestijnen: de vrede tussen Egypte en Israël levert weinig op voor de Palestijnse Arabieren (in de bezette gebieden)</w:t>
      </w:r>
    </w:p>
    <w:p w14:paraId="44440F02" w14:textId="7659A02A" w:rsidR="006C4F4C" w:rsidRPr="009437E6" w:rsidRDefault="006C4F4C" w:rsidP="009437E6">
      <w:pPr>
        <w:spacing w:line="280" w:lineRule="atLeast"/>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Een Arabisch land, Egypte, erkent Israël</w:t>
      </w:r>
    </w:p>
    <w:p w14:paraId="151489A0" w14:textId="67211926" w:rsidR="006C4F4C" w:rsidRPr="009437E6" w:rsidRDefault="006C4F4C" w:rsidP="009437E6">
      <w:pPr>
        <w:spacing w:line="280" w:lineRule="atLeast"/>
        <w:rPr>
          <w:rFonts w:ascii="Arial" w:eastAsia="MS Mincho" w:hAnsi="Arial" w:cs="Arial"/>
          <w:sz w:val="20"/>
          <w:szCs w:val="20"/>
        </w:rPr>
      </w:pPr>
      <w:r w:rsidRPr="009437E6">
        <w:rPr>
          <w:rFonts w:ascii="Arial" w:eastAsia="MS Mincho" w:hAnsi="Arial" w:cs="Arial"/>
          <w:sz w:val="20"/>
          <w:szCs w:val="20"/>
        </w:rPr>
        <w:tab/>
        <w:t>Er komt vrede tussen Egypte en Israël</w:t>
      </w:r>
    </w:p>
    <w:p w14:paraId="0F13012F" w14:textId="14EB93AD" w:rsidR="006C4F4C" w:rsidRPr="009437E6" w:rsidRDefault="006C4F4C" w:rsidP="009437E6">
      <w:pPr>
        <w:spacing w:line="280" w:lineRule="atLeast"/>
        <w:rPr>
          <w:rFonts w:ascii="Arial" w:eastAsia="MS Mincho" w:hAnsi="Arial" w:cs="Arial"/>
          <w:sz w:val="20"/>
          <w:szCs w:val="20"/>
        </w:rPr>
      </w:pPr>
      <w:r w:rsidRPr="009437E6">
        <w:rPr>
          <w:rFonts w:ascii="Arial" w:eastAsia="MS Mincho" w:hAnsi="Arial" w:cs="Arial"/>
          <w:sz w:val="20"/>
          <w:szCs w:val="20"/>
        </w:rPr>
        <w:t>e</w:t>
      </w:r>
      <w:r w:rsidRPr="009437E6">
        <w:rPr>
          <w:rFonts w:ascii="Arial" w:eastAsia="MS Mincho" w:hAnsi="Arial" w:cs="Arial"/>
          <w:sz w:val="20"/>
          <w:szCs w:val="20"/>
        </w:rPr>
        <w:tab/>
        <w:t>Er is nog steeds oorlog met andere Arabische landen</w:t>
      </w:r>
    </w:p>
    <w:p w14:paraId="6360D581" w14:textId="2F661903" w:rsidR="006C4F4C" w:rsidRPr="009437E6" w:rsidRDefault="006C4F4C" w:rsidP="009437E6">
      <w:pPr>
        <w:spacing w:line="280" w:lineRule="atLeast"/>
        <w:rPr>
          <w:rFonts w:ascii="Arial" w:eastAsia="MS Mincho" w:hAnsi="Arial" w:cs="Arial"/>
          <w:sz w:val="20"/>
          <w:szCs w:val="20"/>
        </w:rPr>
      </w:pPr>
      <w:r w:rsidRPr="009437E6">
        <w:rPr>
          <w:rFonts w:ascii="Arial" w:eastAsia="MS Mincho" w:hAnsi="Arial" w:cs="Arial"/>
          <w:sz w:val="20"/>
          <w:szCs w:val="20"/>
        </w:rPr>
        <w:tab/>
        <w:t>De situatie voor de Palestijnse Arabieren is nog steeds moeilijk.</w:t>
      </w:r>
    </w:p>
    <w:p w14:paraId="2B638739" w14:textId="4A4D7019" w:rsidR="00121E7F" w:rsidRPr="009437E6" w:rsidRDefault="00121E7F" w:rsidP="009437E6">
      <w:pPr>
        <w:spacing w:line="280" w:lineRule="atLeast"/>
        <w:rPr>
          <w:rFonts w:ascii="Arial" w:eastAsia="MS Mincho" w:hAnsi="Arial" w:cs="Arial"/>
          <w:sz w:val="20"/>
          <w:szCs w:val="20"/>
        </w:rPr>
      </w:pPr>
    </w:p>
    <w:p w14:paraId="0E11435F" w14:textId="0DC3CAAB" w:rsidR="0058529C" w:rsidRPr="00ED390F" w:rsidRDefault="003B2433"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ED390F">
        <w:rPr>
          <w:rFonts w:ascii="Arial" w:eastAsia="MS Mincho" w:hAnsi="Arial" w:cs="Arial"/>
          <w:b/>
          <w:sz w:val="20"/>
          <w:szCs w:val="20"/>
        </w:rPr>
        <w:t>12</w:t>
      </w:r>
    </w:p>
    <w:tbl>
      <w:tblPr>
        <w:tblpPr w:leftFromText="141" w:rightFromText="141" w:vertAnchor="text" w:horzAnchor="page" w:tblpX="1450" w:tblpY="38"/>
        <w:tblW w:w="8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3"/>
        <w:gridCol w:w="850"/>
        <w:gridCol w:w="1560"/>
        <w:gridCol w:w="2268"/>
        <w:gridCol w:w="2835"/>
      </w:tblGrid>
      <w:tr w:rsidR="005F2790" w:rsidRPr="009437E6" w14:paraId="725BF1FD" w14:textId="77777777" w:rsidTr="0058529C">
        <w:trPr>
          <w:trHeight w:val="222"/>
        </w:trPr>
        <w:tc>
          <w:tcPr>
            <w:tcW w:w="1393" w:type="dxa"/>
            <w:shd w:val="clear" w:color="auto" w:fill="auto"/>
          </w:tcPr>
          <w:p w14:paraId="25850B06" w14:textId="77777777" w:rsidR="0058529C" w:rsidRPr="009437E6" w:rsidRDefault="0058529C" w:rsidP="009437E6">
            <w:pPr>
              <w:pStyle w:val="Standaard1"/>
              <w:spacing w:line="280" w:lineRule="atLeast"/>
              <w:rPr>
                <w:rFonts w:ascii="Arial" w:hAnsi="Arial" w:cs="Arial"/>
                <w:b/>
              </w:rPr>
            </w:pPr>
            <w:r w:rsidRPr="009437E6">
              <w:rPr>
                <w:rFonts w:ascii="Arial" w:hAnsi="Arial" w:cs="Arial"/>
                <w:b/>
              </w:rPr>
              <w:t>Oorlog</w:t>
            </w:r>
          </w:p>
        </w:tc>
        <w:tc>
          <w:tcPr>
            <w:tcW w:w="850" w:type="dxa"/>
            <w:shd w:val="clear" w:color="auto" w:fill="auto"/>
          </w:tcPr>
          <w:p w14:paraId="7C049D5F" w14:textId="77777777" w:rsidR="0058529C" w:rsidRPr="009437E6" w:rsidRDefault="0058529C" w:rsidP="009437E6">
            <w:pPr>
              <w:pStyle w:val="Standaard1"/>
              <w:spacing w:line="280" w:lineRule="atLeast"/>
              <w:rPr>
                <w:rFonts w:ascii="Arial" w:hAnsi="Arial" w:cs="Arial"/>
                <w:b/>
              </w:rPr>
            </w:pPr>
            <w:r w:rsidRPr="009437E6">
              <w:rPr>
                <w:rFonts w:ascii="Arial" w:hAnsi="Arial" w:cs="Arial"/>
                <w:b/>
              </w:rPr>
              <w:t>Jaar</w:t>
            </w:r>
          </w:p>
        </w:tc>
        <w:tc>
          <w:tcPr>
            <w:tcW w:w="1560" w:type="dxa"/>
            <w:shd w:val="clear" w:color="auto" w:fill="auto"/>
          </w:tcPr>
          <w:p w14:paraId="58164E8E" w14:textId="77777777" w:rsidR="0058529C" w:rsidRPr="009437E6" w:rsidRDefault="0058529C" w:rsidP="009437E6">
            <w:pPr>
              <w:pStyle w:val="Standaard1"/>
              <w:spacing w:line="280" w:lineRule="atLeast"/>
              <w:rPr>
                <w:rFonts w:ascii="Arial" w:hAnsi="Arial" w:cs="Arial"/>
                <w:b/>
              </w:rPr>
            </w:pPr>
            <w:r w:rsidRPr="009437E6">
              <w:rPr>
                <w:rFonts w:ascii="Arial" w:hAnsi="Arial" w:cs="Arial"/>
                <w:b/>
              </w:rPr>
              <w:t>Wie tegen wie?</w:t>
            </w:r>
          </w:p>
        </w:tc>
        <w:tc>
          <w:tcPr>
            <w:tcW w:w="2268" w:type="dxa"/>
            <w:shd w:val="clear" w:color="auto" w:fill="auto"/>
          </w:tcPr>
          <w:p w14:paraId="6AD07FF7" w14:textId="77777777" w:rsidR="0058529C" w:rsidRPr="009437E6" w:rsidRDefault="0058529C" w:rsidP="009437E6">
            <w:pPr>
              <w:pStyle w:val="Standaard1"/>
              <w:spacing w:line="280" w:lineRule="atLeast"/>
              <w:rPr>
                <w:rFonts w:ascii="Arial" w:hAnsi="Arial" w:cs="Arial"/>
                <w:b/>
              </w:rPr>
            </w:pPr>
            <w:r w:rsidRPr="009437E6">
              <w:rPr>
                <w:rFonts w:ascii="Arial" w:hAnsi="Arial" w:cs="Arial"/>
                <w:b/>
              </w:rPr>
              <w:t>Waarom?</w:t>
            </w:r>
          </w:p>
        </w:tc>
        <w:tc>
          <w:tcPr>
            <w:tcW w:w="2835" w:type="dxa"/>
            <w:shd w:val="clear" w:color="auto" w:fill="auto"/>
          </w:tcPr>
          <w:p w14:paraId="5BCA1386" w14:textId="77777777" w:rsidR="0058529C" w:rsidRPr="009437E6" w:rsidRDefault="0058529C" w:rsidP="009437E6">
            <w:pPr>
              <w:pStyle w:val="Standaard1"/>
              <w:spacing w:line="280" w:lineRule="atLeast"/>
              <w:rPr>
                <w:rFonts w:ascii="Arial" w:hAnsi="Arial" w:cs="Arial"/>
                <w:b/>
              </w:rPr>
            </w:pPr>
            <w:r w:rsidRPr="009437E6">
              <w:rPr>
                <w:rFonts w:ascii="Arial" w:hAnsi="Arial" w:cs="Arial"/>
                <w:b/>
              </w:rPr>
              <w:t>Afloop</w:t>
            </w:r>
          </w:p>
        </w:tc>
      </w:tr>
      <w:tr w:rsidR="005F2790" w:rsidRPr="009437E6" w14:paraId="1E71BB8A" w14:textId="77777777" w:rsidTr="0058529C">
        <w:tc>
          <w:tcPr>
            <w:tcW w:w="1393" w:type="dxa"/>
            <w:shd w:val="clear" w:color="auto" w:fill="auto"/>
          </w:tcPr>
          <w:p w14:paraId="4C5F6FD8"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Arabisch-Israëlische oorlog</w:t>
            </w:r>
          </w:p>
        </w:tc>
        <w:tc>
          <w:tcPr>
            <w:tcW w:w="850" w:type="dxa"/>
            <w:shd w:val="clear" w:color="auto" w:fill="auto"/>
          </w:tcPr>
          <w:p w14:paraId="045291E8" w14:textId="77777777" w:rsidR="0058529C" w:rsidRPr="009437E6" w:rsidRDefault="0058529C" w:rsidP="009437E6">
            <w:pPr>
              <w:pStyle w:val="Standaard1"/>
              <w:spacing w:line="280" w:lineRule="atLeast"/>
              <w:rPr>
                <w:rFonts w:ascii="Arial" w:hAnsi="Arial" w:cs="Arial"/>
                <w:i/>
              </w:rPr>
            </w:pPr>
            <w:r w:rsidRPr="009437E6">
              <w:rPr>
                <w:rFonts w:ascii="Arial" w:hAnsi="Arial" w:cs="Arial"/>
                <w:i/>
              </w:rPr>
              <w:t>1948-1949</w:t>
            </w:r>
          </w:p>
        </w:tc>
        <w:tc>
          <w:tcPr>
            <w:tcW w:w="1560" w:type="dxa"/>
            <w:shd w:val="clear" w:color="auto" w:fill="auto"/>
          </w:tcPr>
          <w:p w14:paraId="6EB41BFD"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 xml:space="preserve">Israël tegen </w:t>
            </w:r>
            <w:r w:rsidRPr="009437E6">
              <w:rPr>
                <w:rFonts w:ascii="Arial" w:hAnsi="Arial" w:cs="Arial"/>
                <w:i/>
              </w:rPr>
              <w:t>zijn Arabische buurlanden.</w:t>
            </w:r>
          </w:p>
        </w:tc>
        <w:tc>
          <w:tcPr>
            <w:tcW w:w="2268" w:type="dxa"/>
            <w:shd w:val="clear" w:color="auto" w:fill="auto"/>
          </w:tcPr>
          <w:p w14:paraId="0EA2A748"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Arabische buurlanden willen Israël vernietigingen. Israël vecht voor het voortbestaan van de eigen staat.</w:t>
            </w:r>
          </w:p>
        </w:tc>
        <w:tc>
          <w:tcPr>
            <w:tcW w:w="2835" w:type="dxa"/>
            <w:shd w:val="clear" w:color="auto" w:fill="auto"/>
          </w:tcPr>
          <w:p w14:paraId="10F83E11"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Israël wint en verovert belangrijke gebieden.</w:t>
            </w:r>
          </w:p>
        </w:tc>
      </w:tr>
      <w:tr w:rsidR="005F2790" w:rsidRPr="009437E6" w14:paraId="7158B0C6" w14:textId="77777777" w:rsidTr="0058529C">
        <w:trPr>
          <w:trHeight w:val="1497"/>
        </w:trPr>
        <w:tc>
          <w:tcPr>
            <w:tcW w:w="1393" w:type="dxa"/>
            <w:shd w:val="clear" w:color="auto" w:fill="auto"/>
          </w:tcPr>
          <w:p w14:paraId="0C345ACD"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Suezcrisis</w:t>
            </w:r>
          </w:p>
        </w:tc>
        <w:tc>
          <w:tcPr>
            <w:tcW w:w="850" w:type="dxa"/>
            <w:shd w:val="clear" w:color="auto" w:fill="auto"/>
          </w:tcPr>
          <w:p w14:paraId="4F8C30C1" w14:textId="77777777" w:rsidR="0058529C" w:rsidRPr="009437E6" w:rsidRDefault="0058529C" w:rsidP="009437E6">
            <w:pPr>
              <w:pStyle w:val="Standaard1"/>
              <w:spacing w:line="280" w:lineRule="atLeast"/>
              <w:rPr>
                <w:rFonts w:ascii="Arial" w:hAnsi="Arial" w:cs="Arial"/>
              </w:rPr>
            </w:pPr>
            <w:r w:rsidRPr="009437E6">
              <w:rPr>
                <w:rFonts w:ascii="Arial" w:hAnsi="Arial" w:cs="Arial"/>
                <w:i/>
              </w:rPr>
              <w:t>1956</w:t>
            </w:r>
          </w:p>
        </w:tc>
        <w:tc>
          <w:tcPr>
            <w:tcW w:w="1560" w:type="dxa"/>
            <w:shd w:val="clear" w:color="auto" w:fill="auto"/>
          </w:tcPr>
          <w:p w14:paraId="5037447D" w14:textId="77777777" w:rsidR="0058529C" w:rsidRPr="009437E6" w:rsidRDefault="0058529C" w:rsidP="009437E6">
            <w:pPr>
              <w:pStyle w:val="Standaard1"/>
              <w:spacing w:line="280" w:lineRule="atLeast"/>
              <w:rPr>
                <w:rFonts w:ascii="Arial" w:hAnsi="Arial" w:cs="Arial"/>
              </w:rPr>
            </w:pPr>
            <w:r w:rsidRPr="009437E6">
              <w:rPr>
                <w:rFonts w:ascii="Arial" w:hAnsi="Arial" w:cs="Arial"/>
                <w:i/>
              </w:rPr>
              <w:t>Egypte</w:t>
            </w:r>
            <w:r w:rsidRPr="009437E6">
              <w:rPr>
                <w:rFonts w:ascii="Arial" w:hAnsi="Arial" w:cs="Arial"/>
              </w:rPr>
              <w:t xml:space="preserve"> tegen </w:t>
            </w:r>
            <w:r w:rsidRPr="009437E6">
              <w:rPr>
                <w:rFonts w:ascii="Arial" w:hAnsi="Arial" w:cs="Arial"/>
                <w:i/>
              </w:rPr>
              <w:t>Groot</w:t>
            </w:r>
            <w:r w:rsidRPr="009437E6">
              <w:rPr>
                <w:rFonts w:ascii="Arial" w:hAnsi="Arial" w:cs="Arial"/>
              </w:rPr>
              <w:t>-</w:t>
            </w:r>
            <w:r w:rsidRPr="009437E6">
              <w:rPr>
                <w:rFonts w:ascii="Arial" w:hAnsi="Arial" w:cs="Arial"/>
                <w:i/>
              </w:rPr>
              <w:t>Brittannië</w:t>
            </w:r>
            <w:r w:rsidRPr="009437E6">
              <w:rPr>
                <w:rFonts w:ascii="Arial" w:hAnsi="Arial" w:cs="Arial"/>
              </w:rPr>
              <w:t xml:space="preserve">, Frankrijk en </w:t>
            </w:r>
            <w:r w:rsidRPr="009437E6">
              <w:rPr>
                <w:rFonts w:ascii="Arial" w:hAnsi="Arial" w:cs="Arial"/>
                <w:i/>
              </w:rPr>
              <w:t>Israël</w:t>
            </w:r>
          </w:p>
        </w:tc>
        <w:tc>
          <w:tcPr>
            <w:tcW w:w="2268" w:type="dxa"/>
            <w:shd w:val="clear" w:color="auto" w:fill="auto"/>
          </w:tcPr>
          <w:p w14:paraId="734B4A38"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 xml:space="preserve">Egypte heeft </w:t>
            </w:r>
            <w:r w:rsidRPr="009437E6">
              <w:rPr>
                <w:rFonts w:ascii="Arial" w:hAnsi="Arial" w:cs="Arial"/>
                <w:i/>
              </w:rPr>
              <w:t>het Suezkanaal</w:t>
            </w:r>
            <w:r w:rsidRPr="009437E6">
              <w:rPr>
                <w:rFonts w:ascii="Arial" w:hAnsi="Arial" w:cs="Arial"/>
              </w:rPr>
              <w:t xml:space="preserve"> </w:t>
            </w:r>
            <w:r w:rsidRPr="009437E6">
              <w:rPr>
                <w:rFonts w:ascii="Arial" w:hAnsi="Arial" w:cs="Arial"/>
                <w:i/>
              </w:rPr>
              <w:t>genationaliseerd</w:t>
            </w:r>
            <w:r w:rsidRPr="009437E6">
              <w:rPr>
                <w:rFonts w:ascii="Arial" w:hAnsi="Arial" w:cs="Arial"/>
              </w:rPr>
              <w:t xml:space="preserve"> en blokkeert de Golf van Akaba.</w:t>
            </w:r>
          </w:p>
        </w:tc>
        <w:tc>
          <w:tcPr>
            <w:tcW w:w="2835" w:type="dxa"/>
            <w:shd w:val="clear" w:color="auto" w:fill="auto"/>
          </w:tcPr>
          <w:p w14:paraId="2A6B4C3E"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 xml:space="preserve">De VN grijpt in. Egypte houdt het </w:t>
            </w:r>
            <w:r w:rsidRPr="009437E6">
              <w:rPr>
                <w:rFonts w:ascii="Arial" w:hAnsi="Arial" w:cs="Arial"/>
                <w:i/>
              </w:rPr>
              <w:t>Suezkanaal</w:t>
            </w:r>
            <w:r w:rsidRPr="009437E6">
              <w:rPr>
                <w:rFonts w:ascii="Arial" w:hAnsi="Arial" w:cs="Arial"/>
              </w:rPr>
              <w:t xml:space="preserve"> en Israël heeft weer toegang tot golf van Akaba.</w:t>
            </w:r>
          </w:p>
        </w:tc>
      </w:tr>
      <w:tr w:rsidR="005F2790" w:rsidRPr="009437E6" w14:paraId="75CC4023" w14:textId="77777777" w:rsidTr="0058529C">
        <w:tc>
          <w:tcPr>
            <w:tcW w:w="1393" w:type="dxa"/>
            <w:shd w:val="clear" w:color="auto" w:fill="auto"/>
          </w:tcPr>
          <w:p w14:paraId="72829C5B" w14:textId="77777777" w:rsidR="0058529C" w:rsidRPr="009437E6" w:rsidRDefault="0058529C" w:rsidP="009437E6">
            <w:pPr>
              <w:pStyle w:val="Standaard1"/>
              <w:spacing w:line="280" w:lineRule="atLeast"/>
              <w:rPr>
                <w:rFonts w:ascii="Arial" w:hAnsi="Arial" w:cs="Arial"/>
                <w:i/>
              </w:rPr>
            </w:pPr>
            <w:r w:rsidRPr="009437E6">
              <w:rPr>
                <w:rFonts w:ascii="Arial" w:hAnsi="Arial" w:cs="Arial"/>
                <w:i/>
              </w:rPr>
              <w:t>Zesdaagse Oorlog</w:t>
            </w:r>
          </w:p>
        </w:tc>
        <w:tc>
          <w:tcPr>
            <w:tcW w:w="850" w:type="dxa"/>
            <w:shd w:val="clear" w:color="auto" w:fill="auto"/>
          </w:tcPr>
          <w:p w14:paraId="17B535CA"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1967</w:t>
            </w:r>
          </w:p>
        </w:tc>
        <w:tc>
          <w:tcPr>
            <w:tcW w:w="1560" w:type="dxa"/>
            <w:shd w:val="clear" w:color="auto" w:fill="auto"/>
          </w:tcPr>
          <w:p w14:paraId="1DDD3B0F" w14:textId="77777777" w:rsidR="0058529C" w:rsidRPr="009437E6" w:rsidRDefault="0058529C" w:rsidP="009437E6">
            <w:pPr>
              <w:pStyle w:val="Standaard1"/>
              <w:spacing w:line="280" w:lineRule="atLeast"/>
              <w:rPr>
                <w:rFonts w:ascii="Arial" w:hAnsi="Arial" w:cs="Arial"/>
              </w:rPr>
            </w:pPr>
            <w:r w:rsidRPr="009437E6">
              <w:rPr>
                <w:rFonts w:ascii="Arial" w:hAnsi="Arial" w:cs="Arial"/>
                <w:i/>
              </w:rPr>
              <w:t>Israël</w:t>
            </w:r>
            <w:r w:rsidRPr="009437E6">
              <w:rPr>
                <w:rFonts w:ascii="Arial" w:hAnsi="Arial" w:cs="Arial"/>
              </w:rPr>
              <w:t xml:space="preserve"> tegen </w:t>
            </w:r>
            <w:r w:rsidRPr="009437E6">
              <w:rPr>
                <w:rFonts w:ascii="Arial" w:hAnsi="Arial" w:cs="Arial"/>
                <w:i/>
              </w:rPr>
              <w:t>Egypte</w:t>
            </w:r>
            <w:r w:rsidRPr="009437E6">
              <w:rPr>
                <w:rFonts w:ascii="Arial" w:hAnsi="Arial" w:cs="Arial"/>
              </w:rPr>
              <w:t>, Jordanië en Syrië.</w:t>
            </w:r>
          </w:p>
        </w:tc>
        <w:tc>
          <w:tcPr>
            <w:tcW w:w="2268" w:type="dxa"/>
            <w:shd w:val="clear" w:color="auto" w:fill="auto"/>
          </w:tcPr>
          <w:p w14:paraId="4B2F7C86"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 xml:space="preserve">Egypte blokkeert opnieuw </w:t>
            </w:r>
            <w:r w:rsidRPr="009437E6">
              <w:rPr>
                <w:rFonts w:ascii="Arial" w:hAnsi="Arial" w:cs="Arial"/>
                <w:i/>
              </w:rPr>
              <w:t>de Golf van Akaba.</w:t>
            </w:r>
            <w:r w:rsidRPr="009437E6">
              <w:rPr>
                <w:rFonts w:ascii="Arial" w:hAnsi="Arial" w:cs="Arial"/>
              </w:rPr>
              <w:t xml:space="preserve"> </w:t>
            </w:r>
          </w:p>
        </w:tc>
        <w:tc>
          <w:tcPr>
            <w:tcW w:w="2835" w:type="dxa"/>
            <w:shd w:val="clear" w:color="auto" w:fill="auto"/>
          </w:tcPr>
          <w:p w14:paraId="77C904DB" w14:textId="086ACA53" w:rsidR="0058529C" w:rsidRPr="009437E6" w:rsidRDefault="0058529C" w:rsidP="009437E6">
            <w:pPr>
              <w:pStyle w:val="Standaard1"/>
              <w:spacing w:line="280" w:lineRule="atLeast"/>
              <w:rPr>
                <w:rFonts w:ascii="Arial" w:hAnsi="Arial" w:cs="Arial"/>
              </w:rPr>
            </w:pPr>
            <w:r w:rsidRPr="009437E6">
              <w:rPr>
                <w:rFonts w:ascii="Arial" w:hAnsi="Arial" w:cs="Arial"/>
                <w:i/>
              </w:rPr>
              <w:t>Israël</w:t>
            </w:r>
            <w:r w:rsidRPr="009437E6">
              <w:rPr>
                <w:rFonts w:ascii="Arial" w:hAnsi="Arial" w:cs="Arial"/>
              </w:rPr>
              <w:t xml:space="preserve"> vernietigt de legers van </w:t>
            </w:r>
            <w:r w:rsidRPr="009437E6">
              <w:rPr>
                <w:rFonts w:ascii="Arial" w:hAnsi="Arial" w:cs="Arial"/>
                <w:i/>
              </w:rPr>
              <w:t>Egypte</w:t>
            </w:r>
            <w:r w:rsidRPr="009437E6">
              <w:rPr>
                <w:rFonts w:ascii="Arial" w:hAnsi="Arial" w:cs="Arial"/>
              </w:rPr>
              <w:t xml:space="preserve">, </w:t>
            </w:r>
            <w:r w:rsidRPr="009437E6">
              <w:rPr>
                <w:rFonts w:ascii="Arial" w:hAnsi="Arial" w:cs="Arial"/>
                <w:i/>
              </w:rPr>
              <w:t>Jordanië</w:t>
            </w:r>
            <w:r w:rsidRPr="009437E6">
              <w:rPr>
                <w:rFonts w:ascii="Arial" w:hAnsi="Arial" w:cs="Arial"/>
              </w:rPr>
              <w:t xml:space="preserve"> en </w:t>
            </w:r>
            <w:r w:rsidRPr="009437E6">
              <w:rPr>
                <w:rFonts w:ascii="Arial" w:hAnsi="Arial" w:cs="Arial"/>
                <w:i/>
              </w:rPr>
              <w:t>Syrië</w:t>
            </w:r>
            <w:r w:rsidRPr="009437E6">
              <w:rPr>
                <w:rFonts w:ascii="Arial" w:hAnsi="Arial" w:cs="Arial"/>
              </w:rPr>
              <w:t xml:space="preserve"> en verovert de </w:t>
            </w:r>
            <w:r w:rsidRPr="009437E6">
              <w:rPr>
                <w:rFonts w:ascii="Arial" w:hAnsi="Arial" w:cs="Arial"/>
                <w:i/>
              </w:rPr>
              <w:t>Sinaï</w:t>
            </w:r>
            <w:r w:rsidRPr="009437E6">
              <w:rPr>
                <w:rFonts w:ascii="Arial" w:hAnsi="Arial" w:cs="Arial"/>
              </w:rPr>
              <w:t xml:space="preserve">, </w:t>
            </w:r>
            <w:r w:rsidRPr="009437E6">
              <w:rPr>
                <w:rFonts w:ascii="Arial" w:hAnsi="Arial" w:cs="Arial"/>
                <w:i/>
              </w:rPr>
              <w:t>Westelijke Jor</w:t>
            </w:r>
            <w:r w:rsidR="00D064C7">
              <w:rPr>
                <w:rFonts w:ascii="Arial" w:hAnsi="Arial" w:cs="Arial"/>
                <w:i/>
              </w:rPr>
              <w:t>d</w:t>
            </w:r>
            <w:r w:rsidRPr="009437E6">
              <w:rPr>
                <w:rFonts w:ascii="Arial" w:hAnsi="Arial" w:cs="Arial"/>
                <w:i/>
              </w:rPr>
              <w:t>aanoever, Golanhoogvlakte</w:t>
            </w:r>
            <w:r w:rsidRPr="009437E6">
              <w:rPr>
                <w:rFonts w:ascii="Arial" w:hAnsi="Arial" w:cs="Arial"/>
              </w:rPr>
              <w:t xml:space="preserve"> en de </w:t>
            </w:r>
            <w:r w:rsidRPr="009437E6">
              <w:rPr>
                <w:rFonts w:ascii="Arial" w:hAnsi="Arial" w:cs="Arial"/>
                <w:i/>
              </w:rPr>
              <w:t>Gazastrook</w:t>
            </w:r>
          </w:p>
        </w:tc>
      </w:tr>
      <w:tr w:rsidR="005F2790" w:rsidRPr="009437E6" w14:paraId="2EE28313" w14:textId="77777777" w:rsidTr="0058529C">
        <w:tc>
          <w:tcPr>
            <w:tcW w:w="1393" w:type="dxa"/>
            <w:shd w:val="clear" w:color="auto" w:fill="auto"/>
          </w:tcPr>
          <w:p w14:paraId="37C58536" w14:textId="77777777" w:rsidR="0058529C" w:rsidRPr="009437E6" w:rsidRDefault="0058529C" w:rsidP="009437E6">
            <w:pPr>
              <w:pStyle w:val="Standaard1"/>
              <w:spacing w:line="280" w:lineRule="atLeast"/>
              <w:rPr>
                <w:rFonts w:ascii="Arial" w:hAnsi="Arial" w:cs="Arial"/>
                <w:i/>
              </w:rPr>
            </w:pPr>
            <w:r w:rsidRPr="009437E6">
              <w:rPr>
                <w:rFonts w:ascii="Arial" w:hAnsi="Arial" w:cs="Arial"/>
                <w:i/>
              </w:rPr>
              <w:t>Jom Kipoeroorlog</w:t>
            </w:r>
          </w:p>
        </w:tc>
        <w:tc>
          <w:tcPr>
            <w:tcW w:w="850" w:type="dxa"/>
            <w:shd w:val="clear" w:color="auto" w:fill="auto"/>
          </w:tcPr>
          <w:p w14:paraId="2F944441"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1973</w:t>
            </w:r>
          </w:p>
        </w:tc>
        <w:tc>
          <w:tcPr>
            <w:tcW w:w="1560" w:type="dxa"/>
            <w:shd w:val="clear" w:color="auto" w:fill="auto"/>
          </w:tcPr>
          <w:p w14:paraId="660B5112" w14:textId="77777777" w:rsidR="0058529C" w:rsidRPr="009437E6" w:rsidRDefault="0058529C" w:rsidP="009437E6">
            <w:pPr>
              <w:pStyle w:val="Standaard1"/>
              <w:spacing w:line="280" w:lineRule="atLeast"/>
              <w:rPr>
                <w:rFonts w:ascii="Arial" w:hAnsi="Arial" w:cs="Arial"/>
              </w:rPr>
            </w:pPr>
            <w:r w:rsidRPr="009437E6">
              <w:rPr>
                <w:rFonts w:ascii="Arial" w:hAnsi="Arial" w:cs="Arial"/>
                <w:i/>
              </w:rPr>
              <w:t>Israël</w:t>
            </w:r>
            <w:r w:rsidRPr="009437E6">
              <w:rPr>
                <w:rFonts w:ascii="Arial" w:hAnsi="Arial" w:cs="Arial"/>
              </w:rPr>
              <w:t xml:space="preserve"> tegen </w:t>
            </w:r>
            <w:r w:rsidRPr="009437E6">
              <w:rPr>
                <w:rFonts w:ascii="Arial" w:hAnsi="Arial" w:cs="Arial"/>
                <w:i/>
              </w:rPr>
              <w:t>Egypte</w:t>
            </w:r>
            <w:r w:rsidRPr="009437E6">
              <w:rPr>
                <w:rFonts w:ascii="Arial" w:hAnsi="Arial" w:cs="Arial"/>
              </w:rPr>
              <w:t xml:space="preserve"> en Syrië.</w:t>
            </w:r>
          </w:p>
        </w:tc>
        <w:tc>
          <w:tcPr>
            <w:tcW w:w="2268" w:type="dxa"/>
            <w:shd w:val="clear" w:color="auto" w:fill="auto"/>
          </w:tcPr>
          <w:p w14:paraId="5B32091D" w14:textId="77777777" w:rsidR="0058529C" w:rsidRPr="009437E6" w:rsidRDefault="0058529C" w:rsidP="009437E6">
            <w:pPr>
              <w:spacing w:line="280" w:lineRule="atLeast"/>
              <w:ind w:left="700" w:hanging="700"/>
              <w:rPr>
                <w:rFonts w:ascii="Arial" w:eastAsia="MS Mincho" w:hAnsi="Arial" w:cs="Arial"/>
                <w:i/>
                <w:sz w:val="20"/>
                <w:szCs w:val="20"/>
              </w:rPr>
            </w:pPr>
            <w:r w:rsidRPr="009437E6">
              <w:rPr>
                <w:rFonts w:ascii="Arial" w:eastAsia="MS Mincho" w:hAnsi="Arial" w:cs="Arial"/>
                <w:i/>
                <w:sz w:val="20"/>
                <w:szCs w:val="20"/>
              </w:rPr>
              <w:t>Israël dwingen tot</w:t>
            </w:r>
          </w:p>
          <w:p w14:paraId="299474C1" w14:textId="768B900D" w:rsidR="0058529C" w:rsidRPr="009437E6" w:rsidRDefault="00D064C7" w:rsidP="009437E6">
            <w:pPr>
              <w:spacing w:line="280" w:lineRule="atLeast"/>
              <w:ind w:left="700" w:hanging="700"/>
              <w:rPr>
                <w:rFonts w:ascii="Arial" w:eastAsia="MS Mincho" w:hAnsi="Arial" w:cs="Arial"/>
                <w:i/>
                <w:sz w:val="20"/>
                <w:szCs w:val="20"/>
              </w:rPr>
            </w:pPr>
            <w:r>
              <w:rPr>
                <w:rFonts w:ascii="Arial" w:eastAsia="MS Mincho" w:hAnsi="Arial" w:cs="Arial"/>
                <w:i/>
                <w:sz w:val="20"/>
                <w:szCs w:val="20"/>
              </w:rPr>
              <w:t>v</w:t>
            </w:r>
            <w:r w:rsidR="0058529C" w:rsidRPr="009437E6">
              <w:rPr>
                <w:rFonts w:ascii="Arial" w:eastAsia="MS Mincho" w:hAnsi="Arial" w:cs="Arial"/>
                <w:i/>
                <w:sz w:val="20"/>
                <w:szCs w:val="20"/>
              </w:rPr>
              <w:t>redesonder</w:t>
            </w:r>
            <w:r>
              <w:rPr>
                <w:rFonts w:ascii="Arial" w:eastAsia="MS Mincho" w:hAnsi="Arial" w:cs="Arial"/>
                <w:i/>
                <w:sz w:val="20"/>
                <w:szCs w:val="20"/>
              </w:rPr>
              <w:t>hande-</w:t>
            </w:r>
          </w:p>
          <w:p w14:paraId="3F4FD413" w14:textId="77777777" w:rsidR="0058529C" w:rsidRPr="009437E6" w:rsidRDefault="0058529C" w:rsidP="009437E6">
            <w:pPr>
              <w:spacing w:line="280" w:lineRule="atLeast"/>
              <w:ind w:left="700" w:hanging="700"/>
              <w:rPr>
                <w:rFonts w:ascii="Arial" w:eastAsia="MS Mincho" w:hAnsi="Arial" w:cs="Arial"/>
                <w:i/>
                <w:sz w:val="20"/>
                <w:szCs w:val="20"/>
              </w:rPr>
            </w:pPr>
            <w:r w:rsidRPr="009437E6">
              <w:rPr>
                <w:rFonts w:ascii="Arial" w:eastAsia="MS Mincho" w:hAnsi="Arial" w:cs="Arial"/>
                <w:i/>
                <w:sz w:val="20"/>
                <w:szCs w:val="20"/>
              </w:rPr>
              <w:t>lingen en de gebieden</w:t>
            </w:r>
          </w:p>
          <w:p w14:paraId="7487AD13" w14:textId="77777777" w:rsidR="0058529C" w:rsidRPr="009437E6" w:rsidRDefault="0058529C" w:rsidP="009437E6">
            <w:pPr>
              <w:spacing w:line="280" w:lineRule="atLeast"/>
              <w:ind w:left="700" w:hanging="700"/>
              <w:rPr>
                <w:rFonts w:ascii="Arial" w:eastAsia="MS Mincho" w:hAnsi="Arial" w:cs="Arial"/>
                <w:i/>
                <w:sz w:val="20"/>
                <w:szCs w:val="20"/>
              </w:rPr>
            </w:pPr>
            <w:r w:rsidRPr="009437E6">
              <w:rPr>
                <w:rFonts w:ascii="Arial" w:eastAsia="MS Mincho" w:hAnsi="Arial" w:cs="Arial"/>
                <w:i/>
                <w:sz w:val="20"/>
                <w:szCs w:val="20"/>
              </w:rPr>
              <w:t>terugveroveren die</w:t>
            </w:r>
          </w:p>
          <w:p w14:paraId="14079962" w14:textId="77777777" w:rsidR="0058529C" w:rsidRPr="009437E6" w:rsidRDefault="0058529C" w:rsidP="009437E6">
            <w:pPr>
              <w:spacing w:line="280" w:lineRule="atLeast"/>
              <w:ind w:left="700" w:hanging="700"/>
              <w:rPr>
                <w:rFonts w:ascii="Arial" w:eastAsia="MS Mincho" w:hAnsi="Arial" w:cs="Arial"/>
                <w:i/>
                <w:sz w:val="20"/>
                <w:szCs w:val="20"/>
              </w:rPr>
            </w:pPr>
            <w:r w:rsidRPr="009437E6">
              <w:rPr>
                <w:rFonts w:ascii="Arial" w:eastAsia="MS Mincho" w:hAnsi="Arial" w:cs="Arial"/>
                <w:i/>
                <w:sz w:val="20"/>
                <w:szCs w:val="20"/>
              </w:rPr>
              <w:t>Israël sinds de</w:t>
            </w:r>
          </w:p>
          <w:p w14:paraId="0293F23D" w14:textId="77777777" w:rsidR="0058529C" w:rsidRPr="009437E6" w:rsidRDefault="0058529C" w:rsidP="009437E6">
            <w:pPr>
              <w:spacing w:line="280" w:lineRule="atLeast"/>
              <w:ind w:left="700" w:hanging="700"/>
              <w:rPr>
                <w:rFonts w:ascii="Arial" w:eastAsia="MS Mincho" w:hAnsi="Arial" w:cs="Arial"/>
                <w:sz w:val="20"/>
                <w:szCs w:val="20"/>
              </w:rPr>
            </w:pPr>
            <w:r w:rsidRPr="009437E6">
              <w:rPr>
                <w:rFonts w:ascii="Arial" w:eastAsia="MS Mincho" w:hAnsi="Arial" w:cs="Arial"/>
                <w:i/>
                <w:sz w:val="20"/>
                <w:szCs w:val="20"/>
              </w:rPr>
              <w:t>Zesdaagse Oorlog</w:t>
            </w:r>
          </w:p>
          <w:p w14:paraId="00C0B307" w14:textId="77777777" w:rsidR="0058529C" w:rsidRPr="009437E6" w:rsidRDefault="0058529C" w:rsidP="009437E6">
            <w:pPr>
              <w:spacing w:line="280" w:lineRule="atLeast"/>
              <w:ind w:left="700" w:hanging="700"/>
              <w:rPr>
                <w:rFonts w:ascii="Arial" w:eastAsia="MS Mincho" w:hAnsi="Arial" w:cs="Arial"/>
                <w:i/>
                <w:sz w:val="20"/>
                <w:szCs w:val="20"/>
              </w:rPr>
            </w:pPr>
            <w:r w:rsidRPr="009437E6">
              <w:rPr>
                <w:rFonts w:ascii="Arial" w:eastAsia="MS Mincho" w:hAnsi="Arial" w:cs="Arial"/>
                <w:i/>
                <w:sz w:val="20"/>
                <w:szCs w:val="20"/>
              </w:rPr>
              <w:t>had bezet.</w:t>
            </w:r>
          </w:p>
          <w:p w14:paraId="7BA0D51B" w14:textId="77777777" w:rsidR="0058529C" w:rsidRPr="009437E6" w:rsidRDefault="0058529C" w:rsidP="009437E6">
            <w:pPr>
              <w:pStyle w:val="Standaard1"/>
              <w:spacing w:line="280" w:lineRule="atLeast"/>
              <w:rPr>
                <w:rFonts w:ascii="Arial" w:hAnsi="Arial" w:cs="Arial"/>
              </w:rPr>
            </w:pPr>
          </w:p>
        </w:tc>
        <w:tc>
          <w:tcPr>
            <w:tcW w:w="2835" w:type="dxa"/>
            <w:shd w:val="clear" w:color="auto" w:fill="auto"/>
          </w:tcPr>
          <w:p w14:paraId="641C5B2C" w14:textId="77777777" w:rsidR="0058529C" w:rsidRPr="009437E6" w:rsidRDefault="0058529C" w:rsidP="009437E6">
            <w:pPr>
              <w:pStyle w:val="Standaard1"/>
              <w:spacing w:line="280" w:lineRule="atLeast"/>
              <w:rPr>
                <w:rFonts w:ascii="Arial" w:hAnsi="Arial" w:cs="Arial"/>
              </w:rPr>
            </w:pPr>
            <w:r w:rsidRPr="009437E6">
              <w:rPr>
                <w:rFonts w:ascii="Arial" w:hAnsi="Arial" w:cs="Arial"/>
              </w:rPr>
              <w:t xml:space="preserve">VN grijpt in. Vredesonderhandelingen leiden tot de </w:t>
            </w:r>
            <w:r w:rsidRPr="009437E6">
              <w:rPr>
                <w:rFonts w:ascii="Arial" w:hAnsi="Arial" w:cs="Arial"/>
                <w:i/>
              </w:rPr>
              <w:t>Camp David</w:t>
            </w:r>
            <w:r w:rsidRPr="009437E6">
              <w:rPr>
                <w:rFonts w:ascii="Arial" w:hAnsi="Arial" w:cs="Arial"/>
              </w:rPr>
              <w:t>-akkoorden.</w:t>
            </w:r>
          </w:p>
        </w:tc>
      </w:tr>
    </w:tbl>
    <w:p w14:paraId="30E83C52" w14:textId="084C0740" w:rsidR="0058529C" w:rsidRDefault="0058529C" w:rsidP="009437E6">
      <w:pPr>
        <w:spacing w:line="280" w:lineRule="atLeast"/>
        <w:rPr>
          <w:rFonts w:ascii="Arial" w:eastAsia="MS Mincho" w:hAnsi="Arial" w:cs="Arial"/>
          <w:sz w:val="20"/>
          <w:szCs w:val="20"/>
        </w:rPr>
      </w:pPr>
      <w:r w:rsidRPr="009437E6">
        <w:rPr>
          <w:rFonts w:ascii="Arial" w:eastAsia="MS Mincho" w:hAnsi="Arial" w:cs="Arial"/>
          <w:sz w:val="20"/>
          <w:szCs w:val="20"/>
        </w:rPr>
        <w:lastRenderedPageBreak/>
        <w:t>b</w:t>
      </w:r>
      <w:r w:rsidRPr="009437E6">
        <w:rPr>
          <w:rFonts w:ascii="Arial" w:eastAsia="MS Mincho" w:hAnsi="Arial" w:cs="Arial"/>
          <w:sz w:val="20"/>
          <w:szCs w:val="20"/>
        </w:rPr>
        <w:tab/>
        <w:t>Eigen antwoord</w:t>
      </w:r>
    </w:p>
    <w:p w14:paraId="6805A045" w14:textId="77777777" w:rsidR="00ED390F" w:rsidRPr="009437E6" w:rsidRDefault="00ED390F" w:rsidP="009437E6">
      <w:pPr>
        <w:spacing w:line="280" w:lineRule="atLeast"/>
        <w:rPr>
          <w:rFonts w:ascii="Arial" w:eastAsia="MS Mincho" w:hAnsi="Arial" w:cs="Arial"/>
          <w:sz w:val="20"/>
          <w:szCs w:val="20"/>
        </w:rPr>
      </w:pPr>
    </w:p>
    <w:p w14:paraId="25B06E9B" w14:textId="67BEE037" w:rsidR="0058529C" w:rsidRPr="009437E6" w:rsidRDefault="003B2433"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58529C" w:rsidRPr="009437E6">
        <w:rPr>
          <w:rFonts w:ascii="Arial" w:eastAsia="MS Mincho" w:hAnsi="Arial" w:cs="Arial"/>
          <w:b/>
          <w:sz w:val="20"/>
          <w:szCs w:val="20"/>
        </w:rPr>
        <w:t>13</w:t>
      </w:r>
    </w:p>
    <w:p w14:paraId="2ABBC0CA" w14:textId="05AB5F6B" w:rsidR="005770AE" w:rsidRPr="009437E6" w:rsidRDefault="005770AE" w:rsidP="009437E6">
      <w:pPr>
        <w:spacing w:line="280" w:lineRule="atLeast"/>
        <w:rPr>
          <w:rFonts w:ascii="Arial" w:eastAsia="MS Mincho" w:hAnsi="Arial" w:cs="Arial"/>
          <w:sz w:val="20"/>
          <w:szCs w:val="20"/>
        </w:rPr>
      </w:pPr>
      <w:r w:rsidRPr="009437E6">
        <w:rPr>
          <w:rFonts w:ascii="Arial" w:eastAsia="MS Mincho" w:hAnsi="Arial" w:cs="Arial"/>
          <w:sz w:val="20"/>
          <w:szCs w:val="20"/>
        </w:rPr>
        <w:t xml:space="preserve">De aanleiding voor de Nederlandse steun aan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was: de (Jom</w:t>
      </w:r>
    </w:p>
    <w:p w14:paraId="7FDFC9B7" w14:textId="13CF57BD" w:rsidR="005770AE" w:rsidRPr="009437E6" w:rsidRDefault="005770AE" w:rsidP="009437E6">
      <w:pPr>
        <w:spacing w:line="280" w:lineRule="atLeast"/>
        <w:rPr>
          <w:rFonts w:ascii="Arial" w:eastAsia="MS Mincho" w:hAnsi="Arial" w:cs="Arial"/>
          <w:sz w:val="20"/>
          <w:szCs w:val="20"/>
        </w:rPr>
      </w:pPr>
      <w:r w:rsidRPr="009437E6">
        <w:rPr>
          <w:rFonts w:ascii="Arial" w:eastAsia="MS Mincho" w:hAnsi="Arial" w:cs="Arial"/>
          <w:sz w:val="20"/>
          <w:szCs w:val="20"/>
        </w:rPr>
        <w:t xml:space="preserve">Kippoer) oorlog van 1973,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werd aangevallen </w:t>
      </w:r>
    </w:p>
    <w:p w14:paraId="7F69E122" w14:textId="7836E775" w:rsidR="0058529C" w:rsidRPr="009437E6" w:rsidRDefault="005770AE" w:rsidP="009437E6">
      <w:pPr>
        <w:spacing w:line="280" w:lineRule="atLeast"/>
        <w:rPr>
          <w:rFonts w:ascii="Arial" w:eastAsia="MS Mincho" w:hAnsi="Arial" w:cs="Arial"/>
          <w:sz w:val="20"/>
          <w:szCs w:val="20"/>
        </w:rPr>
      </w:pPr>
      <w:r w:rsidRPr="009437E6">
        <w:rPr>
          <w:rFonts w:ascii="Arial" w:eastAsia="MS Mincho" w:hAnsi="Arial" w:cs="Arial"/>
          <w:sz w:val="20"/>
          <w:szCs w:val="20"/>
        </w:rPr>
        <w:t xml:space="preserve">Een historische reden voor de Nederlandse steun aan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was als een reactie op de verschrikkingen van de Holocaust, de (godsdienstige) verbondenheid die veel Nederlandse christenen voelden met </w:t>
      </w:r>
      <w:r w:rsidR="00D064C7" w:rsidRPr="009437E6">
        <w:rPr>
          <w:rFonts w:ascii="Arial" w:eastAsia="MS Mincho" w:hAnsi="Arial" w:cs="Arial"/>
          <w:sz w:val="20"/>
          <w:szCs w:val="20"/>
        </w:rPr>
        <w:t>Israël</w:t>
      </w:r>
      <w:r w:rsidRPr="009437E6">
        <w:rPr>
          <w:rFonts w:ascii="Arial" w:eastAsia="MS Mincho" w:hAnsi="Arial" w:cs="Arial"/>
          <w:sz w:val="20"/>
          <w:szCs w:val="20"/>
        </w:rPr>
        <w:t>/het oude Bijbelse volk</w:t>
      </w:r>
    </w:p>
    <w:p w14:paraId="1CE2AA13" w14:textId="77777777" w:rsidR="00B65EC3" w:rsidRPr="009437E6" w:rsidRDefault="00B65EC3" w:rsidP="009437E6">
      <w:pPr>
        <w:spacing w:line="280" w:lineRule="atLeast"/>
        <w:rPr>
          <w:rFonts w:ascii="Arial" w:eastAsia="MS Mincho" w:hAnsi="Arial" w:cs="Arial"/>
          <w:sz w:val="20"/>
          <w:szCs w:val="20"/>
        </w:rPr>
      </w:pPr>
    </w:p>
    <w:p w14:paraId="4A4850FE" w14:textId="648402D8" w:rsidR="0058529C" w:rsidRPr="009437E6" w:rsidRDefault="007A573C"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58529C" w:rsidRPr="009437E6">
        <w:rPr>
          <w:rFonts w:ascii="Arial" w:eastAsia="MS Mincho" w:hAnsi="Arial" w:cs="Arial"/>
          <w:b/>
          <w:sz w:val="20"/>
          <w:szCs w:val="20"/>
        </w:rPr>
        <w:t>1</w:t>
      </w:r>
      <w:r w:rsidR="005770AE" w:rsidRPr="009437E6">
        <w:rPr>
          <w:rFonts w:ascii="Arial" w:eastAsia="MS Mincho" w:hAnsi="Arial" w:cs="Arial"/>
          <w:b/>
          <w:sz w:val="20"/>
          <w:szCs w:val="20"/>
        </w:rPr>
        <w:t>4</w:t>
      </w:r>
    </w:p>
    <w:p w14:paraId="697A4207" w14:textId="340BB279" w:rsidR="005770AE" w:rsidRPr="009437E6" w:rsidRDefault="005770AE"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Egypte raakte geïsoleerd, buitengesloten door de andere Arabische landen, ze werden als verraders gezien vanwege de vredesonderhandelingen met Israël. Daarentegen werden ze wel steeds meer bondgenoot van de Verenigde Staten door de Camp David-akkoorden. Naast vrede leverde de akkoorden ook vele dollars op.</w:t>
      </w:r>
    </w:p>
    <w:p w14:paraId="22B27A54" w14:textId="00B8ECCE" w:rsidR="005B1D4C" w:rsidRPr="009437E6" w:rsidRDefault="005770AE"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Sadat werd door moslim-extremisten gezien als verrader en uiteindelijk in 1981 gedood.</w:t>
      </w:r>
    </w:p>
    <w:p w14:paraId="6230AF10" w14:textId="392A8399" w:rsidR="005770AE" w:rsidRPr="00ED390F" w:rsidRDefault="005B1D4C" w:rsidP="009437E6">
      <w:pPr>
        <w:spacing w:line="280" w:lineRule="atLeast"/>
        <w:ind w:left="700" w:hanging="700"/>
        <w:rPr>
          <w:rFonts w:ascii="Arial" w:hAnsi="Arial" w:cs="Arial"/>
          <w:b/>
          <w:sz w:val="28"/>
          <w:szCs w:val="28"/>
        </w:rPr>
      </w:pPr>
      <w:r w:rsidRPr="009437E6">
        <w:rPr>
          <w:rFonts w:ascii="Arial" w:eastAsia="MS Mincho" w:hAnsi="Arial" w:cs="Arial"/>
          <w:sz w:val="20"/>
          <w:szCs w:val="20"/>
        </w:rPr>
        <w:br w:type="column"/>
      </w:r>
      <w:r w:rsidRPr="00ED390F">
        <w:rPr>
          <w:rFonts w:ascii="Arial" w:hAnsi="Arial" w:cs="Arial"/>
          <w:b/>
          <w:sz w:val="28"/>
          <w:szCs w:val="28"/>
        </w:rPr>
        <w:lastRenderedPageBreak/>
        <w:t>4</w:t>
      </w:r>
      <w:r w:rsidRPr="00ED390F">
        <w:rPr>
          <w:rFonts w:ascii="Arial" w:hAnsi="Arial" w:cs="Arial"/>
          <w:b/>
          <w:sz w:val="28"/>
          <w:szCs w:val="28"/>
        </w:rPr>
        <w:tab/>
        <w:t>Na 1973: de problemen nemen toe</w:t>
      </w:r>
    </w:p>
    <w:p w14:paraId="045E853F" w14:textId="77777777" w:rsidR="005B1D4C" w:rsidRPr="009437E6" w:rsidRDefault="005B1D4C" w:rsidP="009437E6">
      <w:pPr>
        <w:spacing w:line="280" w:lineRule="atLeast"/>
        <w:ind w:left="700" w:hanging="700"/>
        <w:rPr>
          <w:rFonts w:ascii="Arial" w:eastAsia="MS Mincho" w:hAnsi="Arial" w:cs="Arial"/>
          <w:sz w:val="20"/>
          <w:szCs w:val="20"/>
        </w:rPr>
      </w:pPr>
    </w:p>
    <w:p w14:paraId="5EB662BB" w14:textId="3CD07665" w:rsidR="005B1D4C" w:rsidRPr="009437E6" w:rsidRDefault="009B6DAC" w:rsidP="009437E6">
      <w:pPr>
        <w:spacing w:line="280" w:lineRule="atLeast"/>
        <w:ind w:left="700" w:hanging="700"/>
        <w:rPr>
          <w:rFonts w:ascii="Arial" w:eastAsia="MS Mincho" w:hAnsi="Arial" w:cs="Arial"/>
          <w:sz w:val="20"/>
          <w:szCs w:val="20"/>
        </w:rPr>
      </w:pPr>
      <w:r w:rsidRPr="009437E6">
        <w:rPr>
          <w:rFonts w:ascii="Arial" w:eastAsia="MS Mincho" w:hAnsi="Arial" w:cs="Arial"/>
          <w:b/>
          <w:sz w:val="20"/>
          <w:szCs w:val="20"/>
        </w:rPr>
        <w:t>Opdracht 1</w:t>
      </w:r>
    </w:p>
    <w:p w14:paraId="30699D7D" w14:textId="13AFEE47" w:rsidR="005B1D4C" w:rsidRPr="009437E6" w:rsidRDefault="0086280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1</w:t>
      </w:r>
      <w:r w:rsidRPr="009437E6">
        <w:rPr>
          <w:rFonts w:ascii="Arial" w:eastAsia="MS Mincho" w:hAnsi="Arial" w:cs="Arial"/>
          <w:sz w:val="20"/>
          <w:szCs w:val="20"/>
        </w:rPr>
        <w:tab/>
      </w:r>
      <w:r w:rsidR="005B1D4C" w:rsidRPr="009437E6">
        <w:rPr>
          <w:rFonts w:ascii="Arial" w:eastAsia="MS Mincho" w:hAnsi="Arial" w:cs="Arial"/>
          <w:sz w:val="20"/>
          <w:szCs w:val="20"/>
        </w:rPr>
        <w:t>1973</w:t>
      </w:r>
    </w:p>
    <w:p w14:paraId="3E56960D" w14:textId="287583DF" w:rsidR="005B1D4C" w:rsidRPr="009437E6" w:rsidRDefault="0086280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2</w:t>
      </w:r>
      <w:r w:rsidRPr="009437E6">
        <w:rPr>
          <w:rFonts w:ascii="Arial" w:eastAsia="MS Mincho" w:hAnsi="Arial" w:cs="Arial"/>
          <w:sz w:val="20"/>
          <w:szCs w:val="20"/>
        </w:rPr>
        <w:tab/>
      </w:r>
      <w:r w:rsidR="005B1D4C" w:rsidRPr="009437E6">
        <w:rPr>
          <w:rFonts w:ascii="Arial" w:eastAsia="MS Mincho" w:hAnsi="Arial" w:cs="Arial"/>
          <w:sz w:val="20"/>
          <w:szCs w:val="20"/>
        </w:rPr>
        <w:t>1948</w:t>
      </w:r>
    </w:p>
    <w:p w14:paraId="0CEB07E8" w14:textId="18BA40C4" w:rsidR="005B1D4C" w:rsidRPr="009437E6" w:rsidRDefault="0086280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3</w:t>
      </w:r>
      <w:r w:rsidRPr="009437E6">
        <w:rPr>
          <w:rFonts w:ascii="Arial" w:eastAsia="MS Mincho" w:hAnsi="Arial" w:cs="Arial"/>
          <w:sz w:val="20"/>
          <w:szCs w:val="20"/>
        </w:rPr>
        <w:tab/>
      </w:r>
      <w:r w:rsidR="005B1D4C" w:rsidRPr="009437E6">
        <w:rPr>
          <w:rFonts w:ascii="Arial" w:eastAsia="MS Mincho" w:hAnsi="Arial" w:cs="Arial"/>
          <w:sz w:val="20"/>
          <w:szCs w:val="20"/>
        </w:rPr>
        <w:t>1948-1949</w:t>
      </w:r>
    </w:p>
    <w:p w14:paraId="2186BCF4" w14:textId="0296F6A2" w:rsidR="005B1D4C" w:rsidRPr="009437E6" w:rsidRDefault="0086280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4</w:t>
      </w:r>
      <w:r w:rsidRPr="009437E6">
        <w:rPr>
          <w:rFonts w:ascii="Arial" w:eastAsia="MS Mincho" w:hAnsi="Arial" w:cs="Arial"/>
          <w:sz w:val="20"/>
          <w:szCs w:val="20"/>
        </w:rPr>
        <w:tab/>
      </w:r>
      <w:r w:rsidR="005B1D4C" w:rsidRPr="009437E6">
        <w:rPr>
          <w:rFonts w:ascii="Arial" w:eastAsia="MS Mincho" w:hAnsi="Arial" w:cs="Arial"/>
          <w:sz w:val="20"/>
          <w:szCs w:val="20"/>
        </w:rPr>
        <w:t>1947</w:t>
      </w:r>
    </w:p>
    <w:p w14:paraId="7DF228E0" w14:textId="5EF5705C" w:rsidR="005B1D4C" w:rsidRPr="009437E6" w:rsidRDefault="0086280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5</w:t>
      </w:r>
      <w:r w:rsidRPr="009437E6">
        <w:rPr>
          <w:rFonts w:ascii="Arial" w:eastAsia="MS Mincho" w:hAnsi="Arial" w:cs="Arial"/>
          <w:sz w:val="20"/>
          <w:szCs w:val="20"/>
        </w:rPr>
        <w:tab/>
      </w:r>
      <w:r w:rsidR="005B1D4C" w:rsidRPr="009437E6">
        <w:rPr>
          <w:rFonts w:ascii="Arial" w:eastAsia="MS Mincho" w:hAnsi="Arial" w:cs="Arial"/>
          <w:sz w:val="20"/>
          <w:szCs w:val="20"/>
        </w:rPr>
        <w:t>1967</w:t>
      </w:r>
    </w:p>
    <w:p w14:paraId="4E1723EB" w14:textId="2302015E" w:rsidR="005B1D4C" w:rsidRPr="009437E6" w:rsidRDefault="005B1D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Eigen antwoord</w:t>
      </w:r>
    </w:p>
    <w:p w14:paraId="1F3DDADD" w14:textId="77777777" w:rsidR="005B1D4C" w:rsidRPr="009437E6" w:rsidRDefault="005B1D4C" w:rsidP="009437E6">
      <w:pPr>
        <w:spacing w:line="280" w:lineRule="atLeast"/>
        <w:ind w:left="700" w:hanging="700"/>
        <w:rPr>
          <w:rFonts w:ascii="Arial" w:eastAsia="MS Mincho" w:hAnsi="Arial" w:cs="Arial"/>
          <w:sz w:val="20"/>
          <w:szCs w:val="20"/>
        </w:rPr>
      </w:pPr>
    </w:p>
    <w:p w14:paraId="1EFB25A7" w14:textId="64D82027" w:rsidR="005B1D4C" w:rsidRPr="009437E6" w:rsidRDefault="000B28BC"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2</w:t>
      </w:r>
    </w:p>
    <w:p w14:paraId="4D47AE6E" w14:textId="76F1A1CF" w:rsidR="009106D9" w:rsidRPr="009437E6" w:rsidRDefault="009106D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C</w:t>
      </w:r>
      <w:r w:rsidRPr="009437E6">
        <w:rPr>
          <w:rFonts w:ascii="Arial" w:eastAsia="MS Mincho" w:hAnsi="Arial" w:cs="Arial"/>
          <w:sz w:val="20"/>
          <w:szCs w:val="20"/>
        </w:rPr>
        <w:tab/>
        <w:t>1940-1950</w:t>
      </w:r>
    </w:p>
    <w:p w14:paraId="23E03B7B" w14:textId="6783D126" w:rsidR="005B1D4C" w:rsidRPr="009437E6" w:rsidRDefault="005B1D4C"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E</w:t>
      </w:r>
      <w:r w:rsidR="009106D9" w:rsidRPr="009437E6">
        <w:rPr>
          <w:rFonts w:ascii="Arial" w:eastAsia="MS Mincho" w:hAnsi="Arial" w:cs="Arial"/>
          <w:sz w:val="20"/>
          <w:szCs w:val="20"/>
        </w:rPr>
        <w:tab/>
        <w:t>1960-1970</w:t>
      </w:r>
    </w:p>
    <w:p w14:paraId="5241EA17" w14:textId="011475C2" w:rsidR="005B1D4C" w:rsidRPr="009437E6" w:rsidRDefault="005B1D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Gazastrook</w:t>
      </w:r>
    </w:p>
    <w:p w14:paraId="2FCDB138" w14:textId="6A1E3B0C" w:rsidR="005B1D4C" w:rsidRPr="009437E6" w:rsidRDefault="005B1D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Westelijke Jordaanoever</w:t>
      </w:r>
    </w:p>
    <w:p w14:paraId="08F640BD" w14:textId="77777777" w:rsidR="005B1D4C" w:rsidRPr="009437E6" w:rsidRDefault="005B1D4C" w:rsidP="009437E6">
      <w:pPr>
        <w:spacing w:line="280" w:lineRule="atLeast"/>
        <w:ind w:left="700" w:hanging="700"/>
        <w:rPr>
          <w:rFonts w:ascii="Arial" w:eastAsia="MS Mincho" w:hAnsi="Arial" w:cs="Arial"/>
          <w:sz w:val="20"/>
          <w:szCs w:val="20"/>
        </w:rPr>
      </w:pPr>
    </w:p>
    <w:p w14:paraId="24CC1D08" w14:textId="0320BA50" w:rsidR="005B1D4C" w:rsidRPr="009437E6" w:rsidRDefault="0031570A"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3</w:t>
      </w:r>
    </w:p>
    <w:p w14:paraId="458279A6" w14:textId="425AE44B" w:rsidR="005B1D4C" w:rsidRPr="009437E6" w:rsidRDefault="005B1D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Kolonisten: Joden die in de bezette gebieden zijn gaan wonen</w:t>
      </w:r>
    </w:p>
    <w:p w14:paraId="3D4605D7" w14:textId="563ED8EA" w:rsidR="005B1D4C" w:rsidRPr="009437E6" w:rsidRDefault="005B1D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Nederzettingen: dorpen/steden in de bezette gebieden die bewoond zijn door de Joodse kolonisten</w:t>
      </w:r>
    </w:p>
    <w:p w14:paraId="33F4ED42" w14:textId="1F0785BC" w:rsidR="005B1D4C" w:rsidRPr="009437E6" w:rsidRDefault="005B1D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Westelijke Jordaanoever</w:t>
      </w:r>
    </w:p>
    <w:p w14:paraId="671EAE09" w14:textId="371ACA4F" w:rsidR="005B1D4C" w:rsidRPr="009437E6" w:rsidRDefault="005B1D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00C140FF" w:rsidRPr="009437E6">
        <w:rPr>
          <w:rFonts w:ascii="Arial" w:eastAsia="MS Mincho" w:hAnsi="Arial" w:cs="Arial"/>
          <w:sz w:val="20"/>
          <w:szCs w:val="20"/>
        </w:rPr>
        <w:tab/>
        <w:t>Joodse kolonisten zijn vrijwillig op de Westelijke Jordaanoever gaan wonen</w:t>
      </w:r>
      <w:r w:rsidR="006A4152" w:rsidRPr="009437E6">
        <w:rPr>
          <w:rFonts w:ascii="Arial" w:eastAsia="MS Mincho" w:hAnsi="Arial" w:cs="Arial"/>
          <w:sz w:val="20"/>
          <w:szCs w:val="20"/>
        </w:rPr>
        <w:t>, de Palestijnse vluchtelingen zijn niet vrijwillig in het gebied gaan wonen: de (oorlogs)situatie dwong hen.</w:t>
      </w:r>
    </w:p>
    <w:p w14:paraId="6B44526B" w14:textId="23033209" w:rsidR="006A4152" w:rsidRPr="009437E6" w:rsidRDefault="006A4152"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De voorzieningen zijn beter in de nederzettingen</w:t>
      </w:r>
    </w:p>
    <w:p w14:paraId="751ADFA8" w14:textId="73A29CC9" w:rsidR="006A4152" w:rsidRPr="009437E6" w:rsidRDefault="006A4152"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De beveiliging is beter in de nederzettingen</w:t>
      </w:r>
    </w:p>
    <w:p w14:paraId="5FD7C4B7" w14:textId="78D29470" w:rsidR="006A4152" w:rsidRPr="009437E6" w:rsidRDefault="006A4152"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De nederzettingen zijn (meestal) kleiner</w:t>
      </w:r>
    </w:p>
    <w:p w14:paraId="50B04449" w14:textId="05F15762" w:rsidR="006A4152" w:rsidRPr="009437E6" w:rsidRDefault="006A4152"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De nederzettingen zijn (meestal) gebouwd in de buurt van vruchtbare gebieden</w:t>
      </w:r>
    </w:p>
    <w:p w14:paraId="2F706577" w14:textId="77777777" w:rsidR="0071711D" w:rsidRPr="009437E6" w:rsidRDefault="0071711D" w:rsidP="009437E6">
      <w:pPr>
        <w:spacing w:line="280" w:lineRule="atLeast"/>
        <w:ind w:left="700" w:hanging="700"/>
        <w:rPr>
          <w:rFonts w:ascii="Arial" w:eastAsia="MS Mincho" w:hAnsi="Arial" w:cs="Arial"/>
          <w:sz w:val="20"/>
          <w:szCs w:val="20"/>
        </w:rPr>
      </w:pPr>
    </w:p>
    <w:p w14:paraId="5A66F816" w14:textId="39A01159" w:rsidR="0071711D" w:rsidRPr="009437E6" w:rsidRDefault="00A7746E"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4</w:t>
      </w:r>
    </w:p>
    <w:p w14:paraId="139C1327" w14:textId="32933C5D" w:rsidR="0071711D" w:rsidRPr="009437E6" w:rsidRDefault="0071711D"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B7299D" w:rsidRPr="009437E6">
        <w:rPr>
          <w:rFonts w:ascii="Arial" w:eastAsia="MS Mincho" w:hAnsi="Arial" w:cs="Arial"/>
          <w:sz w:val="20"/>
          <w:szCs w:val="20"/>
        </w:rPr>
        <w:t>De bouw van nederzettingen is een ‘duidelijke schending van het internationaal recht’</w:t>
      </w:r>
    </w:p>
    <w:p w14:paraId="44B017F0" w14:textId="5026C4E8" w:rsidR="00B7299D" w:rsidRPr="009437E6" w:rsidRDefault="00B7299D"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De nederzettingen zijn niet in strijd met de bestaande rechten, dus mag Israël doorgaan met de bouw van nederzettingen. De commissie Levy beschouwt Israël niet als de bezetter van het gebied.</w:t>
      </w:r>
    </w:p>
    <w:p w14:paraId="7346A699" w14:textId="435162FF" w:rsidR="00B7299D" w:rsidRPr="009437E6" w:rsidRDefault="00B7299D"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r>
      <w:r w:rsidR="00902DC8" w:rsidRPr="009437E6">
        <w:rPr>
          <w:rFonts w:ascii="Arial" w:eastAsia="MS Mincho" w:hAnsi="Arial" w:cs="Arial"/>
          <w:sz w:val="20"/>
          <w:szCs w:val="20"/>
        </w:rPr>
        <w:t>Zijn zien Israël wel als bezetter van het gebied, en daarmee in overtreding van de bestaande rechten</w:t>
      </w:r>
    </w:p>
    <w:p w14:paraId="5F4A5FFD" w14:textId="44037B8F" w:rsidR="00902DC8" w:rsidRPr="009437E6" w:rsidRDefault="00902DC8"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Beide groepen houden sterk vast aan hun meningen: het wordt een spel van woorden. Ondertussen komt het vredesproces geen stap verder: de kolonisten en nederzettingen blijven.</w:t>
      </w:r>
    </w:p>
    <w:p w14:paraId="21D94DDD" w14:textId="1E0C9C29" w:rsidR="00BF1BBF" w:rsidRPr="009437E6" w:rsidRDefault="00BF1BBF" w:rsidP="009437E6">
      <w:pPr>
        <w:spacing w:line="280" w:lineRule="atLeast"/>
        <w:ind w:left="700" w:hanging="700"/>
        <w:rPr>
          <w:rFonts w:ascii="Arial" w:eastAsia="MS Mincho" w:hAnsi="Arial" w:cs="Arial"/>
          <w:sz w:val="20"/>
          <w:szCs w:val="20"/>
        </w:rPr>
      </w:pPr>
    </w:p>
    <w:p w14:paraId="6AAD8678" w14:textId="029A18E6" w:rsidR="00BF1BBF" w:rsidRPr="009437E6" w:rsidRDefault="00717053"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5</w:t>
      </w:r>
    </w:p>
    <w:p w14:paraId="4A22E516" w14:textId="279293B0" w:rsidR="00BF1BBF" w:rsidRPr="009437E6" w:rsidRDefault="00BF1BBF"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0C3D69" w:rsidRPr="009437E6">
        <w:rPr>
          <w:rFonts w:ascii="Arial" w:eastAsia="MS Mincho" w:hAnsi="Arial" w:cs="Arial"/>
          <w:sz w:val="20"/>
          <w:szCs w:val="20"/>
        </w:rPr>
        <w:t>De eerste reden is dat het inmiddels een hele grote groep is</w:t>
      </w:r>
      <w:r w:rsidR="00ED390F">
        <w:rPr>
          <w:rFonts w:ascii="Arial" w:eastAsia="MS Mincho" w:hAnsi="Arial" w:cs="Arial"/>
          <w:sz w:val="20"/>
          <w:szCs w:val="20"/>
        </w:rPr>
        <w:t>.</w:t>
      </w:r>
    </w:p>
    <w:p w14:paraId="7642F62C" w14:textId="3D387FCF" w:rsidR="000C3D69" w:rsidRPr="009437E6" w:rsidRDefault="000C3D6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De tweede reden is dat het ervoor zorgt dat er straks meer niet-Joden dan Joden in Israël wonen en dat zorgt voor een veiligheidsrisico</w:t>
      </w:r>
      <w:r w:rsidR="00ED390F">
        <w:rPr>
          <w:rFonts w:ascii="Arial" w:eastAsia="MS Mincho" w:hAnsi="Arial" w:cs="Arial"/>
          <w:sz w:val="20"/>
          <w:szCs w:val="20"/>
        </w:rPr>
        <w:t>.</w:t>
      </w:r>
    </w:p>
    <w:p w14:paraId="73E7C5FF" w14:textId="3B8BFCDE" w:rsidR="000C3D69" w:rsidRPr="009437E6" w:rsidRDefault="000C3D6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B749EC" w:rsidRPr="009437E6">
        <w:rPr>
          <w:rFonts w:ascii="Arial" w:eastAsia="MS Mincho" w:hAnsi="Arial" w:cs="Arial"/>
          <w:sz w:val="20"/>
          <w:szCs w:val="20"/>
        </w:rPr>
        <w:t>Ze blijven op deze manier vasthouden aan de hoop dat ze kunnen terugkeren</w:t>
      </w:r>
      <w:r w:rsidR="00ED390F">
        <w:rPr>
          <w:rFonts w:ascii="Arial" w:eastAsia="MS Mincho" w:hAnsi="Arial" w:cs="Arial"/>
          <w:sz w:val="20"/>
          <w:szCs w:val="20"/>
        </w:rPr>
        <w:t>.</w:t>
      </w:r>
    </w:p>
    <w:p w14:paraId="02281A4C" w14:textId="0470B43B" w:rsidR="00B749EC" w:rsidRDefault="00B749E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Ze blijven op deze manier vasthouden aan de hoop dat ze zullen overwinnen</w:t>
      </w:r>
      <w:r w:rsidR="00ED390F">
        <w:rPr>
          <w:rFonts w:ascii="Arial" w:eastAsia="MS Mincho" w:hAnsi="Arial" w:cs="Arial"/>
          <w:sz w:val="20"/>
          <w:szCs w:val="20"/>
        </w:rPr>
        <w:t>.</w:t>
      </w:r>
    </w:p>
    <w:p w14:paraId="28E9ACB0" w14:textId="77777777" w:rsidR="00ED390F" w:rsidRPr="009437E6" w:rsidRDefault="00ED390F" w:rsidP="009437E6">
      <w:pPr>
        <w:spacing w:line="280" w:lineRule="atLeast"/>
        <w:ind w:left="700" w:hanging="700"/>
        <w:rPr>
          <w:rFonts w:ascii="Arial" w:eastAsia="MS Mincho" w:hAnsi="Arial" w:cs="Arial"/>
          <w:sz w:val="20"/>
          <w:szCs w:val="20"/>
        </w:rPr>
      </w:pPr>
    </w:p>
    <w:p w14:paraId="33431100" w14:textId="0E4AA7D6" w:rsidR="00B749EC" w:rsidRPr="009437E6" w:rsidRDefault="00112629"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6</w:t>
      </w:r>
    </w:p>
    <w:p w14:paraId="1BED133A" w14:textId="72BEFE44" w:rsidR="00B749EC" w:rsidRPr="009437E6" w:rsidRDefault="00B749E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00360519" w:rsidRPr="009437E6">
        <w:rPr>
          <w:rFonts w:ascii="Arial" w:eastAsia="MS Mincho" w:hAnsi="Arial" w:cs="Arial"/>
          <w:sz w:val="20"/>
          <w:szCs w:val="20"/>
        </w:rPr>
        <w:tab/>
        <w:t>Vanuit Libanon pleegde de PLO aanslagen op Israël. Israël wilde hiermee afrekenen en viel het land binnen om zo het hoofdkwartier van de PLO te vernietigen</w:t>
      </w:r>
      <w:r w:rsidR="00ED390F">
        <w:rPr>
          <w:rFonts w:ascii="Arial" w:eastAsia="MS Mincho" w:hAnsi="Arial" w:cs="Arial"/>
          <w:sz w:val="20"/>
          <w:szCs w:val="20"/>
        </w:rPr>
        <w:t>.</w:t>
      </w:r>
    </w:p>
    <w:p w14:paraId="20C0E847" w14:textId="35947192" w:rsidR="00BF4CEF" w:rsidRPr="009437E6" w:rsidRDefault="00844532"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lastRenderedPageBreak/>
        <w:t>b</w:t>
      </w:r>
      <w:r w:rsidRPr="009437E6">
        <w:rPr>
          <w:rFonts w:ascii="Arial" w:eastAsia="MS Mincho" w:hAnsi="Arial" w:cs="Arial"/>
          <w:sz w:val="20"/>
          <w:szCs w:val="20"/>
        </w:rPr>
        <w:tab/>
      </w:r>
      <w:r w:rsidR="00BF4CEF" w:rsidRPr="009437E6">
        <w:rPr>
          <w:rFonts w:ascii="Arial" w:eastAsia="MS Mincho" w:hAnsi="Arial" w:cs="Arial"/>
          <w:sz w:val="20"/>
          <w:szCs w:val="20"/>
        </w:rPr>
        <w:t>De PLO werd tijdelijk verjaagd uit Libanon, maar kwam uiteindelijk groter terug</w:t>
      </w:r>
      <w:r w:rsidR="005F2790" w:rsidRPr="009437E6">
        <w:rPr>
          <w:rFonts w:ascii="Arial" w:eastAsia="MS Mincho" w:hAnsi="Arial" w:cs="Arial"/>
          <w:sz w:val="20"/>
          <w:szCs w:val="20"/>
        </w:rPr>
        <w:t xml:space="preserve">. </w:t>
      </w:r>
      <w:r w:rsidR="00BF4CEF" w:rsidRPr="009437E6">
        <w:rPr>
          <w:rFonts w:ascii="Arial" w:eastAsia="MS Mincho" w:hAnsi="Arial" w:cs="Arial"/>
          <w:sz w:val="20"/>
          <w:szCs w:val="20"/>
        </w:rPr>
        <w:t>Israël viel toen (in 1982) opnieuw Libanon binnen. Tot 2000 zouden er Israëlische soldaten in Libanon zijn.</w:t>
      </w:r>
    </w:p>
    <w:p w14:paraId="774D82DB" w14:textId="1AD5C15D" w:rsidR="00BF4CEF" w:rsidRPr="009437E6" w:rsidRDefault="00BF4CEF"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C</w:t>
      </w:r>
      <w:r w:rsidR="005C0B93" w:rsidRPr="009437E6">
        <w:rPr>
          <w:rFonts w:ascii="Arial" w:eastAsia="MS Mincho" w:hAnsi="Arial" w:cs="Arial"/>
          <w:sz w:val="20"/>
          <w:szCs w:val="20"/>
        </w:rPr>
        <w:tab/>
        <w:t>In zowel opdracht a als b staan gevolgen</w:t>
      </w:r>
      <w:r w:rsidR="005F2790" w:rsidRPr="009437E6">
        <w:rPr>
          <w:rFonts w:ascii="Arial" w:eastAsia="MS Mincho" w:hAnsi="Arial" w:cs="Arial"/>
          <w:sz w:val="20"/>
          <w:szCs w:val="20"/>
        </w:rPr>
        <w:t>.</w:t>
      </w:r>
    </w:p>
    <w:p w14:paraId="44EB35AF" w14:textId="77777777" w:rsidR="00BF4CEF" w:rsidRPr="009437E6" w:rsidRDefault="00BF4CEF" w:rsidP="009437E6">
      <w:pPr>
        <w:spacing w:line="280" w:lineRule="atLeast"/>
        <w:ind w:left="700" w:hanging="700"/>
        <w:rPr>
          <w:rFonts w:ascii="Arial" w:eastAsia="MS Mincho" w:hAnsi="Arial" w:cs="Arial"/>
          <w:sz w:val="20"/>
          <w:szCs w:val="20"/>
        </w:rPr>
      </w:pPr>
    </w:p>
    <w:p w14:paraId="543C5DA8" w14:textId="1F856865" w:rsidR="00AE7EAC" w:rsidRPr="009437E6" w:rsidRDefault="00112629" w:rsidP="009437E6">
      <w:pPr>
        <w:spacing w:line="280" w:lineRule="atLeast"/>
        <w:ind w:left="700" w:hanging="700"/>
        <w:rPr>
          <w:rFonts w:ascii="Arial" w:eastAsia="MS Mincho" w:hAnsi="Arial" w:cs="Arial"/>
          <w:b/>
          <w:sz w:val="20"/>
          <w:szCs w:val="20"/>
          <w:lang w:val="en-US"/>
        </w:rPr>
      </w:pPr>
      <w:r w:rsidRPr="009437E6">
        <w:rPr>
          <w:rFonts w:ascii="Arial" w:eastAsia="MS Mincho" w:hAnsi="Arial" w:cs="Arial"/>
          <w:b/>
          <w:sz w:val="20"/>
          <w:szCs w:val="20"/>
          <w:lang w:val="en-US"/>
        </w:rPr>
        <w:t>Opdracht 7</w:t>
      </w:r>
    </w:p>
    <w:p w14:paraId="0DF887AB" w14:textId="5DD112FA" w:rsidR="00AE7EAC" w:rsidRPr="009437E6" w:rsidRDefault="00F3100D" w:rsidP="009437E6">
      <w:pPr>
        <w:spacing w:line="280" w:lineRule="atLeast"/>
        <w:ind w:left="700" w:hanging="700"/>
        <w:rPr>
          <w:rFonts w:ascii="Arial" w:eastAsia="MS Mincho" w:hAnsi="Arial" w:cs="Arial"/>
          <w:sz w:val="20"/>
          <w:szCs w:val="20"/>
          <w:lang w:val="en-US"/>
        </w:rPr>
      </w:pPr>
      <w:r w:rsidRPr="009437E6">
        <w:rPr>
          <w:rFonts w:ascii="Arial" w:eastAsia="MS Mincho" w:hAnsi="Arial" w:cs="Arial"/>
          <w:sz w:val="20"/>
          <w:szCs w:val="20"/>
          <w:lang w:val="en-US"/>
        </w:rPr>
        <w:t>a</w:t>
      </w:r>
      <w:r w:rsidRPr="009437E6">
        <w:rPr>
          <w:rFonts w:ascii="Arial" w:eastAsia="MS Mincho" w:hAnsi="Arial" w:cs="Arial"/>
          <w:sz w:val="20"/>
          <w:szCs w:val="20"/>
          <w:lang w:val="en-US"/>
        </w:rPr>
        <w:tab/>
        <w:t>United Nations Interim Force I</w:t>
      </w:r>
      <w:r w:rsidR="00AE7EAC" w:rsidRPr="009437E6">
        <w:rPr>
          <w:rFonts w:ascii="Arial" w:eastAsia="MS Mincho" w:hAnsi="Arial" w:cs="Arial"/>
          <w:sz w:val="20"/>
          <w:szCs w:val="20"/>
          <w:lang w:val="en-US"/>
        </w:rPr>
        <w:t>n Lebanon</w:t>
      </w:r>
    </w:p>
    <w:p w14:paraId="5CDFA189" w14:textId="4CF7D038" w:rsidR="00AE7EAC" w:rsidRPr="009437E6" w:rsidRDefault="00AE7EA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6F4889" w:rsidRPr="009437E6">
        <w:rPr>
          <w:rFonts w:ascii="Arial" w:eastAsia="MS Mincho" w:hAnsi="Arial" w:cs="Arial"/>
          <w:sz w:val="20"/>
          <w:szCs w:val="20"/>
        </w:rPr>
        <w:t>Ieder lid van de Verenigde Naties kan troepen leveren aan een VN-vredesmacht. Nederland is lid van de Verenigde Naties.</w:t>
      </w:r>
    </w:p>
    <w:p w14:paraId="398C0DBD" w14:textId="775226F2" w:rsidR="006F4889" w:rsidRPr="009437E6" w:rsidRDefault="006F488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Hij is slachtoffer van een schietpartij. Hoewel hij niet gewond raakte, is hij hiervan erg geschrokken/getraumatiseerd.</w:t>
      </w:r>
    </w:p>
    <w:p w14:paraId="03B95081" w14:textId="77777777" w:rsidR="006F4889" w:rsidRPr="009437E6" w:rsidRDefault="006F4889" w:rsidP="009437E6">
      <w:pPr>
        <w:spacing w:line="280" w:lineRule="atLeast"/>
        <w:ind w:left="700" w:hanging="700"/>
        <w:rPr>
          <w:rFonts w:ascii="Arial" w:eastAsia="MS Mincho" w:hAnsi="Arial" w:cs="Arial"/>
          <w:sz w:val="20"/>
          <w:szCs w:val="20"/>
        </w:rPr>
      </w:pPr>
    </w:p>
    <w:p w14:paraId="47432E2D" w14:textId="3FAABBD1" w:rsidR="006F4889" w:rsidRPr="009437E6" w:rsidRDefault="00F3100D"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8</w:t>
      </w:r>
    </w:p>
    <w:p w14:paraId="5D824738" w14:textId="6C27DBBC" w:rsidR="006F4889" w:rsidRPr="009437E6" w:rsidRDefault="006F488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B</w:t>
      </w:r>
      <w:r w:rsidR="00F3100D" w:rsidRPr="009437E6">
        <w:rPr>
          <w:rFonts w:ascii="Arial" w:eastAsia="MS Mincho" w:hAnsi="Arial" w:cs="Arial"/>
          <w:sz w:val="20"/>
          <w:szCs w:val="20"/>
        </w:rPr>
        <w:tab/>
        <w:t>Beide groepen begaan gewelddadigheden.</w:t>
      </w:r>
    </w:p>
    <w:p w14:paraId="309E1774" w14:textId="38B80797" w:rsidR="006F4889" w:rsidRPr="009437E6" w:rsidRDefault="006F488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A</w:t>
      </w:r>
      <w:r w:rsidR="00ED390F">
        <w:rPr>
          <w:rFonts w:ascii="Arial" w:eastAsia="MS Mincho" w:hAnsi="Arial" w:cs="Arial"/>
          <w:sz w:val="20"/>
          <w:szCs w:val="20"/>
        </w:rPr>
        <w:tab/>
      </w:r>
      <w:r w:rsidRPr="009437E6">
        <w:rPr>
          <w:rFonts w:ascii="Arial" w:eastAsia="MS Mincho" w:hAnsi="Arial" w:cs="Arial"/>
          <w:sz w:val="20"/>
          <w:szCs w:val="20"/>
        </w:rPr>
        <w:t xml:space="preserve">Het is een volkopstand van de </w:t>
      </w:r>
      <w:r w:rsidRPr="009437E6">
        <w:rPr>
          <w:rFonts w:ascii="Arial" w:eastAsia="MS Mincho" w:hAnsi="Arial" w:cs="Arial"/>
          <w:b/>
          <w:sz w:val="20"/>
          <w:szCs w:val="20"/>
        </w:rPr>
        <w:t>Palestijnen</w:t>
      </w:r>
      <w:r w:rsidRPr="009437E6">
        <w:rPr>
          <w:rFonts w:ascii="Arial" w:eastAsia="MS Mincho" w:hAnsi="Arial" w:cs="Arial"/>
          <w:sz w:val="20"/>
          <w:szCs w:val="20"/>
        </w:rPr>
        <w:t xml:space="preserve"> in de Palestijnse gebieden</w:t>
      </w:r>
    </w:p>
    <w:p w14:paraId="75FC9173" w14:textId="406E37D0" w:rsidR="006F4889" w:rsidRPr="009437E6" w:rsidRDefault="006F488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C</w:t>
      </w:r>
      <w:r w:rsidR="00ED390F">
        <w:rPr>
          <w:rFonts w:ascii="Arial" w:eastAsia="MS Mincho" w:hAnsi="Arial" w:cs="Arial"/>
          <w:sz w:val="20"/>
          <w:szCs w:val="20"/>
        </w:rPr>
        <w:tab/>
      </w:r>
      <w:r w:rsidRPr="009437E6">
        <w:rPr>
          <w:rFonts w:ascii="Arial" w:eastAsia="MS Mincho" w:hAnsi="Arial" w:cs="Arial"/>
          <w:sz w:val="20"/>
          <w:szCs w:val="20"/>
        </w:rPr>
        <w:t xml:space="preserve">De eerste intifada was van </w:t>
      </w:r>
      <w:r w:rsidRPr="009437E6">
        <w:rPr>
          <w:rFonts w:ascii="Arial" w:eastAsia="MS Mincho" w:hAnsi="Arial" w:cs="Arial"/>
          <w:b/>
          <w:sz w:val="20"/>
          <w:szCs w:val="20"/>
        </w:rPr>
        <w:t>1987</w:t>
      </w:r>
      <w:r w:rsidRPr="009437E6">
        <w:rPr>
          <w:rFonts w:ascii="Arial" w:eastAsia="MS Mincho" w:hAnsi="Arial" w:cs="Arial"/>
          <w:sz w:val="20"/>
          <w:szCs w:val="20"/>
        </w:rPr>
        <w:t xml:space="preserve"> tot </w:t>
      </w:r>
      <w:r w:rsidRPr="009437E6">
        <w:rPr>
          <w:rFonts w:ascii="Arial" w:eastAsia="MS Mincho" w:hAnsi="Arial" w:cs="Arial"/>
          <w:b/>
          <w:sz w:val="20"/>
          <w:szCs w:val="20"/>
        </w:rPr>
        <w:t>1993</w:t>
      </w:r>
    </w:p>
    <w:p w14:paraId="490BAA31" w14:textId="79D544A3" w:rsidR="005B1D4C" w:rsidRPr="009437E6" w:rsidRDefault="005B1D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r>
      <w:r w:rsidR="006F4889" w:rsidRPr="009437E6">
        <w:rPr>
          <w:rFonts w:ascii="Arial" w:eastAsia="MS Mincho" w:hAnsi="Arial" w:cs="Arial"/>
          <w:sz w:val="20"/>
          <w:szCs w:val="20"/>
        </w:rPr>
        <w:t>D</w:t>
      </w:r>
      <w:r w:rsidR="00ED390F">
        <w:rPr>
          <w:rFonts w:ascii="Arial" w:eastAsia="MS Mincho" w:hAnsi="Arial" w:cs="Arial"/>
          <w:sz w:val="20"/>
          <w:szCs w:val="20"/>
        </w:rPr>
        <w:tab/>
      </w:r>
      <w:r w:rsidR="006F4889" w:rsidRPr="009437E6">
        <w:rPr>
          <w:rFonts w:ascii="Arial" w:eastAsia="MS Mincho" w:hAnsi="Arial" w:cs="Arial"/>
          <w:sz w:val="20"/>
          <w:szCs w:val="20"/>
        </w:rPr>
        <w:t xml:space="preserve">Het beeld dat kranten en tv over de intifade gaven, klopte </w:t>
      </w:r>
      <w:r w:rsidR="006F4889" w:rsidRPr="009437E6">
        <w:rPr>
          <w:rFonts w:ascii="Arial" w:eastAsia="MS Mincho" w:hAnsi="Arial" w:cs="Arial"/>
          <w:b/>
          <w:sz w:val="20"/>
          <w:szCs w:val="20"/>
        </w:rPr>
        <w:t>niet</w:t>
      </w:r>
      <w:r w:rsidR="006F4889" w:rsidRPr="009437E6">
        <w:rPr>
          <w:rFonts w:ascii="Arial" w:eastAsia="MS Mincho" w:hAnsi="Arial" w:cs="Arial"/>
          <w:sz w:val="20"/>
          <w:szCs w:val="20"/>
        </w:rPr>
        <w:t xml:space="preserve"> altijd</w:t>
      </w:r>
    </w:p>
    <w:p w14:paraId="403DC8ED" w14:textId="77777777" w:rsidR="006F4889" w:rsidRPr="009437E6" w:rsidRDefault="006F4889" w:rsidP="009437E6">
      <w:pPr>
        <w:spacing w:line="280" w:lineRule="atLeast"/>
        <w:ind w:left="700" w:hanging="700"/>
        <w:rPr>
          <w:rFonts w:ascii="Arial" w:eastAsia="MS Mincho" w:hAnsi="Arial" w:cs="Arial"/>
          <w:sz w:val="20"/>
          <w:szCs w:val="20"/>
        </w:rPr>
      </w:pPr>
    </w:p>
    <w:p w14:paraId="61A5C062" w14:textId="6B0A292F" w:rsidR="006F4889" w:rsidRPr="009437E6" w:rsidRDefault="00CA6377"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9</w:t>
      </w:r>
    </w:p>
    <w:p w14:paraId="0F93AF3C" w14:textId="71D6C6B8" w:rsidR="006F4889" w:rsidRPr="009437E6" w:rsidRDefault="006F488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0085052E" w:rsidRPr="009437E6">
        <w:rPr>
          <w:rFonts w:ascii="Arial" w:eastAsia="MS Mincho" w:hAnsi="Arial" w:cs="Arial"/>
          <w:sz w:val="20"/>
          <w:szCs w:val="20"/>
        </w:rPr>
        <w:tab/>
      </w:r>
      <w:r w:rsidR="00011760" w:rsidRPr="009437E6">
        <w:rPr>
          <w:rFonts w:ascii="Arial" w:eastAsia="MS Mincho" w:hAnsi="Arial" w:cs="Arial"/>
          <w:sz w:val="20"/>
          <w:szCs w:val="20"/>
        </w:rPr>
        <w:t xml:space="preserve">Persoon 1 was </w:t>
      </w:r>
      <w:r w:rsidR="00011760" w:rsidRPr="009437E6">
        <w:rPr>
          <w:rFonts w:ascii="Arial" w:eastAsia="MS Mincho" w:hAnsi="Arial" w:cs="Arial"/>
          <w:b/>
          <w:sz w:val="20"/>
          <w:szCs w:val="20"/>
        </w:rPr>
        <w:t>Rabin</w:t>
      </w:r>
      <w:r w:rsidR="00011760" w:rsidRPr="009437E6">
        <w:rPr>
          <w:rFonts w:ascii="Arial" w:eastAsia="MS Mincho" w:hAnsi="Arial" w:cs="Arial"/>
          <w:sz w:val="20"/>
          <w:szCs w:val="20"/>
        </w:rPr>
        <w:t xml:space="preserve"> namens </w:t>
      </w:r>
      <w:r w:rsidR="00011760" w:rsidRPr="009437E6">
        <w:rPr>
          <w:rFonts w:ascii="Arial" w:eastAsia="MS Mincho" w:hAnsi="Arial" w:cs="Arial"/>
          <w:b/>
          <w:sz w:val="20"/>
          <w:szCs w:val="20"/>
        </w:rPr>
        <w:t>Israël</w:t>
      </w:r>
    </w:p>
    <w:p w14:paraId="323E80F6" w14:textId="631B7553" w:rsidR="005B1D4C" w:rsidRPr="009437E6" w:rsidRDefault="005B1D4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r>
      <w:r w:rsidR="00011760" w:rsidRPr="009437E6">
        <w:rPr>
          <w:rFonts w:ascii="Arial" w:eastAsia="MS Mincho" w:hAnsi="Arial" w:cs="Arial"/>
          <w:sz w:val="20"/>
          <w:szCs w:val="20"/>
        </w:rPr>
        <w:t xml:space="preserve">Persoon 2 was </w:t>
      </w:r>
      <w:r w:rsidR="00011760" w:rsidRPr="009437E6">
        <w:rPr>
          <w:rFonts w:ascii="Arial" w:eastAsia="MS Mincho" w:hAnsi="Arial" w:cs="Arial"/>
          <w:b/>
          <w:sz w:val="20"/>
          <w:szCs w:val="20"/>
        </w:rPr>
        <w:t>Arafat</w:t>
      </w:r>
      <w:r w:rsidR="00011760" w:rsidRPr="009437E6">
        <w:rPr>
          <w:rFonts w:ascii="Arial" w:eastAsia="MS Mincho" w:hAnsi="Arial" w:cs="Arial"/>
          <w:sz w:val="20"/>
          <w:szCs w:val="20"/>
        </w:rPr>
        <w:t xml:space="preserve"> namens </w:t>
      </w:r>
      <w:r w:rsidR="00011760" w:rsidRPr="009437E6">
        <w:rPr>
          <w:rFonts w:ascii="Arial" w:eastAsia="MS Mincho" w:hAnsi="Arial" w:cs="Arial"/>
          <w:b/>
          <w:sz w:val="20"/>
          <w:szCs w:val="20"/>
        </w:rPr>
        <w:t>de PLO</w:t>
      </w:r>
    </w:p>
    <w:p w14:paraId="5863D721" w14:textId="44A19560" w:rsidR="00011760" w:rsidRPr="009437E6" w:rsidRDefault="00011760"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 xml:space="preserve">Persoon 3 was </w:t>
      </w:r>
      <w:r w:rsidRPr="009437E6">
        <w:rPr>
          <w:rFonts w:ascii="Arial" w:eastAsia="MS Mincho" w:hAnsi="Arial" w:cs="Arial"/>
          <w:b/>
          <w:sz w:val="20"/>
          <w:szCs w:val="20"/>
        </w:rPr>
        <w:t>Clinton</w:t>
      </w:r>
      <w:r w:rsidRPr="009437E6">
        <w:rPr>
          <w:rFonts w:ascii="Arial" w:eastAsia="MS Mincho" w:hAnsi="Arial" w:cs="Arial"/>
          <w:sz w:val="20"/>
          <w:szCs w:val="20"/>
        </w:rPr>
        <w:t xml:space="preserve"> namens </w:t>
      </w:r>
      <w:r w:rsidRPr="009437E6">
        <w:rPr>
          <w:rFonts w:ascii="Arial" w:eastAsia="MS Mincho" w:hAnsi="Arial" w:cs="Arial"/>
          <w:b/>
          <w:sz w:val="20"/>
          <w:szCs w:val="20"/>
        </w:rPr>
        <w:t>de Verenigde Staten</w:t>
      </w:r>
    </w:p>
    <w:p w14:paraId="2969384C" w14:textId="48309D0C" w:rsidR="00FC4577" w:rsidRPr="009437E6" w:rsidRDefault="00FC4577"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Eigen antwoord</w:t>
      </w:r>
      <w:r w:rsidR="005F2790" w:rsidRPr="009437E6">
        <w:rPr>
          <w:rFonts w:ascii="Arial" w:eastAsia="MS Mincho" w:hAnsi="Arial" w:cs="Arial"/>
          <w:sz w:val="20"/>
          <w:szCs w:val="20"/>
        </w:rPr>
        <w:t>.</w:t>
      </w:r>
    </w:p>
    <w:p w14:paraId="44A46C7D" w14:textId="77777777" w:rsidR="00FC4577" w:rsidRPr="009437E6" w:rsidRDefault="00FC4577"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r>
    </w:p>
    <w:tbl>
      <w:tblPr>
        <w:tblStyle w:val="Tabelraster"/>
        <w:tblW w:w="0" w:type="auto"/>
        <w:tblInd w:w="27" w:type="dxa"/>
        <w:tblLook w:val="04A0" w:firstRow="1" w:lastRow="0" w:firstColumn="1" w:lastColumn="0" w:noHBand="0" w:noVBand="1"/>
      </w:tblPr>
      <w:tblGrid>
        <w:gridCol w:w="6355"/>
        <w:gridCol w:w="2007"/>
      </w:tblGrid>
      <w:tr w:rsidR="00FC4577" w:rsidRPr="009437E6" w14:paraId="35928142" w14:textId="77777777" w:rsidTr="00FC4577">
        <w:trPr>
          <w:trHeight w:val="446"/>
        </w:trPr>
        <w:tc>
          <w:tcPr>
            <w:tcW w:w="6355" w:type="dxa"/>
          </w:tcPr>
          <w:p w14:paraId="593A32F7" w14:textId="3EF97C66" w:rsidR="00FC4577" w:rsidRPr="009437E6" w:rsidRDefault="00D064C7" w:rsidP="009437E6">
            <w:pPr>
              <w:spacing w:line="280" w:lineRule="atLeast"/>
              <w:ind w:left="4" w:hanging="4"/>
              <w:rPr>
                <w:rFonts w:ascii="Arial" w:eastAsia="MS Mincho" w:hAnsi="Arial" w:cs="Arial"/>
                <w:sz w:val="20"/>
                <w:szCs w:val="20"/>
              </w:rPr>
            </w:pPr>
            <w:r w:rsidRPr="009437E6">
              <w:rPr>
                <w:rFonts w:ascii="Arial" w:eastAsia="MS Mincho" w:hAnsi="Arial" w:cs="Arial"/>
                <w:sz w:val="20"/>
                <w:szCs w:val="20"/>
              </w:rPr>
              <w:t>Israël</w:t>
            </w:r>
            <w:r w:rsidR="00FC4577" w:rsidRPr="009437E6">
              <w:rPr>
                <w:rFonts w:ascii="Arial" w:eastAsia="MS Mincho" w:hAnsi="Arial" w:cs="Arial"/>
                <w:sz w:val="20"/>
                <w:szCs w:val="20"/>
              </w:rPr>
              <w:t xml:space="preserve"> trekt geleidelijk aan zijn leger terug uit de Gazastrook en in de toekomst ook van de Westelijke Jordaanoever.</w:t>
            </w:r>
          </w:p>
        </w:tc>
        <w:tc>
          <w:tcPr>
            <w:tcW w:w="2007" w:type="dxa"/>
          </w:tcPr>
          <w:p w14:paraId="28C2004E" w14:textId="35E7E68D" w:rsidR="00FC4577" w:rsidRPr="009437E6" w:rsidRDefault="00FC4577" w:rsidP="009437E6">
            <w:pPr>
              <w:spacing w:line="280" w:lineRule="atLeast"/>
              <w:rPr>
                <w:rFonts w:ascii="Arial" w:eastAsia="MS Mincho" w:hAnsi="Arial" w:cs="Arial"/>
                <w:sz w:val="20"/>
                <w:szCs w:val="20"/>
              </w:rPr>
            </w:pPr>
            <w:r w:rsidRPr="009437E6">
              <w:rPr>
                <w:rFonts w:ascii="Arial" w:eastAsia="MS Mincho" w:hAnsi="Arial" w:cs="Arial"/>
                <w:sz w:val="20"/>
                <w:szCs w:val="20"/>
              </w:rPr>
              <w:t>Palestijnen</w:t>
            </w:r>
          </w:p>
        </w:tc>
      </w:tr>
      <w:tr w:rsidR="00FC4577" w:rsidRPr="009437E6" w14:paraId="549ACE59" w14:textId="77777777" w:rsidTr="00FC4577">
        <w:tc>
          <w:tcPr>
            <w:tcW w:w="6355" w:type="dxa"/>
          </w:tcPr>
          <w:p w14:paraId="5075A169" w14:textId="5AFF996D" w:rsidR="00FC4577" w:rsidRPr="009437E6" w:rsidRDefault="00FC4577" w:rsidP="009437E6">
            <w:pPr>
              <w:spacing w:line="280" w:lineRule="atLeast"/>
              <w:ind w:left="4" w:hanging="4"/>
              <w:rPr>
                <w:rFonts w:ascii="Arial" w:eastAsia="MS Mincho" w:hAnsi="Arial" w:cs="Arial"/>
                <w:sz w:val="20"/>
                <w:szCs w:val="20"/>
              </w:rPr>
            </w:pPr>
            <w:r w:rsidRPr="009437E6">
              <w:rPr>
                <w:rFonts w:ascii="Arial" w:eastAsia="MS Mincho" w:hAnsi="Arial" w:cs="Arial"/>
                <w:sz w:val="20"/>
                <w:szCs w:val="20"/>
              </w:rPr>
              <w:t xml:space="preserve">De PLO erkent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en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erkent de PLO.</w:t>
            </w:r>
          </w:p>
        </w:tc>
        <w:tc>
          <w:tcPr>
            <w:tcW w:w="2007" w:type="dxa"/>
          </w:tcPr>
          <w:p w14:paraId="4BBE0A37" w14:textId="27D2196F" w:rsidR="00FC4577" w:rsidRPr="009437E6" w:rsidRDefault="00FC4577" w:rsidP="009437E6">
            <w:pPr>
              <w:spacing w:line="280" w:lineRule="atLeast"/>
              <w:rPr>
                <w:rFonts w:ascii="Arial" w:eastAsia="MS Mincho" w:hAnsi="Arial" w:cs="Arial"/>
                <w:sz w:val="20"/>
                <w:szCs w:val="20"/>
              </w:rPr>
            </w:pPr>
            <w:r w:rsidRPr="009437E6">
              <w:rPr>
                <w:rFonts w:ascii="Arial" w:eastAsia="MS Mincho" w:hAnsi="Arial" w:cs="Arial"/>
                <w:sz w:val="20"/>
                <w:szCs w:val="20"/>
              </w:rPr>
              <w:t>Palestijnen/Israël</w:t>
            </w:r>
          </w:p>
        </w:tc>
      </w:tr>
      <w:tr w:rsidR="00FC4577" w:rsidRPr="009437E6" w14:paraId="6622C442" w14:textId="77777777" w:rsidTr="00FC4577">
        <w:tc>
          <w:tcPr>
            <w:tcW w:w="6355" w:type="dxa"/>
          </w:tcPr>
          <w:p w14:paraId="51EB1B86" w14:textId="0C9636A7" w:rsidR="00FC4577" w:rsidRPr="009437E6" w:rsidRDefault="00FC4577" w:rsidP="009437E6">
            <w:pPr>
              <w:spacing w:line="280" w:lineRule="atLeast"/>
              <w:ind w:left="4" w:hanging="4"/>
              <w:rPr>
                <w:rFonts w:ascii="Arial" w:eastAsia="MS Mincho" w:hAnsi="Arial" w:cs="Arial"/>
                <w:sz w:val="20"/>
                <w:szCs w:val="20"/>
              </w:rPr>
            </w:pPr>
            <w:r w:rsidRPr="009437E6">
              <w:rPr>
                <w:rFonts w:ascii="Arial" w:eastAsia="MS Mincho" w:hAnsi="Arial" w:cs="Arial"/>
                <w:sz w:val="20"/>
                <w:szCs w:val="20"/>
              </w:rPr>
              <w:t>De Palestijnen krijgen zelfbestuur in de Gazastrook en in delen van de Westelijke Jordaanoever. Dit wordt de Palestijnse Autoriteit genoemd.</w:t>
            </w:r>
          </w:p>
        </w:tc>
        <w:tc>
          <w:tcPr>
            <w:tcW w:w="2007" w:type="dxa"/>
          </w:tcPr>
          <w:p w14:paraId="438BD2CC" w14:textId="531A11EF" w:rsidR="00FC4577" w:rsidRPr="009437E6" w:rsidRDefault="00FC4577" w:rsidP="009437E6">
            <w:pPr>
              <w:spacing w:line="280" w:lineRule="atLeast"/>
              <w:rPr>
                <w:rFonts w:ascii="Arial" w:eastAsia="MS Mincho" w:hAnsi="Arial" w:cs="Arial"/>
                <w:sz w:val="20"/>
                <w:szCs w:val="20"/>
              </w:rPr>
            </w:pPr>
            <w:r w:rsidRPr="009437E6">
              <w:rPr>
                <w:rFonts w:ascii="Arial" w:eastAsia="MS Mincho" w:hAnsi="Arial" w:cs="Arial"/>
                <w:sz w:val="20"/>
                <w:szCs w:val="20"/>
              </w:rPr>
              <w:t>Palestijnen</w:t>
            </w:r>
          </w:p>
        </w:tc>
      </w:tr>
      <w:tr w:rsidR="00FC4577" w:rsidRPr="009437E6" w14:paraId="44397813" w14:textId="77777777" w:rsidTr="00FC4577">
        <w:tc>
          <w:tcPr>
            <w:tcW w:w="6355" w:type="dxa"/>
          </w:tcPr>
          <w:p w14:paraId="5ED0043F" w14:textId="1A2A2DC6" w:rsidR="00FC4577" w:rsidRPr="009437E6" w:rsidRDefault="00FC4577" w:rsidP="009437E6">
            <w:pPr>
              <w:spacing w:line="280" w:lineRule="atLeast"/>
              <w:ind w:left="4" w:hanging="4"/>
              <w:rPr>
                <w:rFonts w:ascii="Arial" w:eastAsia="MS Mincho" w:hAnsi="Arial" w:cs="Arial"/>
                <w:sz w:val="20"/>
                <w:szCs w:val="20"/>
              </w:rPr>
            </w:pPr>
            <w:r w:rsidRPr="009437E6">
              <w:rPr>
                <w:rFonts w:ascii="Arial" w:eastAsia="MS Mincho" w:hAnsi="Arial" w:cs="Arial"/>
                <w:sz w:val="20"/>
                <w:szCs w:val="20"/>
              </w:rPr>
              <w:t xml:space="preserve">De PLO zweert elke vorm van geweld tegen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af.</w:t>
            </w:r>
          </w:p>
        </w:tc>
        <w:tc>
          <w:tcPr>
            <w:tcW w:w="2007" w:type="dxa"/>
          </w:tcPr>
          <w:p w14:paraId="6D3FD0C8" w14:textId="03CC63B7" w:rsidR="00FC4577" w:rsidRPr="009437E6" w:rsidRDefault="00FC4577" w:rsidP="009437E6">
            <w:pPr>
              <w:spacing w:line="280" w:lineRule="atLeast"/>
              <w:rPr>
                <w:rFonts w:ascii="Arial" w:eastAsia="MS Mincho" w:hAnsi="Arial" w:cs="Arial"/>
                <w:sz w:val="20"/>
                <w:szCs w:val="20"/>
              </w:rPr>
            </w:pPr>
            <w:r w:rsidRPr="009437E6">
              <w:rPr>
                <w:rFonts w:ascii="Arial" w:eastAsia="MS Mincho" w:hAnsi="Arial" w:cs="Arial"/>
                <w:sz w:val="20"/>
                <w:szCs w:val="20"/>
              </w:rPr>
              <w:t>Israël</w:t>
            </w:r>
          </w:p>
        </w:tc>
      </w:tr>
      <w:tr w:rsidR="00FC4577" w:rsidRPr="009437E6" w14:paraId="470D0485" w14:textId="77777777" w:rsidTr="00FC4577">
        <w:tc>
          <w:tcPr>
            <w:tcW w:w="6355" w:type="dxa"/>
          </w:tcPr>
          <w:p w14:paraId="7EE3E483" w14:textId="047884E4" w:rsidR="00FC4577" w:rsidRPr="009437E6" w:rsidRDefault="00D064C7" w:rsidP="009437E6">
            <w:pPr>
              <w:spacing w:line="280" w:lineRule="atLeast"/>
              <w:ind w:left="4" w:hanging="4"/>
              <w:rPr>
                <w:rFonts w:ascii="Arial" w:eastAsia="MS Mincho" w:hAnsi="Arial" w:cs="Arial"/>
                <w:sz w:val="20"/>
                <w:szCs w:val="20"/>
              </w:rPr>
            </w:pPr>
            <w:r w:rsidRPr="009437E6">
              <w:rPr>
                <w:rFonts w:ascii="Arial" w:eastAsia="MS Mincho" w:hAnsi="Arial" w:cs="Arial"/>
                <w:sz w:val="20"/>
                <w:szCs w:val="20"/>
              </w:rPr>
              <w:t>Israël</w:t>
            </w:r>
            <w:r w:rsidR="00FC4577" w:rsidRPr="009437E6">
              <w:rPr>
                <w:rFonts w:ascii="Arial" w:eastAsia="MS Mincho" w:hAnsi="Arial" w:cs="Arial"/>
                <w:sz w:val="20"/>
                <w:szCs w:val="20"/>
              </w:rPr>
              <w:t xml:space="preserve"> en de PLO gaan verder onderhandelen over een definitieve vrede. Ze zullen dan afspraken maken over het wel of niet stichten van een Palestijnse staat, de positie van</w:t>
            </w:r>
          </w:p>
          <w:p w14:paraId="6BC04EA3" w14:textId="5EFBBA59" w:rsidR="00FC4577" w:rsidRPr="009437E6" w:rsidRDefault="00FC4577" w:rsidP="009437E6">
            <w:pPr>
              <w:spacing w:line="280" w:lineRule="atLeast"/>
              <w:ind w:left="4" w:hanging="4"/>
              <w:rPr>
                <w:rFonts w:ascii="Arial" w:eastAsia="MS Mincho" w:hAnsi="Arial" w:cs="Arial"/>
                <w:sz w:val="20"/>
                <w:szCs w:val="20"/>
              </w:rPr>
            </w:pPr>
            <w:r w:rsidRPr="009437E6">
              <w:rPr>
                <w:rFonts w:ascii="Arial" w:eastAsia="MS Mincho" w:hAnsi="Arial" w:cs="Arial"/>
                <w:sz w:val="20"/>
                <w:szCs w:val="20"/>
              </w:rPr>
              <w:t>Jeruzalem, de Joodse nederzettingen in de bezette gebieden en het ‘recht op terugkeer’ van de Palestijnse vluchtelingen en hun nakomelingen.</w:t>
            </w:r>
          </w:p>
        </w:tc>
        <w:tc>
          <w:tcPr>
            <w:tcW w:w="2007" w:type="dxa"/>
          </w:tcPr>
          <w:p w14:paraId="4B95A5F8" w14:textId="65A0BD90" w:rsidR="00FC4577" w:rsidRPr="009437E6" w:rsidRDefault="00FC4577" w:rsidP="009437E6">
            <w:pPr>
              <w:spacing w:line="280" w:lineRule="atLeast"/>
              <w:rPr>
                <w:rFonts w:ascii="Arial" w:eastAsia="MS Mincho" w:hAnsi="Arial" w:cs="Arial"/>
                <w:sz w:val="20"/>
                <w:szCs w:val="20"/>
              </w:rPr>
            </w:pPr>
            <w:r w:rsidRPr="009437E6">
              <w:rPr>
                <w:rFonts w:ascii="Arial" w:eastAsia="MS Mincho" w:hAnsi="Arial" w:cs="Arial"/>
                <w:sz w:val="20"/>
                <w:szCs w:val="20"/>
              </w:rPr>
              <w:t>Palestijnen/Israël</w:t>
            </w:r>
          </w:p>
        </w:tc>
      </w:tr>
    </w:tbl>
    <w:p w14:paraId="052C02CF" w14:textId="7D319995" w:rsidR="0040266F" w:rsidRPr="009437E6" w:rsidRDefault="0040266F"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 xml:space="preserve">Vooral </w:t>
      </w:r>
      <w:r w:rsidR="005F2790" w:rsidRPr="009437E6">
        <w:rPr>
          <w:rFonts w:ascii="Arial" w:eastAsia="MS Mincho" w:hAnsi="Arial" w:cs="Arial"/>
          <w:sz w:val="20"/>
          <w:szCs w:val="20"/>
        </w:rPr>
        <w:t>verandering</w:t>
      </w:r>
      <w:r w:rsidRPr="009437E6">
        <w:rPr>
          <w:rFonts w:ascii="Arial" w:eastAsia="MS Mincho" w:hAnsi="Arial" w:cs="Arial"/>
          <w:sz w:val="20"/>
          <w:szCs w:val="20"/>
        </w:rPr>
        <w:t>: Israël en de PLO kwamen</w:t>
      </w:r>
      <w:r w:rsidR="003C302F" w:rsidRPr="009437E6">
        <w:rPr>
          <w:rFonts w:ascii="Arial" w:eastAsia="MS Mincho" w:hAnsi="Arial" w:cs="Arial"/>
          <w:sz w:val="20"/>
          <w:szCs w:val="20"/>
        </w:rPr>
        <w:t xml:space="preserve"> dichter</w:t>
      </w:r>
      <w:r w:rsidR="005F2790" w:rsidRPr="009437E6">
        <w:rPr>
          <w:rFonts w:ascii="Arial" w:eastAsia="MS Mincho" w:hAnsi="Arial" w:cs="Arial"/>
          <w:sz w:val="20"/>
          <w:szCs w:val="20"/>
        </w:rPr>
        <w:t xml:space="preserve"> </w:t>
      </w:r>
      <w:r w:rsidR="003C302F" w:rsidRPr="009437E6">
        <w:rPr>
          <w:rFonts w:ascii="Arial" w:eastAsia="MS Mincho" w:hAnsi="Arial" w:cs="Arial"/>
          <w:sz w:val="20"/>
          <w:szCs w:val="20"/>
        </w:rPr>
        <w:t>bij vrede dan ooit tevo</w:t>
      </w:r>
      <w:r w:rsidRPr="009437E6">
        <w:rPr>
          <w:rFonts w:ascii="Arial" w:eastAsia="MS Mincho" w:hAnsi="Arial" w:cs="Arial"/>
          <w:sz w:val="20"/>
          <w:szCs w:val="20"/>
        </w:rPr>
        <w:t>ren, geweld door de PLO werd afgezworen en Israël werd door de PLO erkend.</w:t>
      </w:r>
    </w:p>
    <w:p w14:paraId="675900EA" w14:textId="259CC9D3" w:rsidR="000734D7" w:rsidRPr="009437E6" w:rsidRDefault="000734D7" w:rsidP="009437E6">
      <w:pPr>
        <w:spacing w:line="280" w:lineRule="atLeast"/>
        <w:ind w:left="700" w:hanging="700"/>
        <w:rPr>
          <w:rFonts w:ascii="Arial" w:eastAsia="MS Mincho" w:hAnsi="Arial" w:cs="Arial"/>
          <w:sz w:val="20"/>
          <w:szCs w:val="20"/>
        </w:rPr>
      </w:pPr>
    </w:p>
    <w:p w14:paraId="4BCA293C" w14:textId="55EB1656" w:rsidR="000734D7" w:rsidRPr="009437E6" w:rsidRDefault="002D395D"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10</w:t>
      </w:r>
    </w:p>
    <w:p w14:paraId="21A3F5B8" w14:textId="27B22DE1" w:rsidR="000734D7" w:rsidRPr="009437E6" w:rsidRDefault="000734D7"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 xml:space="preserve">Bron 50 is een </w:t>
      </w:r>
      <w:r w:rsidRPr="009437E6">
        <w:rPr>
          <w:rFonts w:ascii="Arial" w:eastAsia="MS Mincho" w:hAnsi="Arial" w:cs="Arial"/>
          <w:b/>
          <w:sz w:val="20"/>
          <w:szCs w:val="20"/>
        </w:rPr>
        <w:t>oorzaak</w:t>
      </w:r>
      <w:r w:rsidRPr="009437E6">
        <w:rPr>
          <w:rFonts w:ascii="Arial" w:eastAsia="MS Mincho" w:hAnsi="Arial" w:cs="Arial"/>
          <w:sz w:val="20"/>
          <w:szCs w:val="20"/>
        </w:rPr>
        <w:t xml:space="preserve"> van bron 51</w:t>
      </w:r>
    </w:p>
    <w:p w14:paraId="19247BE8" w14:textId="3333BFDE" w:rsidR="000734D7" w:rsidRPr="009437E6" w:rsidRDefault="000734D7"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b/>
        <w:t xml:space="preserve">Bron 51 is een </w:t>
      </w:r>
      <w:r w:rsidRPr="009437E6">
        <w:rPr>
          <w:rFonts w:ascii="Arial" w:eastAsia="MS Mincho" w:hAnsi="Arial" w:cs="Arial"/>
          <w:b/>
          <w:sz w:val="20"/>
          <w:szCs w:val="20"/>
        </w:rPr>
        <w:t>gevolg</w:t>
      </w:r>
      <w:r w:rsidRPr="009437E6">
        <w:rPr>
          <w:rFonts w:ascii="Arial" w:eastAsia="MS Mincho" w:hAnsi="Arial" w:cs="Arial"/>
          <w:sz w:val="20"/>
          <w:szCs w:val="20"/>
        </w:rPr>
        <w:t xml:space="preserve"> van bron 50</w:t>
      </w:r>
    </w:p>
    <w:p w14:paraId="376FE2A1" w14:textId="3FF034D2" w:rsidR="00CB29D9" w:rsidRPr="009437E6" w:rsidRDefault="00CB29D9"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9E4C87" w:rsidRPr="009437E6">
        <w:rPr>
          <w:rFonts w:ascii="Arial" w:eastAsia="MS Mincho" w:hAnsi="Arial" w:cs="Arial"/>
          <w:sz w:val="20"/>
          <w:szCs w:val="20"/>
        </w:rPr>
        <w:t>Eigen antwoord</w:t>
      </w:r>
      <w:r w:rsidR="005F2790" w:rsidRPr="009437E6">
        <w:rPr>
          <w:rFonts w:ascii="Arial" w:eastAsia="MS Mincho" w:hAnsi="Arial" w:cs="Arial"/>
          <w:sz w:val="20"/>
          <w:szCs w:val="20"/>
        </w:rPr>
        <w:t xml:space="preserve">. Bijvoorbeeld: </w:t>
      </w:r>
      <w:r w:rsidR="005F2790" w:rsidRPr="009437E6">
        <w:rPr>
          <w:rFonts w:ascii="Arial" w:hAnsi="Arial" w:cs="Arial"/>
          <w:sz w:val="20"/>
          <w:szCs w:val="20"/>
        </w:rPr>
        <w:t>Omdat er bijna maandelijks door Palestijnen zelfmoordaanslagen werden gepleegd in Israëlische steden, besloot Israël een muur te bouwen om de Palestijnse aanslagplegers tegen te houden.</w:t>
      </w:r>
    </w:p>
    <w:p w14:paraId="7D266AF0" w14:textId="4B6B31AA" w:rsidR="009E4C87" w:rsidRPr="009437E6" w:rsidRDefault="009E4C87"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 xml:space="preserve">Palestijnen zijn </w:t>
      </w:r>
      <w:r w:rsidRPr="009437E6">
        <w:rPr>
          <w:rFonts w:ascii="Arial" w:eastAsia="MS Mincho" w:hAnsi="Arial" w:cs="Arial"/>
          <w:b/>
          <w:sz w:val="20"/>
          <w:szCs w:val="20"/>
        </w:rPr>
        <w:t>tegen</w:t>
      </w:r>
      <w:r w:rsidRPr="009437E6">
        <w:rPr>
          <w:rFonts w:ascii="Arial" w:eastAsia="MS Mincho" w:hAnsi="Arial" w:cs="Arial"/>
          <w:sz w:val="20"/>
          <w:szCs w:val="20"/>
        </w:rPr>
        <w:t xml:space="preserve"> de muur, omdat het heel moeilijk voor hen is om naar hun werk/school/familie te gaan.</w:t>
      </w:r>
    </w:p>
    <w:p w14:paraId="45E181DB" w14:textId="6546ED1D" w:rsidR="009E4C87" w:rsidRPr="009437E6" w:rsidRDefault="00D064C7"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Israël</w:t>
      </w:r>
      <w:r w:rsidR="009E4C87" w:rsidRPr="009437E6">
        <w:rPr>
          <w:rFonts w:ascii="Arial" w:eastAsia="MS Mincho" w:hAnsi="Arial" w:cs="Arial"/>
          <w:sz w:val="20"/>
          <w:szCs w:val="20"/>
        </w:rPr>
        <w:t xml:space="preserve"> is </w:t>
      </w:r>
      <w:r w:rsidR="009E4C87" w:rsidRPr="009437E6">
        <w:rPr>
          <w:rFonts w:ascii="Arial" w:eastAsia="MS Mincho" w:hAnsi="Arial" w:cs="Arial"/>
          <w:b/>
          <w:sz w:val="20"/>
          <w:szCs w:val="20"/>
        </w:rPr>
        <w:t>voor</w:t>
      </w:r>
      <w:r w:rsidR="009E4C87" w:rsidRPr="009437E6">
        <w:rPr>
          <w:rFonts w:ascii="Arial" w:eastAsia="MS Mincho" w:hAnsi="Arial" w:cs="Arial"/>
          <w:sz w:val="20"/>
          <w:szCs w:val="20"/>
        </w:rPr>
        <w:t xml:space="preserve"> de muur, omdat hun burgers worden beschermd</w:t>
      </w:r>
    </w:p>
    <w:p w14:paraId="05B21542" w14:textId="1107EBD0" w:rsidR="009E4C87" w:rsidRDefault="009E4C87"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lastRenderedPageBreak/>
        <w:t xml:space="preserve">De VN is </w:t>
      </w:r>
      <w:r w:rsidRPr="009437E6">
        <w:rPr>
          <w:rFonts w:ascii="Arial" w:eastAsia="MS Mincho" w:hAnsi="Arial" w:cs="Arial"/>
          <w:b/>
          <w:sz w:val="20"/>
          <w:szCs w:val="20"/>
        </w:rPr>
        <w:t>tegen</w:t>
      </w:r>
      <w:r w:rsidRPr="009437E6">
        <w:rPr>
          <w:rFonts w:ascii="Arial" w:eastAsia="MS Mincho" w:hAnsi="Arial" w:cs="Arial"/>
          <w:sz w:val="20"/>
          <w:szCs w:val="20"/>
        </w:rPr>
        <w:t xml:space="preserve"> de muur, omdat de muur illegaal is en mensen op onnatuurlijk wijze worden gescheiden.</w:t>
      </w:r>
    </w:p>
    <w:p w14:paraId="05B71FC6" w14:textId="77777777" w:rsidR="00ED390F" w:rsidRPr="009437E6" w:rsidRDefault="00ED390F" w:rsidP="009437E6">
      <w:pPr>
        <w:spacing w:line="280" w:lineRule="atLeast"/>
        <w:ind w:left="700"/>
        <w:rPr>
          <w:rFonts w:ascii="Arial" w:eastAsia="MS Mincho" w:hAnsi="Arial" w:cs="Arial"/>
          <w:sz w:val="20"/>
          <w:szCs w:val="20"/>
        </w:rPr>
      </w:pPr>
    </w:p>
    <w:p w14:paraId="275D1AC5" w14:textId="46851B62" w:rsidR="00732E6E" w:rsidRPr="009437E6" w:rsidRDefault="00DB5CE3"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732E6E" w:rsidRPr="009437E6">
        <w:rPr>
          <w:rFonts w:ascii="Arial" w:eastAsia="MS Mincho" w:hAnsi="Arial" w:cs="Arial"/>
          <w:b/>
          <w:sz w:val="20"/>
          <w:szCs w:val="20"/>
        </w:rPr>
        <w:t>11</w:t>
      </w:r>
    </w:p>
    <w:p w14:paraId="2E786CA3" w14:textId="31AAC655" w:rsidR="00732E6E" w:rsidRPr="009437E6" w:rsidRDefault="00732E6E"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Eigen antwoord</w:t>
      </w:r>
      <w:r w:rsidR="005F2790" w:rsidRPr="009437E6">
        <w:rPr>
          <w:rFonts w:ascii="Arial" w:eastAsia="MS Mincho" w:hAnsi="Arial" w:cs="Arial"/>
          <w:sz w:val="20"/>
          <w:szCs w:val="20"/>
        </w:rPr>
        <w:t>. Bijvoorbeeld: De Palestijnse Autoriteit gaat over één van de afspraken die gemaakt zijn bij het Oslo-akkoord. Palestijnen kregen zelfbestuur in de Gazastrook en in delen van de Westelijke Jordaanoever. Dit wordt de Palestijnse Autoriteit genoemd.</w:t>
      </w:r>
    </w:p>
    <w:p w14:paraId="55A05359" w14:textId="348340C3" w:rsidR="00732E6E" w:rsidRPr="009437E6" w:rsidRDefault="00732E6E"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Fatah en Hamas</w:t>
      </w:r>
    </w:p>
    <w:p w14:paraId="416400E6" w14:textId="30235F1A" w:rsidR="00732E6E" w:rsidRPr="009437E6" w:rsidRDefault="00732E6E"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Hamas wil niet met Israël over vrede praten: zij wil de vrijheid van het Palestijnse volk bereiken door de vernietiging van Israël</w:t>
      </w:r>
      <w:r w:rsidR="00933162" w:rsidRPr="009437E6">
        <w:rPr>
          <w:rFonts w:ascii="Arial" w:eastAsia="MS Mincho" w:hAnsi="Arial" w:cs="Arial"/>
          <w:sz w:val="20"/>
          <w:szCs w:val="20"/>
        </w:rPr>
        <w:t>.</w:t>
      </w:r>
    </w:p>
    <w:p w14:paraId="3EB7E6F0" w14:textId="77777777" w:rsidR="00933162" w:rsidRPr="009437E6" w:rsidRDefault="00933162" w:rsidP="009437E6">
      <w:pPr>
        <w:spacing w:line="280" w:lineRule="atLeast"/>
        <w:ind w:left="700" w:hanging="700"/>
        <w:rPr>
          <w:rFonts w:ascii="Arial" w:eastAsia="MS Mincho" w:hAnsi="Arial" w:cs="Arial"/>
          <w:sz w:val="20"/>
          <w:szCs w:val="20"/>
        </w:rPr>
      </w:pPr>
    </w:p>
    <w:p w14:paraId="3B718BC8" w14:textId="1F077B65" w:rsidR="00933162" w:rsidRPr="009437E6" w:rsidRDefault="00DA4537"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 xml:space="preserve">Opdracht </w:t>
      </w:r>
      <w:r w:rsidR="00933162" w:rsidRPr="009437E6">
        <w:rPr>
          <w:rFonts w:ascii="Arial" w:eastAsia="MS Mincho" w:hAnsi="Arial" w:cs="Arial"/>
          <w:b/>
          <w:sz w:val="20"/>
          <w:szCs w:val="20"/>
        </w:rPr>
        <w:t>12</w:t>
      </w:r>
    </w:p>
    <w:p w14:paraId="314AC59B" w14:textId="4DF4F0FC" w:rsidR="005B6DC4" w:rsidRPr="009437E6" w:rsidRDefault="005B6DC4" w:rsidP="009437E6">
      <w:pPr>
        <w:spacing w:line="280" w:lineRule="atLeast"/>
        <w:rPr>
          <w:rFonts w:ascii="Arial" w:eastAsia="MS Mincho" w:hAnsi="Arial" w:cs="Arial"/>
          <w:sz w:val="20"/>
          <w:szCs w:val="20"/>
        </w:rPr>
      </w:pPr>
      <w:r w:rsidRPr="009437E6">
        <w:rPr>
          <w:rFonts w:ascii="Arial" w:eastAsia="MS Mincho" w:hAnsi="Arial" w:cs="Arial"/>
          <w:sz w:val="20"/>
          <w:szCs w:val="20"/>
        </w:rPr>
        <w:t>De kritiek van de tekenaar is: een oplosbaar conflict wordt niet</w:t>
      </w:r>
      <w:r w:rsidR="001C373F" w:rsidRPr="009437E6">
        <w:rPr>
          <w:rFonts w:ascii="Arial" w:eastAsia="MS Mincho" w:hAnsi="Arial" w:cs="Arial"/>
          <w:sz w:val="20"/>
          <w:szCs w:val="20"/>
        </w:rPr>
        <w:t xml:space="preserve"> opgelost / er is geen wil over </w:t>
      </w:r>
      <w:r w:rsidRPr="009437E6">
        <w:rPr>
          <w:rFonts w:ascii="Arial" w:eastAsia="MS Mincho" w:hAnsi="Arial" w:cs="Arial"/>
          <w:sz w:val="20"/>
          <w:szCs w:val="20"/>
        </w:rPr>
        <w:t>en weer om tot een oplossing te komen /</w:t>
      </w:r>
      <w:r w:rsidR="001C373F" w:rsidRPr="009437E6">
        <w:rPr>
          <w:rFonts w:ascii="Arial" w:eastAsia="MS Mincho" w:hAnsi="Arial" w:cs="Arial"/>
          <w:sz w:val="20"/>
          <w:szCs w:val="20"/>
        </w:rPr>
        <w:t xml:space="preserve"> </w:t>
      </w:r>
      <w:r w:rsidRPr="009437E6">
        <w:rPr>
          <w:rFonts w:ascii="Arial" w:eastAsia="MS Mincho" w:hAnsi="Arial" w:cs="Arial"/>
          <w:sz w:val="20"/>
          <w:szCs w:val="20"/>
        </w:rPr>
        <w:t>er worden geen concessies gedaan over en weer</w:t>
      </w:r>
    </w:p>
    <w:p w14:paraId="3D38AF92" w14:textId="1A4C92B8" w:rsidR="00933162" w:rsidRPr="009437E6" w:rsidRDefault="005B6DC4" w:rsidP="009437E6">
      <w:pPr>
        <w:spacing w:line="280" w:lineRule="atLeast"/>
        <w:rPr>
          <w:rFonts w:ascii="Arial" w:eastAsia="MS Mincho" w:hAnsi="Arial" w:cs="Arial"/>
          <w:sz w:val="20"/>
          <w:szCs w:val="20"/>
        </w:rPr>
      </w:pPr>
      <w:r w:rsidRPr="009437E6">
        <w:rPr>
          <w:rFonts w:ascii="Arial" w:eastAsia="MS Mincho" w:hAnsi="Arial" w:cs="Arial"/>
          <w:sz w:val="20"/>
          <w:szCs w:val="20"/>
        </w:rPr>
        <w:t>Dat doet hij door: te laten zien dat geweld/beschietingen een oplossing</w:t>
      </w:r>
      <w:r w:rsidR="001C373F" w:rsidRPr="009437E6">
        <w:rPr>
          <w:rFonts w:ascii="Arial" w:eastAsia="MS Mincho" w:hAnsi="Arial" w:cs="Arial"/>
          <w:sz w:val="20"/>
          <w:szCs w:val="20"/>
        </w:rPr>
        <w:t xml:space="preserve"> </w:t>
      </w:r>
      <w:r w:rsidRPr="009437E6">
        <w:rPr>
          <w:rFonts w:ascii="Arial" w:eastAsia="MS Mincho" w:hAnsi="Arial" w:cs="Arial"/>
          <w:sz w:val="20"/>
          <w:szCs w:val="20"/>
        </w:rPr>
        <w:t>door middel van onderhandelingen/met elkaar praten in de weg staat /een simpele oplossing af te laten wijzen / te laten zeggen: dat is te gemakkelijk</w:t>
      </w:r>
      <w:r w:rsidR="00933162" w:rsidRPr="009437E6">
        <w:rPr>
          <w:rFonts w:ascii="Arial" w:eastAsia="MS Mincho" w:hAnsi="Arial" w:cs="Arial"/>
          <w:sz w:val="20"/>
          <w:szCs w:val="20"/>
        </w:rPr>
        <w:t xml:space="preserve"> </w:t>
      </w:r>
    </w:p>
    <w:p w14:paraId="401BEFE1" w14:textId="541B6503" w:rsidR="00F12DDD" w:rsidRPr="009437E6" w:rsidRDefault="00F12DDD" w:rsidP="009437E6">
      <w:pPr>
        <w:spacing w:line="280" w:lineRule="atLeast"/>
        <w:rPr>
          <w:rFonts w:ascii="Arial" w:eastAsia="MS Mincho" w:hAnsi="Arial" w:cs="Arial"/>
          <w:sz w:val="20"/>
          <w:szCs w:val="20"/>
        </w:rPr>
      </w:pPr>
    </w:p>
    <w:p w14:paraId="65B10BB7" w14:textId="314CC3DD" w:rsidR="00F12DDD" w:rsidRPr="009437E6" w:rsidRDefault="00980E59"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F12DDD" w:rsidRPr="009437E6">
        <w:rPr>
          <w:rFonts w:ascii="Arial" w:eastAsia="MS Mincho" w:hAnsi="Arial" w:cs="Arial"/>
          <w:b/>
          <w:sz w:val="20"/>
          <w:szCs w:val="20"/>
        </w:rPr>
        <w:t>13</w:t>
      </w:r>
    </w:p>
    <w:p w14:paraId="3A7FC1BB" w14:textId="26E7BF57" w:rsidR="00F12DDD" w:rsidRPr="009437E6" w:rsidRDefault="00F12DDD" w:rsidP="009437E6">
      <w:pPr>
        <w:spacing w:line="280" w:lineRule="atLeast"/>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In bron 52: kapotgeschoten gebouwen</w:t>
      </w:r>
    </w:p>
    <w:p w14:paraId="4B2D60CF" w14:textId="6831D0D6" w:rsidR="00F12DDD" w:rsidRPr="009437E6" w:rsidRDefault="00F12DDD" w:rsidP="009437E6">
      <w:pPr>
        <w:spacing w:line="280" w:lineRule="atLeast"/>
        <w:rPr>
          <w:rFonts w:ascii="Arial" w:eastAsia="MS Mincho" w:hAnsi="Arial" w:cs="Arial"/>
          <w:sz w:val="20"/>
          <w:szCs w:val="20"/>
        </w:rPr>
      </w:pPr>
      <w:r w:rsidRPr="009437E6">
        <w:rPr>
          <w:rFonts w:ascii="Arial" w:eastAsia="MS Mincho" w:hAnsi="Arial" w:cs="Arial"/>
          <w:sz w:val="20"/>
          <w:szCs w:val="20"/>
        </w:rPr>
        <w:tab/>
        <w:t>In bron 53: afweergeschut in woonwijken</w:t>
      </w:r>
    </w:p>
    <w:p w14:paraId="169834E4" w14:textId="368637E6" w:rsidR="00F12DDD" w:rsidRPr="009437E6" w:rsidRDefault="00EF041A"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00F12DDD" w:rsidRPr="009437E6">
        <w:rPr>
          <w:rFonts w:ascii="Arial" w:eastAsia="MS Mincho" w:hAnsi="Arial" w:cs="Arial"/>
          <w:sz w:val="20"/>
          <w:szCs w:val="20"/>
        </w:rPr>
        <w:tab/>
        <w:t>In bron 52: er lijkt weinig wederopbouw te zijn / slapen op een oud matras</w:t>
      </w:r>
    </w:p>
    <w:p w14:paraId="509A6EC7" w14:textId="6BEA84D9" w:rsidR="00F12DDD" w:rsidRPr="009437E6" w:rsidRDefault="00F12DDD" w:rsidP="009437E6">
      <w:pPr>
        <w:spacing w:line="280" w:lineRule="atLeast"/>
        <w:rPr>
          <w:rFonts w:ascii="Arial" w:eastAsia="MS Mincho" w:hAnsi="Arial" w:cs="Arial"/>
          <w:sz w:val="20"/>
          <w:szCs w:val="20"/>
        </w:rPr>
      </w:pPr>
      <w:r w:rsidRPr="009437E6">
        <w:rPr>
          <w:rFonts w:ascii="Arial" w:eastAsia="MS Mincho" w:hAnsi="Arial" w:cs="Arial"/>
          <w:sz w:val="20"/>
          <w:szCs w:val="20"/>
        </w:rPr>
        <w:tab/>
        <w:t xml:space="preserve">In bron 53: </w:t>
      </w:r>
      <w:r w:rsidR="00EF041A" w:rsidRPr="009437E6">
        <w:rPr>
          <w:rFonts w:ascii="Arial" w:eastAsia="MS Mincho" w:hAnsi="Arial" w:cs="Arial"/>
          <w:sz w:val="20"/>
          <w:szCs w:val="20"/>
        </w:rPr>
        <w:t>niet</w:t>
      </w:r>
    </w:p>
    <w:p w14:paraId="799533A0" w14:textId="77777777" w:rsidR="00EF041A" w:rsidRPr="009437E6" w:rsidRDefault="00EF041A" w:rsidP="009437E6">
      <w:pPr>
        <w:spacing w:line="280" w:lineRule="atLeast"/>
        <w:rPr>
          <w:rFonts w:ascii="Arial" w:eastAsia="MS Mincho" w:hAnsi="Arial" w:cs="Arial"/>
          <w:sz w:val="20"/>
          <w:szCs w:val="20"/>
        </w:rPr>
      </w:pPr>
    </w:p>
    <w:p w14:paraId="561B44C0" w14:textId="50599EC4" w:rsidR="00EF041A" w:rsidRPr="009437E6" w:rsidRDefault="0059013C"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EF041A" w:rsidRPr="009437E6">
        <w:rPr>
          <w:rFonts w:ascii="Arial" w:eastAsia="MS Mincho" w:hAnsi="Arial" w:cs="Arial"/>
          <w:b/>
          <w:sz w:val="20"/>
          <w:szCs w:val="20"/>
        </w:rPr>
        <w:t>14</w:t>
      </w:r>
    </w:p>
    <w:p w14:paraId="5872CC97" w14:textId="218060DD" w:rsidR="00A043A5" w:rsidRPr="009437E6" w:rsidRDefault="00A043A5" w:rsidP="009437E6">
      <w:pPr>
        <w:spacing w:line="280" w:lineRule="atLeast"/>
        <w:rPr>
          <w:rFonts w:ascii="Arial" w:eastAsia="MS Mincho" w:hAnsi="Arial" w:cs="Arial"/>
          <w:sz w:val="20"/>
          <w:szCs w:val="20"/>
        </w:rPr>
      </w:pPr>
      <w:r w:rsidRPr="009437E6">
        <w:rPr>
          <w:rFonts w:ascii="Arial" w:eastAsia="MS Mincho" w:hAnsi="Arial" w:cs="Arial"/>
          <w:sz w:val="20"/>
          <w:szCs w:val="20"/>
        </w:rPr>
        <w:t>Zwak Palestijns bestuur</w:t>
      </w:r>
    </w:p>
    <w:p w14:paraId="47E99BF1" w14:textId="471F9412" w:rsidR="00EF041A" w:rsidRPr="009437E6" w:rsidRDefault="00A043A5" w:rsidP="009437E6">
      <w:pPr>
        <w:spacing w:line="280" w:lineRule="atLeast"/>
        <w:rPr>
          <w:rFonts w:ascii="Arial" w:eastAsia="MS Mincho" w:hAnsi="Arial" w:cs="Arial"/>
          <w:sz w:val="20"/>
          <w:szCs w:val="20"/>
        </w:rPr>
      </w:pPr>
      <w:r w:rsidRPr="009437E6">
        <w:rPr>
          <w:rFonts w:ascii="Arial" w:eastAsia="MS Mincho" w:hAnsi="Arial" w:cs="Arial"/>
          <w:sz w:val="20"/>
          <w:szCs w:val="20"/>
        </w:rPr>
        <w:t>De grensmuur zorgt ervoor dat vrij reizen lastig is</w:t>
      </w:r>
    </w:p>
    <w:p w14:paraId="6DAD3CB7" w14:textId="6B4CFF33" w:rsidR="00A043A5" w:rsidRPr="009437E6" w:rsidRDefault="00A043A5" w:rsidP="009437E6">
      <w:pPr>
        <w:spacing w:line="280" w:lineRule="atLeast"/>
        <w:rPr>
          <w:rFonts w:ascii="Arial" w:eastAsia="MS Mincho" w:hAnsi="Arial" w:cs="Arial"/>
          <w:sz w:val="20"/>
          <w:szCs w:val="20"/>
        </w:rPr>
      </w:pPr>
      <w:r w:rsidRPr="009437E6">
        <w:rPr>
          <w:rFonts w:ascii="Arial" w:eastAsia="MS Mincho" w:hAnsi="Arial" w:cs="Arial"/>
          <w:sz w:val="20"/>
          <w:szCs w:val="20"/>
        </w:rPr>
        <w:t>De verdeeldheid in de Palestijnse gebieden</w:t>
      </w:r>
    </w:p>
    <w:p w14:paraId="771474B5" w14:textId="212110AC" w:rsidR="00A043A5" w:rsidRPr="009437E6" w:rsidRDefault="00A043A5" w:rsidP="009437E6">
      <w:pPr>
        <w:spacing w:line="280" w:lineRule="atLeast"/>
        <w:rPr>
          <w:rFonts w:ascii="Arial" w:eastAsia="MS Mincho" w:hAnsi="Arial" w:cs="Arial"/>
          <w:sz w:val="20"/>
          <w:szCs w:val="20"/>
        </w:rPr>
      </w:pPr>
      <w:r w:rsidRPr="009437E6">
        <w:rPr>
          <w:rFonts w:ascii="Arial" w:eastAsia="MS Mincho" w:hAnsi="Arial" w:cs="Arial"/>
          <w:sz w:val="20"/>
          <w:szCs w:val="20"/>
        </w:rPr>
        <w:t>Oorlogsgeweld</w:t>
      </w:r>
    </w:p>
    <w:p w14:paraId="0C894A7D" w14:textId="089B9FEA" w:rsidR="00A043A5" w:rsidRPr="009437E6" w:rsidRDefault="00A043A5" w:rsidP="009437E6">
      <w:pPr>
        <w:spacing w:line="280" w:lineRule="atLeast"/>
        <w:rPr>
          <w:rFonts w:ascii="Arial" w:eastAsia="MS Mincho" w:hAnsi="Arial" w:cs="Arial"/>
          <w:sz w:val="20"/>
          <w:szCs w:val="20"/>
        </w:rPr>
      </w:pPr>
      <w:r w:rsidRPr="009437E6">
        <w:rPr>
          <w:rFonts w:ascii="Arial" w:eastAsia="MS Mincho" w:hAnsi="Arial" w:cs="Arial"/>
          <w:sz w:val="20"/>
          <w:szCs w:val="20"/>
        </w:rPr>
        <w:t>Armoede (slechte voorzieningen)</w:t>
      </w:r>
    </w:p>
    <w:p w14:paraId="16FD25B0" w14:textId="77777777" w:rsidR="00012145" w:rsidRPr="009437E6" w:rsidRDefault="00012145" w:rsidP="009437E6">
      <w:pPr>
        <w:spacing w:line="280" w:lineRule="atLeast"/>
        <w:rPr>
          <w:rFonts w:ascii="Arial" w:eastAsia="MS Mincho" w:hAnsi="Arial" w:cs="Arial"/>
          <w:sz w:val="20"/>
          <w:szCs w:val="20"/>
        </w:rPr>
      </w:pPr>
    </w:p>
    <w:p w14:paraId="146A8F5C" w14:textId="60ED06A0" w:rsidR="00012145" w:rsidRPr="009437E6" w:rsidRDefault="00227319"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012145" w:rsidRPr="009437E6">
        <w:rPr>
          <w:rFonts w:ascii="Arial" w:eastAsia="MS Mincho" w:hAnsi="Arial" w:cs="Arial"/>
          <w:b/>
          <w:sz w:val="20"/>
          <w:szCs w:val="20"/>
        </w:rPr>
        <w:t>15</w:t>
      </w:r>
    </w:p>
    <w:p w14:paraId="483FCB04" w14:textId="4B579B04" w:rsidR="00012145" w:rsidRPr="009437E6" w:rsidRDefault="00012145" w:rsidP="009437E6">
      <w:pPr>
        <w:spacing w:line="280" w:lineRule="atLeast"/>
        <w:rPr>
          <w:rFonts w:ascii="Arial" w:eastAsia="MS Mincho" w:hAnsi="Arial" w:cs="Arial"/>
          <w:sz w:val="20"/>
          <w:szCs w:val="20"/>
        </w:rPr>
      </w:pPr>
      <w:r w:rsidRPr="009437E6">
        <w:rPr>
          <w:rFonts w:ascii="Arial" w:eastAsia="MS Mincho" w:hAnsi="Arial" w:cs="Arial"/>
          <w:sz w:val="20"/>
          <w:szCs w:val="20"/>
        </w:rPr>
        <w:t>Eigen antwoord</w:t>
      </w:r>
      <w:r w:rsidR="005F2790" w:rsidRPr="009437E6">
        <w:rPr>
          <w:rFonts w:ascii="Arial" w:eastAsia="MS Mincho" w:hAnsi="Arial" w:cs="Arial"/>
          <w:sz w:val="20"/>
          <w:szCs w:val="20"/>
        </w:rPr>
        <w:t>. Een voorzet:</w:t>
      </w:r>
    </w:p>
    <w:p w14:paraId="7AE2CA62" w14:textId="77777777" w:rsidR="005F2790" w:rsidRPr="009437E6" w:rsidRDefault="005F2790" w:rsidP="009437E6">
      <w:pPr>
        <w:spacing w:line="280" w:lineRule="atLeast"/>
        <w:rPr>
          <w:rFonts w:ascii="Arial" w:eastAsia="MS Mincho" w:hAnsi="Arial" w:cs="Arial"/>
          <w:sz w:val="20"/>
          <w:szCs w:val="20"/>
        </w:rPr>
      </w:pPr>
      <w:r w:rsidRPr="009437E6">
        <w:rPr>
          <w:rFonts w:ascii="Arial" w:eastAsia="MS Mincho" w:hAnsi="Arial" w:cs="Arial"/>
          <w:sz w:val="20"/>
          <w:szCs w:val="20"/>
        </w:rPr>
        <w:t>1967 Zesdaagse Oorlog</w:t>
      </w:r>
    </w:p>
    <w:p w14:paraId="697AFAF3" w14:textId="77777777" w:rsidR="005F2790" w:rsidRPr="009437E6" w:rsidRDefault="005F2790" w:rsidP="009437E6">
      <w:pPr>
        <w:spacing w:line="280" w:lineRule="atLeast"/>
        <w:rPr>
          <w:rFonts w:ascii="Arial" w:eastAsia="MS Mincho" w:hAnsi="Arial" w:cs="Arial"/>
          <w:sz w:val="20"/>
          <w:szCs w:val="20"/>
        </w:rPr>
      </w:pPr>
      <w:r w:rsidRPr="009437E6">
        <w:rPr>
          <w:rFonts w:ascii="Arial" w:eastAsia="MS Mincho" w:hAnsi="Arial" w:cs="Arial"/>
          <w:sz w:val="20"/>
          <w:szCs w:val="20"/>
        </w:rPr>
        <w:t>1982 Israël valt voor de tweede keer Libanon binnen om de PLO te verjagen en vernietigen.</w:t>
      </w:r>
    </w:p>
    <w:p w14:paraId="2DFA251A" w14:textId="77777777" w:rsidR="005F2790" w:rsidRPr="009437E6" w:rsidRDefault="005F2790" w:rsidP="009437E6">
      <w:pPr>
        <w:spacing w:line="280" w:lineRule="atLeast"/>
        <w:rPr>
          <w:rFonts w:ascii="Arial" w:eastAsia="MS Mincho" w:hAnsi="Arial" w:cs="Arial"/>
          <w:sz w:val="20"/>
          <w:szCs w:val="20"/>
        </w:rPr>
      </w:pPr>
      <w:r w:rsidRPr="009437E6">
        <w:rPr>
          <w:rFonts w:ascii="Arial" w:eastAsia="MS Mincho" w:hAnsi="Arial" w:cs="Arial"/>
          <w:sz w:val="20"/>
          <w:szCs w:val="20"/>
        </w:rPr>
        <w:t>1987 Begin van de Intifada</w:t>
      </w:r>
    </w:p>
    <w:p w14:paraId="706E34B4" w14:textId="77777777" w:rsidR="005F2790" w:rsidRPr="009437E6" w:rsidRDefault="005F2790" w:rsidP="009437E6">
      <w:pPr>
        <w:spacing w:line="280" w:lineRule="atLeast"/>
        <w:rPr>
          <w:rFonts w:ascii="Arial" w:eastAsia="MS Mincho" w:hAnsi="Arial" w:cs="Arial"/>
          <w:sz w:val="20"/>
          <w:szCs w:val="20"/>
        </w:rPr>
      </w:pPr>
      <w:r w:rsidRPr="009437E6">
        <w:rPr>
          <w:rFonts w:ascii="Arial" w:eastAsia="MS Mincho" w:hAnsi="Arial" w:cs="Arial"/>
          <w:sz w:val="20"/>
          <w:szCs w:val="20"/>
        </w:rPr>
        <w:t>1993 Einde van de Intifada door de Oslo-akkoorden</w:t>
      </w:r>
    </w:p>
    <w:p w14:paraId="4EE8CA90" w14:textId="77777777" w:rsidR="005F2790" w:rsidRPr="009437E6" w:rsidRDefault="005F2790" w:rsidP="009437E6">
      <w:pPr>
        <w:spacing w:line="280" w:lineRule="atLeast"/>
        <w:rPr>
          <w:rFonts w:ascii="Arial" w:eastAsia="MS Mincho" w:hAnsi="Arial" w:cs="Arial"/>
          <w:sz w:val="20"/>
          <w:szCs w:val="20"/>
        </w:rPr>
      </w:pPr>
      <w:r w:rsidRPr="009437E6">
        <w:rPr>
          <w:rFonts w:ascii="Arial" w:eastAsia="MS Mincho" w:hAnsi="Arial" w:cs="Arial"/>
          <w:sz w:val="20"/>
          <w:szCs w:val="20"/>
        </w:rPr>
        <w:t>2002 Tweede Intifada en bouw van de muur?</w:t>
      </w:r>
    </w:p>
    <w:p w14:paraId="53AFC2D0" w14:textId="77777777" w:rsidR="005F2790" w:rsidRPr="009437E6" w:rsidRDefault="005F2790" w:rsidP="009437E6">
      <w:pPr>
        <w:spacing w:line="280" w:lineRule="atLeast"/>
        <w:rPr>
          <w:rFonts w:ascii="Arial" w:eastAsia="MS Mincho" w:hAnsi="Arial" w:cs="Arial"/>
          <w:sz w:val="20"/>
          <w:szCs w:val="20"/>
        </w:rPr>
      </w:pPr>
      <w:r w:rsidRPr="009437E6">
        <w:rPr>
          <w:rFonts w:ascii="Arial" w:eastAsia="MS Mincho" w:hAnsi="Arial" w:cs="Arial"/>
          <w:sz w:val="20"/>
          <w:szCs w:val="20"/>
        </w:rPr>
        <w:t>2007 Burgeroorlog tussen Fatah en Hamas</w:t>
      </w:r>
    </w:p>
    <w:p w14:paraId="18D190DD" w14:textId="77777777" w:rsidR="005F2790" w:rsidRPr="009437E6" w:rsidRDefault="005F2790" w:rsidP="009437E6">
      <w:pPr>
        <w:spacing w:line="280" w:lineRule="atLeast"/>
        <w:rPr>
          <w:rFonts w:ascii="Arial" w:eastAsia="MS Mincho" w:hAnsi="Arial" w:cs="Arial"/>
          <w:sz w:val="20"/>
          <w:szCs w:val="20"/>
        </w:rPr>
      </w:pPr>
      <w:r w:rsidRPr="009437E6">
        <w:rPr>
          <w:rFonts w:ascii="Arial" w:eastAsia="MS Mincho" w:hAnsi="Arial" w:cs="Arial"/>
          <w:sz w:val="20"/>
          <w:szCs w:val="20"/>
        </w:rPr>
        <w:t>2014 Oorlog tussen Israël en Hamas.</w:t>
      </w:r>
    </w:p>
    <w:p w14:paraId="06DF8D0D" w14:textId="77777777" w:rsidR="00012145" w:rsidRPr="009437E6" w:rsidRDefault="00012145" w:rsidP="009437E6">
      <w:pPr>
        <w:spacing w:line="280" w:lineRule="atLeast"/>
        <w:rPr>
          <w:rFonts w:ascii="Arial" w:eastAsia="MS Mincho" w:hAnsi="Arial" w:cs="Arial"/>
          <w:sz w:val="20"/>
          <w:szCs w:val="20"/>
        </w:rPr>
      </w:pPr>
    </w:p>
    <w:p w14:paraId="75EAC000" w14:textId="2AC357D9" w:rsidR="00012145" w:rsidRPr="009437E6" w:rsidRDefault="00F07FF8"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012145" w:rsidRPr="009437E6">
        <w:rPr>
          <w:rFonts w:ascii="Arial" w:eastAsia="MS Mincho" w:hAnsi="Arial" w:cs="Arial"/>
          <w:b/>
          <w:sz w:val="20"/>
          <w:szCs w:val="20"/>
        </w:rPr>
        <w:t>16</w:t>
      </w:r>
    </w:p>
    <w:p w14:paraId="794760BA" w14:textId="3AAF25F5" w:rsidR="00012145" w:rsidRPr="009437E6" w:rsidRDefault="00012145" w:rsidP="009437E6">
      <w:pPr>
        <w:spacing w:line="280" w:lineRule="atLeast"/>
        <w:rPr>
          <w:rFonts w:ascii="Arial" w:eastAsia="MS Mincho" w:hAnsi="Arial" w:cs="Arial"/>
          <w:sz w:val="20"/>
          <w:szCs w:val="20"/>
        </w:rPr>
      </w:pPr>
      <w:r w:rsidRPr="009437E6">
        <w:rPr>
          <w:rFonts w:ascii="Arial" w:eastAsia="MS Mincho" w:hAnsi="Arial" w:cs="Arial"/>
          <w:sz w:val="20"/>
          <w:szCs w:val="20"/>
        </w:rPr>
        <w:t>Eigen antwoord, ter beoordeling van de docent</w:t>
      </w:r>
      <w:r w:rsidR="005F2790" w:rsidRPr="009437E6">
        <w:rPr>
          <w:rFonts w:ascii="Arial" w:eastAsia="MS Mincho" w:hAnsi="Arial" w:cs="Arial"/>
          <w:sz w:val="20"/>
          <w:szCs w:val="20"/>
        </w:rPr>
        <w:t>.</w:t>
      </w:r>
    </w:p>
    <w:p w14:paraId="7A8C3814" w14:textId="77777777" w:rsidR="00012145" w:rsidRPr="009437E6" w:rsidRDefault="00012145" w:rsidP="009437E6">
      <w:pPr>
        <w:spacing w:line="280" w:lineRule="atLeast"/>
        <w:rPr>
          <w:rFonts w:ascii="Arial" w:eastAsia="MS Mincho" w:hAnsi="Arial" w:cs="Arial"/>
          <w:sz w:val="20"/>
          <w:szCs w:val="20"/>
        </w:rPr>
      </w:pPr>
    </w:p>
    <w:p w14:paraId="2C6A01FE" w14:textId="29BBC8BD" w:rsidR="00012145" w:rsidRPr="009437E6" w:rsidRDefault="00805FAE" w:rsidP="009437E6">
      <w:pPr>
        <w:spacing w:line="280" w:lineRule="atLeast"/>
        <w:rPr>
          <w:rFonts w:ascii="Arial" w:eastAsia="MS Mincho" w:hAnsi="Arial" w:cs="Arial"/>
          <w:sz w:val="20"/>
          <w:szCs w:val="20"/>
        </w:rPr>
      </w:pPr>
      <w:r w:rsidRPr="009437E6">
        <w:rPr>
          <w:rFonts w:ascii="Arial" w:eastAsia="MS Mincho" w:hAnsi="Arial" w:cs="Arial"/>
          <w:b/>
          <w:sz w:val="20"/>
          <w:szCs w:val="20"/>
        </w:rPr>
        <w:t>Opdracht 17</w:t>
      </w:r>
    </w:p>
    <w:p w14:paraId="1394730B" w14:textId="6C500044" w:rsidR="00012145" w:rsidRPr="009437E6" w:rsidRDefault="00012145" w:rsidP="009437E6">
      <w:pPr>
        <w:spacing w:line="280" w:lineRule="atLeast"/>
        <w:rPr>
          <w:rFonts w:ascii="Arial" w:eastAsia="MS Mincho" w:hAnsi="Arial" w:cs="Arial"/>
          <w:sz w:val="20"/>
          <w:szCs w:val="20"/>
        </w:rPr>
      </w:pPr>
      <w:r w:rsidRPr="009437E6">
        <w:rPr>
          <w:rFonts w:ascii="Arial" w:eastAsia="MS Mincho" w:hAnsi="Arial" w:cs="Arial"/>
          <w:sz w:val="20"/>
          <w:szCs w:val="20"/>
        </w:rPr>
        <w:t>Eigen antwoord, ter beoordeling van de docent</w:t>
      </w:r>
      <w:r w:rsidR="005F2790" w:rsidRPr="009437E6">
        <w:rPr>
          <w:rFonts w:ascii="Arial" w:eastAsia="MS Mincho" w:hAnsi="Arial" w:cs="Arial"/>
          <w:sz w:val="20"/>
          <w:szCs w:val="20"/>
        </w:rPr>
        <w:t>.</w:t>
      </w:r>
    </w:p>
    <w:p w14:paraId="748F5E2D" w14:textId="77777777" w:rsidR="00012145" w:rsidRDefault="00012145" w:rsidP="009437E6">
      <w:pPr>
        <w:spacing w:line="280" w:lineRule="atLeast"/>
        <w:rPr>
          <w:rFonts w:ascii="Arial" w:eastAsia="MS Mincho" w:hAnsi="Arial" w:cs="Arial"/>
          <w:sz w:val="20"/>
          <w:szCs w:val="20"/>
        </w:rPr>
      </w:pPr>
    </w:p>
    <w:p w14:paraId="5D4AB164" w14:textId="77777777" w:rsidR="00ED390F" w:rsidRDefault="00ED390F" w:rsidP="009437E6">
      <w:pPr>
        <w:spacing w:line="280" w:lineRule="atLeast"/>
        <w:rPr>
          <w:rFonts w:ascii="Arial" w:eastAsia="MS Mincho" w:hAnsi="Arial" w:cs="Arial"/>
          <w:sz w:val="20"/>
          <w:szCs w:val="20"/>
        </w:rPr>
      </w:pPr>
    </w:p>
    <w:p w14:paraId="15842797" w14:textId="77777777" w:rsidR="00ED390F" w:rsidRDefault="00ED390F" w:rsidP="009437E6">
      <w:pPr>
        <w:spacing w:line="280" w:lineRule="atLeast"/>
        <w:rPr>
          <w:rFonts w:ascii="Arial" w:eastAsia="MS Mincho" w:hAnsi="Arial" w:cs="Arial"/>
          <w:sz w:val="20"/>
          <w:szCs w:val="20"/>
        </w:rPr>
      </w:pPr>
    </w:p>
    <w:p w14:paraId="09EF92AB" w14:textId="77777777" w:rsidR="00ED390F" w:rsidRPr="009437E6" w:rsidRDefault="00ED390F" w:rsidP="009437E6">
      <w:pPr>
        <w:spacing w:line="280" w:lineRule="atLeast"/>
        <w:rPr>
          <w:rFonts w:ascii="Arial" w:eastAsia="MS Mincho" w:hAnsi="Arial" w:cs="Arial"/>
          <w:sz w:val="20"/>
          <w:szCs w:val="20"/>
        </w:rPr>
      </w:pPr>
    </w:p>
    <w:p w14:paraId="410E2BA3" w14:textId="0F59A83D" w:rsidR="00012145" w:rsidRPr="009437E6" w:rsidRDefault="00877995" w:rsidP="009437E6">
      <w:pPr>
        <w:spacing w:line="280" w:lineRule="atLeast"/>
        <w:rPr>
          <w:rFonts w:ascii="Arial" w:eastAsia="MS Mincho" w:hAnsi="Arial" w:cs="Arial"/>
          <w:b/>
          <w:sz w:val="20"/>
          <w:szCs w:val="20"/>
        </w:rPr>
      </w:pPr>
      <w:r w:rsidRPr="009437E6">
        <w:rPr>
          <w:rFonts w:ascii="Arial" w:eastAsia="MS Mincho" w:hAnsi="Arial" w:cs="Arial"/>
          <w:b/>
          <w:sz w:val="20"/>
          <w:szCs w:val="20"/>
        </w:rPr>
        <w:lastRenderedPageBreak/>
        <w:t xml:space="preserve">Opdracht </w:t>
      </w:r>
      <w:r w:rsidR="00012145" w:rsidRPr="009437E6">
        <w:rPr>
          <w:rFonts w:ascii="Arial" w:eastAsia="MS Mincho" w:hAnsi="Arial" w:cs="Arial"/>
          <w:b/>
          <w:sz w:val="20"/>
          <w:szCs w:val="20"/>
        </w:rPr>
        <w:t>18</w:t>
      </w:r>
    </w:p>
    <w:p w14:paraId="1B82BD3F" w14:textId="54272FDB" w:rsidR="00012145" w:rsidRPr="009437E6" w:rsidRDefault="00012145" w:rsidP="009437E6">
      <w:pPr>
        <w:spacing w:line="280" w:lineRule="atLeast"/>
        <w:rPr>
          <w:rFonts w:ascii="Arial" w:eastAsia="MS Mincho" w:hAnsi="Arial" w:cs="Arial"/>
          <w:sz w:val="20"/>
          <w:szCs w:val="20"/>
        </w:rPr>
      </w:pPr>
      <w:r w:rsidRPr="009437E6">
        <w:rPr>
          <w:rFonts w:ascii="Arial" w:eastAsia="MS Mincho" w:hAnsi="Arial" w:cs="Arial"/>
          <w:sz w:val="20"/>
          <w:szCs w:val="20"/>
        </w:rPr>
        <w:t>Beide groepen accepteren niet dat ze beiden in dit land kunnen leven: voor hen is de enige oplossing dat één van beide groepen weggaat. Als dat de enige optie voor vrede is, dan kan het nog heel lang duren voor er daadwerkelijk vrede is.</w:t>
      </w:r>
    </w:p>
    <w:p w14:paraId="4710EB9F" w14:textId="77777777" w:rsidR="00012145" w:rsidRPr="009437E6" w:rsidRDefault="00012145" w:rsidP="009437E6">
      <w:pPr>
        <w:spacing w:line="280" w:lineRule="atLeast"/>
        <w:rPr>
          <w:rFonts w:ascii="Arial" w:eastAsia="MS Mincho" w:hAnsi="Arial" w:cs="Arial"/>
          <w:sz w:val="20"/>
          <w:szCs w:val="20"/>
        </w:rPr>
      </w:pPr>
      <w:r w:rsidRPr="009437E6">
        <w:rPr>
          <w:rFonts w:ascii="Arial" w:eastAsia="MS Mincho" w:hAnsi="Arial" w:cs="Arial"/>
          <w:sz w:val="20"/>
          <w:szCs w:val="20"/>
        </w:rPr>
        <w:br w:type="page"/>
      </w:r>
    </w:p>
    <w:p w14:paraId="6B3E16AD" w14:textId="29BE2F66" w:rsidR="00012145" w:rsidRPr="00ED390F" w:rsidRDefault="00ED390F" w:rsidP="009437E6">
      <w:pPr>
        <w:spacing w:line="280" w:lineRule="atLeast"/>
        <w:rPr>
          <w:rFonts w:ascii="Arial" w:eastAsia="MS Mincho" w:hAnsi="Arial" w:cs="Arial"/>
          <w:b/>
          <w:sz w:val="28"/>
          <w:szCs w:val="28"/>
        </w:rPr>
      </w:pPr>
      <w:r>
        <w:rPr>
          <w:rFonts w:ascii="Arial" w:eastAsia="MS Mincho" w:hAnsi="Arial" w:cs="Arial"/>
          <w:b/>
          <w:sz w:val="28"/>
          <w:szCs w:val="28"/>
        </w:rPr>
        <w:lastRenderedPageBreak/>
        <w:t>6</w:t>
      </w:r>
      <w:r w:rsidR="00012145" w:rsidRPr="00ED390F">
        <w:rPr>
          <w:rFonts w:ascii="Arial" w:eastAsia="MS Mincho" w:hAnsi="Arial" w:cs="Arial"/>
          <w:b/>
          <w:sz w:val="28"/>
          <w:szCs w:val="28"/>
        </w:rPr>
        <w:tab/>
        <w:t>Afsluiting</w:t>
      </w:r>
    </w:p>
    <w:p w14:paraId="6F2C101F" w14:textId="77777777" w:rsidR="00012145" w:rsidRPr="009437E6" w:rsidRDefault="00012145" w:rsidP="009437E6">
      <w:pPr>
        <w:spacing w:line="280" w:lineRule="atLeast"/>
        <w:rPr>
          <w:rFonts w:ascii="Arial" w:eastAsia="MS Mincho" w:hAnsi="Arial" w:cs="Arial"/>
          <w:sz w:val="20"/>
          <w:szCs w:val="20"/>
        </w:rPr>
      </w:pPr>
    </w:p>
    <w:p w14:paraId="34CF81EA" w14:textId="46A4BF4D" w:rsidR="00012145" w:rsidRPr="009437E6" w:rsidRDefault="00877995" w:rsidP="009437E6">
      <w:pPr>
        <w:spacing w:line="280" w:lineRule="atLeast"/>
        <w:rPr>
          <w:rFonts w:ascii="Arial" w:eastAsia="MS Mincho" w:hAnsi="Arial" w:cs="Arial"/>
          <w:sz w:val="20"/>
          <w:szCs w:val="20"/>
        </w:rPr>
      </w:pPr>
      <w:r w:rsidRPr="009437E6">
        <w:rPr>
          <w:rFonts w:ascii="Arial" w:eastAsia="MS Mincho" w:hAnsi="Arial" w:cs="Arial"/>
          <w:b/>
          <w:sz w:val="20"/>
          <w:szCs w:val="20"/>
        </w:rPr>
        <w:t>Opdracht 1</w:t>
      </w:r>
    </w:p>
    <w:p w14:paraId="25661163" w14:textId="2530E275" w:rsidR="003000AA" w:rsidRPr="009437E6" w:rsidRDefault="003000AA" w:rsidP="009437E6">
      <w:pPr>
        <w:spacing w:line="280" w:lineRule="atLeast"/>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145601" w:rsidRPr="009437E6">
        <w:rPr>
          <w:rFonts w:ascii="Arial" w:eastAsia="MS Mincho" w:hAnsi="Arial" w:cs="Arial"/>
          <w:sz w:val="20"/>
          <w:szCs w:val="20"/>
        </w:rPr>
        <w:t>3-4-2-1</w:t>
      </w:r>
    </w:p>
    <w:p w14:paraId="392D981A" w14:textId="0047A5BF" w:rsidR="00EF5940" w:rsidRPr="009437E6" w:rsidRDefault="00EF5940"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3 – Verdelingsplan van de VN (1947)</w:t>
      </w:r>
    </w:p>
    <w:p w14:paraId="44049EAA" w14:textId="20B26942" w:rsidR="00EF5940" w:rsidRPr="009437E6" w:rsidRDefault="0021732B" w:rsidP="009437E6">
      <w:pPr>
        <w:spacing w:line="280" w:lineRule="atLeast"/>
        <w:rPr>
          <w:rFonts w:ascii="Arial" w:eastAsia="MS Mincho" w:hAnsi="Arial" w:cs="Arial"/>
          <w:sz w:val="20"/>
          <w:szCs w:val="20"/>
        </w:rPr>
      </w:pPr>
      <w:r w:rsidRPr="009437E6">
        <w:rPr>
          <w:rFonts w:ascii="Arial" w:eastAsia="MS Mincho" w:hAnsi="Arial" w:cs="Arial"/>
          <w:sz w:val="20"/>
          <w:szCs w:val="20"/>
        </w:rPr>
        <w:tab/>
        <w:t>4 – Israë</w:t>
      </w:r>
      <w:r w:rsidR="00EF5940" w:rsidRPr="009437E6">
        <w:rPr>
          <w:rFonts w:ascii="Arial" w:eastAsia="MS Mincho" w:hAnsi="Arial" w:cs="Arial"/>
          <w:sz w:val="20"/>
          <w:szCs w:val="20"/>
        </w:rPr>
        <w:t>lisch-Arabische oorlog (1948-1949)</w:t>
      </w:r>
    </w:p>
    <w:p w14:paraId="3FFA97D3" w14:textId="3E45FCED" w:rsidR="00EF5940" w:rsidRPr="009437E6" w:rsidRDefault="00EF5940" w:rsidP="009437E6">
      <w:pPr>
        <w:spacing w:line="280" w:lineRule="atLeast"/>
        <w:rPr>
          <w:rFonts w:ascii="Arial" w:eastAsia="MS Mincho" w:hAnsi="Arial" w:cs="Arial"/>
          <w:sz w:val="20"/>
          <w:szCs w:val="20"/>
        </w:rPr>
      </w:pPr>
      <w:r w:rsidRPr="009437E6">
        <w:rPr>
          <w:rFonts w:ascii="Arial" w:eastAsia="MS Mincho" w:hAnsi="Arial" w:cs="Arial"/>
          <w:sz w:val="20"/>
          <w:szCs w:val="20"/>
        </w:rPr>
        <w:tab/>
        <w:t>2 – Zesdaagse Oorlog (1967)</w:t>
      </w:r>
    </w:p>
    <w:p w14:paraId="04334761" w14:textId="62EE2F7B" w:rsidR="00FA3002" w:rsidRPr="009437E6" w:rsidRDefault="00FA3002" w:rsidP="009437E6">
      <w:pPr>
        <w:spacing w:line="280" w:lineRule="atLeast"/>
        <w:rPr>
          <w:rFonts w:ascii="Arial" w:eastAsia="MS Mincho" w:hAnsi="Arial" w:cs="Arial"/>
          <w:sz w:val="20"/>
          <w:szCs w:val="20"/>
        </w:rPr>
      </w:pPr>
      <w:r w:rsidRPr="009437E6">
        <w:rPr>
          <w:rFonts w:ascii="Arial" w:eastAsia="MS Mincho" w:hAnsi="Arial" w:cs="Arial"/>
          <w:sz w:val="20"/>
          <w:szCs w:val="20"/>
        </w:rPr>
        <w:tab/>
        <w:t>1 – Jom Kippoeroorlog (1973)</w:t>
      </w:r>
    </w:p>
    <w:p w14:paraId="3CC16937" w14:textId="77777777" w:rsidR="00FA3002" w:rsidRPr="009437E6" w:rsidRDefault="00FA3002" w:rsidP="009437E6">
      <w:pPr>
        <w:spacing w:line="280" w:lineRule="atLeast"/>
        <w:rPr>
          <w:rFonts w:ascii="Arial" w:eastAsia="MS Mincho" w:hAnsi="Arial" w:cs="Arial"/>
          <w:sz w:val="20"/>
          <w:szCs w:val="20"/>
        </w:rPr>
      </w:pPr>
    </w:p>
    <w:p w14:paraId="432DFD43" w14:textId="091BCE45" w:rsidR="00FA3002" w:rsidRPr="009437E6" w:rsidRDefault="006C302B"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2</w:t>
      </w:r>
    </w:p>
    <w:p w14:paraId="7A95094D" w14:textId="21CA0B8B" w:rsidR="00FA3002" w:rsidRPr="009437E6" w:rsidRDefault="00FA3002" w:rsidP="009437E6">
      <w:pPr>
        <w:spacing w:line="280" w:lineRule="atLeast"/>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0B528B" w:rsidRPr="009437E6">
        <w:rPr>
          <w:rFonts w:ascii="Arial" w:eastAsia="MS Mincho" w:hAnsi="Arial" w:cs="Arial"/>
          <w:sz w:val="20"/>
          <w:szCs w:val="20"/>
        </w:rPr>
        <w:t>Eigen tijdbalk</w:t>
      </w:r>
    </w:p>
    <w:p w14:paraId="6EE1E6CB" w14:textId="77777777" w:rsidR="000B528B" w:rsidRPr="009437E6" w:rsidRDefault="000B528B"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 xml:space="preserve">De juiste volgorde is: </w:t>
      </w:r>
    </w:p>
    <w:p w14:paraId="4EACFC04" w14:textId="5A94C194" w:rsidR="000B528B" w:rsidRPr="009437E6" w:rsidRDefault="000B528B" w:rsidP="009437E6">
      <w:pPr>
        <w:spacing w:line="280" w:lineRule="atLeast"/>
        <w:ind w:firstLine="708"/>
        <w:rPr>
          <w:rFonts w:ascii="Arial" w:eastAsia="MS Mincho" w:hAnsi="Arial" w:cs="Arial"/>
          <w:sz w:val="20"/>
          <w:szCs w:val="20"/>
        </w:rPr>
      </w:pPr>
      <w:r w:rsidRPr="009437E6">
        <w:rPr>
          <w:rFonts w:ascii="Arial" w:eastAsia="MS Mincho" w:hAnsi="Arial" w:cs="Arial"/>
          <w:sz w:val="20"/>
          <w:szCs w:val="20"/>
        </w:rPr>
        <w:t>3 (1947)</w:t>
      </w:r>
    </w:p>
    <w:p w14:paraId="2DBA8285" w14:textId="77777777" w:rsidR="000B528B" w:rsidRPr="009437E6" w:rsidRDefault="000B528B" w:rsidP="009437E6">
      <w:pPr>
        <w:spacing w:line="280" w:lineRule="atLeast"/>
        <w:ind w:firstLine="708"/>
        <w:rPr>
          <w:rFonts w:ascii="Arial" w:eastAsia="MS Mincho" w:hAnsi="Arial" w:cs="Arial"/>
          <w:sz w:val="20"/>
          <w:szCs w:val="20"/>
        </w:rPr>
      </w:pPr>
      <w:r w:rsidRPr="009437E6">
        <w:rPr>
          <w:rFonts w:ascii="Arial" w:eastAsia="MS Mincho" w:hAnsi="Arial" w:cs="Arial"/>
          <w:sz w:val="20"/>
          <w:szCs w:val="20"/>
        </w:rPr>
        <w:t>2 (1948)</w:t>
      </w:r>
    </w:p>
    <w:p w14:paraId="6716383E" w14:textId="77777777" w:rsidR="000B528B" w:rsidRPr="009437E6" w:rsidRDefault="000B528B" w:rsidP="009437E6">
      <w:pPr>
        <w:spacing w:line="280" w:lineRule="atLeast"/>
        <w:ind w:firstLine="708"/>
        <w:rPr>
          <w:rFonts w:ascii="Arial" w:eastAsia="MS Mincho" w:hAnsi="Arial" w:cs="Arial"/>
          <w:sz w:val="20"/>
          <w:szCs w:val="20"/>
        </w:rPr>
      </w:pPr>
      <w:r w:rsidRPr="009437E6">
        <w:rPr>
          <w:rFonts w:ascii="Arial" w:eastAsia="MS Mincho" w:hAnsi="Arial" w:cs="Arial"/>
          <w:sz w:val="20"/>
          <w:szCs w:val="20"/>
        </w:rPr>
        <w:t>5 (1967)</w:t>
      </w:r>
    </w:p>
    <w:p w14:paraId="5C9AFE32" w14:textId="77777777" w:rsidR="000B528B" w:rsidRPr="009437E6" w:rsidRDefault="000B528B" w:rsidP="009437E6">
      <w:pPr>
        <w:spacing w:line="280" w:lineRule="atLeast"/>
        <w:ind w:firstLine="708"/>
        <w:rPr>
          <w:rFonts w:ascii="Arial" w:eastAsia="MS Mincho" w:hAnsi="Arial" w:cs="Arial"/>
          <w:sz w:val="20"/>
          <w:szCs w:val="20"/>
        </w:rPr>
      </w:pPr>
      <w:r w:rsidRPr="009437E6">
        <w:rPr>
          <w:rFonts w:ascii="Arial" w:eastAsia="MS Mincho" w:hAnsi="Arial" w:cs="Arial"/>
          <w:sz w:val="20"/>
          <w:szCs w:val="20"/>
        </w:rPr>
        <w:t>1 (1973)</w:t>
      </w:r>
    </w:p>
    <w:p w14:paraId="07B0B986" w14:textId="5A844F8D" w:rsidR="000B528B" w:rsidRPr="009437E6" w:rsidRDefault="000B528B" w:rsidP="009437E6">
      <w:pPr>
        <w:spacing w:line="280" w:lineRule="atLeast"/>
        <w:ind w:firstLine="708"/>
        <w:rPr>
          <w:rFonts w:ascii="Arial" w:eastAsia="MS Mincho" w:hAnsi="Arial" w:cs="Arial"/>
          <w:sz w:val="20"/>
          <w:szCs w:val="20"/>
        </w:rPr>
      </w:pPr>
      <w:r w:rsidRPr="009437E6">
        <w:rPr>
          <w:rFonts w:ascii="Arial" w:eastAsia="MS Mincho" w:hAnsi="Arial" w:cs="Arial"/>
          <w:sz w:val="20"/>
          <w:szCs w:val="20"/>
        </w:rPr>
        <w:t>4 (1977)</w:t>
      </w:r>
    </w:p>
    <w:p w14:paraId="1B268E87" w14:textId="2BE58630" w:rsidR="00240E94" w:rsidRPr="009437E6" w:rsidRDefault="00240E94" w:rsidP="009437E6">
      <w:pPr>
        <w:spacing w:line="280" w:lineRule="atLeast"/>
        <w:rPr>
          <w:rFonts w:ascii="Arial" w:eastAsia="MS Mincho" w:hAnsi="Arial" w:cs="Arial"/>
          <w:sz w:val="20"/>
          <w:szCs w:val="20"/>
        </w:rPr>
      </w:pPr>
    </w:p>
    <w:p w14:paraId="51BBC79C" w14:textId="3359022F" w:rsidR="00CC5565" w:rsidRPr="009437E6" w:rsidRDefault="002D60CB"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3</w:t>
      </w:r>
    </w:p>
    <w:p w14:paraId="44F595F8" w14:textId="79C55B5B" w:rsidR="00CC5565" w:rsidRPr="009437E6" w:rsidRDefault="00CC5565" w:rsidP="009437E6">
      <w:pPr>
        <w:spacing w:line="280" w:lineRule="atLeast"/>
        <w:rPr>
          <w:rFonts w:ascii="Arial" w:eastAsia="MS Mincho" w:hAnsi="Arial" w:cs="Arial"/>
          <w:sz w:val="20"/>
          <w:szCs w:val="20"/>
        </w:rPr>
      </w:pPr>
      <w:r w:rsidRPr="009437E6">
        <w:rPr>
          <w:rFonts w:ascii="Arial" w:eastAsia="MS Mincho" w:hAnsi="Arial" w:cs="Arial"/>
          <w:sz w:val="20"/>
          <w:szCs w:val="20"/>
        </w:rPr>
        <w:t>a</w:t>
      </w:r>
      <w:r w:rsidR="00F85612" w:rsidRPr="009437E6">
        <w:rPr>
          <w:rFonts w:ascii="Arial" w:eastAsia="MS Mincho" w:hAnsi="Arial" w:cs="Arial"/>
          <w:sz w:val="20"/>
          <w:szCs w:val="20"/>
        </w:rPr>
        <w:tab/>
      </w:r>
      <w:r w:rsidR="006E2251" w:rsidRPr="009437E6">
        <w:rPr>
          <w:rFonts w:ascii="Arial" w:eastAsia="MS Mincho" w:hAnsi="Arial" w:cs="Arial"/>
          <w:sz w:val="20"/>
          <w:szCs w:val="20"/>
        </w:rPr>
        <w:t>Eigen kaart, ter b</w:t>
      </w:r>
      <w:r w:rsidR="00E06A83" w:rsidRPr="009437E6">
        <w:rPr>
          <w:rFonts w:ascii="Arial" w:eastAsia="MS Mincho" w:hAnsi="Arial" w:cs="Arial"/>
          <w:sz w:val="20"/>
          <w:szCs w:val="20"/>
        </w:rPr>
        <w:t>e</w:t>
      </w:r>
      <w:r w:rsidR="006E2251" w:rsidRPr="009437E6">
        <w:rPr>
          <w:rFonts w:ascii="Arial" w:eastAsia="MS Mincho" w:hAnsi="Arial" w:cs="Arial"/>
          <w:sz w:val="20"/>
          <w:szCs w:val="20"/>
        </w:rPr>
        <w:t>oordeling van de docent</w:t>
      </w:r>
    </w:p>
    <w:p w14:paraId="269B2EC7" w14:textId="037D24DF" w:rsidR="006E2251" w:rsidRPr="009437E6" w:rsidRDefault="006E2251"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Eigen antwoord, ter boordeling van de docent</w:t>
      </w:r>
    </w:p>
    <w:p w14:paraId="0AC00499" w14:textId="5E76BAD6" w:rsidR="006E2251" w:rsidRPr="009437E6" w:rsidRDefault="006E2251" w:rsidP="009437E6">
      <w:pPr>
        <w:spacing w:line="280" w:lineRule="atLeast"/>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Israël: 8</w:t>
      </w:r>
      <w:r w:rsidR="00A15F5E" w:rsidRPr="009437E6">
        <w:rPr>
          <w:rFonts w:ascii="Arial" w:eastAsia="MS Mincho" w:hAnsi="Arial" w:cs="Arial"/>
          <w:sz w:val="20"/>
          <w:szCs w:val="20"/>
        </w:rPr>
        <w:t>,1</w:t>
      </w:r>
      <w:r w:rsidRPr="009437E6">
        <w:rPr>
          <w:rFonts w:ascii="Arial" w:eastAsia="MS Mincho" w:hAnsi="Arial" w:cs="Arial"/>
          <w:sz w:val="20"/>
          <w:szCs w:val="20"/>
        </w:rPr>
        <w:t xml:space="preserve"> miljoen inwoners (2015)</w:t>
      </w:r>
    </w:p>
    <w:p w14:paraId="3EC3ED2F" w14:textId="65BF4AF5" w:rsidR="006E2251" w:rsidRPr="009437E6" w:rsidRDefault="006E2251" w:rsidP="009437E6">
      <w:pPr>
        <w:spacing w:line="280" w:lineRule="atLeast"/>
        <w:rPr>
          <w:rFonts w:ascii="Arial" w:eastAsia="MS Mincho" w:hAnsi="Arial" w:cs="Arial"/>
          <w:sz w:val="20"/>
          <w:szCs w:val="20"/>
        </w:rPr>
      </w:pPr>
      <w:r w:rsidRPr="009437E6">
        <w:rPr>
          <w:rFonts w:ascii="Arial" w:eastAsia="MS Mincho" w:hAnsi="Arial" w:cs="Arial"/>
          <w:sz w:val="20"/>
          <w:szCs w:val="20"/>
        </w:rPr>
        <w:tab/>
        <w:t>Palestijnse gebieden 4,7 miljoen inwoners (2015)</w:t>
      </w:r>
    </w:p>
    <w:p w14:paraId="7AFD62AC" w14:textId="2DD13A01" w:rsidR="006E2251" w:rsidRPr="009437E6" w:rsidRDefault="002C3A4F" w:rsidP="009437E6">
      <w:pPr>
        <w:spacing w:line="280" w:lineRule="atLeast"/>
        <w:ind w:left="705" w:hanging="705"/>
        <w:rPr>
          <w:rFonts w:ascii="Arial" w:eastAsia="MS Mincho" w:hAnsi="Arial" w:cs="Arial"/>
          <w:sz w:val="20"/>
          <w:szCs w:val="20"/>
        </w:rPr>
      </w:pPr>
      <w:r w:rsidRPr="009437E6">
        <w:rPr>
          <w:rFonts w:ascii="Arial" w:eastAsia="MS Mincho" w:hAnsi="Arial" w:cs="Arial"/>
          <w:sz w:val="20"/>
          <w:szCs w:val="20"/>
        </w:rPr>
        <w:t>d</w:t>
      </w:r>
      <w:r w:rsidRPr="009437E6">
        <w:rPr>
          <w:rFonts w:ascii="Arial" w:eastAsia="MS Mincho" w:hAnsi="Arial" w:cs="Arial"/>
          <w:sz w:val="20"/>
          <w:szCs w:val="20"/>
        </w:rPr>
        <w:tab/>
        <w:t>Libanon</w:t>
      </w:r>
      <w:r w:rsidR="00E06A83" w:rsidRPr="009437E6">
        <w:rPr>
          <w:rFonts w:ascii="Arial" w:eastAsia="MS Mincho" w:hAnsi="Arial" w:cs="Arial"/>
          <w:sz w:val="20"/>
          <w:szCs w:val="20"/>
        </w:rPr>
        <w:t xml:space="preserve"> (4,5 miljoen)</w:t>
      </w:r>
      <w:r w:rsidRPr="009437E6">
        <w:rPr>
          <w:rFonts w:ascii="Arial" w:eastAsia="MS Mincho" w:hAnsi="Arial" w:cs="Arial"/>
          <w:sz w:val="20"/>
          <w:szCs w:val="20"/>
        </w:rPr>
        <w:t>, Egypte</w:t>
      </w:r>
      <w:r w:rsidR="00E06A83" w:rsidRPr="009437E6">
        <w:rPr>
          <w:rFonts w:ascii="Arial" w:eastAsia="MS Mincho" w:hAnsi="Arial" w:cs="Arial"/>
          <w:sz w:val="20"/>
          <w:szCs w:val="20"/>
        </w:rPr>
        <w:t xml:space="preserve"> (82,1 miljoen)</w:t>
      </w:r>
      <w:r w:rsidRPr="009437E6">
        <w:rPr>
          <w:rFonts w:ascii="Arial" w:eastAsia="MS Mincho" w:hAnsi="Arial" w:cs="Arial"/>
          <w:sz w:val="20"/>
          <w:szCs w:val="20"/>
        </w:rPr>
        <w:t>, Syrië</w:t>
      </w:r>
      <w:r w:rsidR="00E06A83" w:rsidRPr="009437E6">
        <w:rPr>
          <w:rFonts w:ascii="Arial" w:eastAsia="MS Mincho" w:hAnsi="Arial" w:cs="Arial"/>
          <w:sz w:val="20"/>
          <w:szCs w:val="20"/>
        </w:rPr>
        <w:t xml:space="preserve"> (22,9 miljoen)</w:t>
      </w:r>
      <w:r w:rsidRPr="009437E6">
        <w:rPr>
          <w:rFonts w:ascii="Arial" w:eastAsia="MS Mincho" w:hAnsi="Arial" w:cs="Arial"/>
          <w:sz w:val="20"/>
          <w:szCs w:val="20"/>
        </w:rPr>
        <w:t>, Jordanië</w:t>
      </w:r>
      <w:r w:rsidR="00E06A83" w:rsidRPr="009437E6">
        <w:rPr>
          <w:rFonts w:ascii="Arial" w:eastAsia="MS Mincho" w:hAnsi="Arial" w:cs="Arial"/>
          <w:sz w:val="20"/>
          <w:szCs w:val="20"/>
        </w:rPr>
        <w:t xml:space="preserve"> (6,5 miljoen)</w:t>
      </w:r>
    </w:p>
    <w:p w14:paraId="54CEE358" w14:textId="77777777" w:rsidR="002C3A4F" w:rsidRPr="009437E6" w:rsidRDefault="002C3A4F" w:rsidP="009437E6">
      <w:pPr>
        <w:spacing w:line="280" w:lineRule="atLeast"/>
        <w:rPr>
          <w:rFonts w:ascii="Arial" w:eastAsia="MS Mincho" w:hAnsi="Arial" w:cs="Arial"/>
          <w:sz w:val="20"/>
          <w:szCs w:val="20"/>
        </w:rPr>
      </w:pPr>
    </w:p>
    <w:p w14:paraId="0607F648" w14:textId="21B3B163" w:rsidR="002C3A4F" w:rsidRPr="009437E6" w:rsidRDefault="009D4BD3"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4</w:t>
      </w:r>
    </w:p>
    <w:p w14:paraId="4AF87FDF" w14:textId="424BA903" w:rsidR="002C3A4F" w:rsidRPr="009437E6" w:rsidRDefault="002C3A4F" w:rsidP="009437E6">
      <w:pPr>
        <w:spacing w:line="280" w:lineRule="atLeast"/>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t>1 – intifada</w:t>
      </w:r>
    </w:p>
    <w:p w14:paraId="17CA1A3F" w14:textId="05B98016" w:rsidR="002C3A4F" w:rsidRPr="009437E6" w:rsidRDefault="002C3A4F" w:rsidP="009437E6">
      <w:pPr>
        <w:spacing w:line="280" w:lineRule="atLeast"/>
        <w:rPr>
          <w:rFonts w:ascii="Arial" w:eastAsia="MS Mincho" w:hAnsi="Arial" w:cs="Arial"/>
          <w:sz w:val="20"/>
          <w:szCs w:val="20"/>
        </w:rPr>
      </w:pPr>
      <w:r w:rsidRPr="009437E6">
        <w:rPr>
          <w:rFonts w:ascii="Arial" w:eastAsia="MS Mincho" w:hAnsi="Arial" w:cs="Arial"/>
          <w:sz w:val="20"/>
          <w:szCs w:val="20"/>
        </w:rPr>
        <w:tab/>
        <w:t>2 – Zesdaagse Oorlog</w:t>
      </w:r>
    </w:p>
    <w:p w14:paraId="3031E8B7" w14:textId="338FFFB3" w:rsidR="002C3A4F" w:rsidRPr="009437E6" w:rsidRDefault="002C3A4F" w:rsidP="009437E6">
      <w:pPr>
        <w:spacing w:line="280" w:lineRule="atLeast"/>
        <w:rPr>
          <w:rFonts w:ascii="Arial" w:eastAsia="MS Mincho" w:hAnsi="Arial" w:cs="Arial"/>
          <w:sz w:val="20"/>
          <w:szCs w:val="20"/>
        </w:rPr>
      </w:pPr>
      <w:r w:rsidRPr="009437E6">
        <w:rPr>
          <w:rFonts w:ascii="Arial" w:eastAsia="MS Mincho" w:hAnsi="Arial" w:cs="Arial"/>
          <w:sz w:val="20"/>
          <w:szCs w:val="20"/>
        </w:rPr>
        <w:tab/>
        <w:t>3 – Holocaust / Shoah</w:t>
      </w:r>
    </w:p>
    <w:p w14:paraId="59FF55EB" w14:textId="298E2D47" w:rsidR="002C3A4F" w:rsidRPr="009437E6" w:rsidRDefault="002C3A4F" w:rsidP="009437E6">
      <w:pPr>
        <w:spacing w:line="280" w:lineRule="atLeast"/>
        <w:rPr>
          <w:rFonts w:ascii="Arial" w:eastAsia="MS Mincho" w:hAnsi="Arial" w:cs="Arial"/>
          <w:sz w:val="20"/>
          <w:szCs w:val="20"/>
        </w:rPr>
      </w:pPr>
      <w:r w:rsidRPr="009437E6">
        <w:rPr>
          <w:rFonts w:ascii="Arial" w:eastAsia="MS Mincho" w:hAnsi="Arial" w:cs="Arial"/>
          <w:sz w:val="20"/>
          <w:szCs w:val="20"/>
        </w:rPr>
        <w:tab/>
        <w:t>4 – Zionisme</w:t>
      </w:r>
    </w:p>
    <w:p w14:paraId="1252AB53" w14:textId="165D4C6E" w:rsidR="002C3A4F" w:rsidRPr="009437E6" w:rsidRDefault="002C3A4F"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1 – hoofdstuk 4</w:t>
      </w:r>
    </w:p>
    <w:p w14:paraId="3D62E7A4" w14:textId="204D5E9D" w:rsidR="002C3A4F" w:rsidRPr="009437E6" w:rsidRDefault="002C3A4F" w:rsidP="009437E6">
      <w:pPr>
        <w:spacing w:line="280" w:lineRule="atLeast"/>
        <w:rPr>
          <w:rFonts w:ascii="Arial" w:eastAsia="MS Mincho" w:hAnsi="Arial" w:cs="Arial"/>
          <w:sz w:val="20"/>
          <w:szCs w:val="20"/>
        </w:rPr>
      </w:pPr>
      <w:r w:rsidRPr="009437E6">
        <w:rPr>
          <w:rFonts w:ascii="Arial" w:eastAsia="MS Mincho" w:hAnsi="Arial" w:cs="Arial"/>
          <w:sz w:val="20"/>
          <w:szCs w:val="20"/>
        </w:rPr>
        <w:tab/>
        <w:t>2 – hoofdstuk 3</w:t>
      </w:r>
    </w:p>
    <w:p w14:paraId="0CAB3CEF" w14:textId="5C7CFC44" w:rsidR="002C3A4F" w:rsidRPr="009437E6" w:rsidRDefault="002C3A4F" w:rsidP="009437E6">
      <w:pPr>
        <w:spacing w:line="280" w:lineRule="atLeast"/>
        <w:rPr>
          <w:rFonts w:ascii="Arial" w:eastAsia="MS Mincho" w:hAnsi="Arial" w:cs="Arial"/>
          <w:sz w:val="20"/>
          <w:szCs w:val="20"/>
        </w:rPr>
      </w:pPr>
      <w:r w:rsidRPr="009437E6">
        <w:rPr>
          <w:rFonts w:ascii="Arial" w:eastAsia="MS Mincho" w:hAnsi="Arial" w:cs="Arial"/>
          <w:sz w:val="20"/>
          <w:szCs w:val="20"/>
        </w:rPr>
        <w:tab/>
        <w:t>3 – hoofdstuk 2</w:t>
      </w:r>
    </w:p>
    <w:p w14:paraId="3D9D7421" w14:textId="59B84D04" w:rsidR="002C3A4F" w:rsidRPr="009437E6" w:rsidRDefault="002C3A4F" w:rsidP="009437E6">
      <w:pPr>
        <w:spacing w:line="280" w:lineRule="atLeast"/>
        <w:rPr>
          <w:rFonts w:ascii="Arial" w:eastAsia="MS Mincho" w:hAnsi="Arial" w:cs="Arial"/>
          <w:sz w:val="20"/>
          <w:szCs w:val="20"/>
        </w:rPr>
      </w:pPr>
      <w:r w:rsidRPr="009437E6">
        <w:rPr>
          <w:rFonts w:ascii="Arial" w:eastAsia="MS Mincho" w:hAnsi="Arial" w:cs="Arial"/>
          <w:sz w:val="20"/>
          <w:szCs w:val="20"/>
        </w:rPr>
        <w:tab/>
        <w:t>4 – hoofdstuk 1</w:t>
      </w:r>
    </w:p>
    <w:p w14:paraId="0051B5CE" w14:textId="77777777" w:rsidR="007E297F" w:rsidRPr="009437E6" w:rsidRDefault="007E297F" w:rsidP="009437E6">
      <w:pPr>
        <w:spacing w:line="280" w:lineRule="atLeast"/>
        <w:rPr>
          <w:rFonts w:ascii="Arial" w:eastAsia="MS Mincho" w:hAnsi="Arial" w:cs="Arial"/>
          <w:sz w:val="20"/>
          <w:szCs w:val="20"/>
        </w:rPr>
      </w:pPr>
    </w:p>
    <w:p w14:paraId="235E4306" w14:textId="0346D893" w:rsidR="007E297F" w:rsidRPr="009437E6" w:rsidRDefault="009D4BD3"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5</w:t>
      </w:r>
    </w:p>
    <w:p w14:paraId="39D6C731" w14:textId="1EFDE0C7" w:rsidR="007E297F" w:rsidRPr="009437E6" w:rsidRDefault="007E297F" w:rsidP="009437E6">
      <w:pPr>
        <w:spacing w:line="280" w:lineRule="atLeast"/>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D41ED7" w:rsidRPr="009437E6">
        <w:rPr>
          <w:rFonts w:ascii="Arial" w:eastAsia="MS Mincho" w:hAnsi="Arial" w:cs="Arial"/>
          <w:sz w:val="20"/>
          <w:szCs w:val="20"/>
        </w:rPr>
        <w:t>Foto 3</w:t>
      </w:r>
    </w:p>
    <w:p w14:paraId="5DE46B86" w14:textId="3D87421F" w:rsidR="00D41ED7" w:rsidRPr="009437E6" w:rsidRDefault="00D41ED7"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7A12B3" w:rsidRPr="009437E6">
        <w:rPr>
          <w:rFonts w:ascii="Arial" w:eastAsia="MS Mincho" w:hAnsi="Arial" w:cs="Arial"/>
          <w:sz w:val="20"/>
          <w:szCs w:val="20"/>
        </w:rPr>
        <w:t xml:space="preserve">Links staat: </w:t>
      </w:r>
      <w:r w:rsidR="007A12B3" w:rsidRPr="009437E6">
        <w:rPr>
          <w:rFonts w:ascii="Arial" w:eastAsia="MS Mincho" w:hAnsi="Arial" w:cs="Arial"/>
          <w:b/>
          <w:sz w:val="20"/>
          <w:szCs w:val="20"/>
        </w:rPr>
        <w:t>Rabin</w:t>
      </w:r>
      <w:r w:rsidR="007A12B3" w:rsidRPr="009437E6">
        <w:rPr>
          <w:rFonts w:ascii="Arial" w:eastAsia="MS Mincho" w:hAnsi="Arial" w:cs="Arial"/>
          <w:sz w:val="20"/>
          <w:szCs w:val="20"/>
        </w:rPr>
        <w:t xml:space="preserve">, in het midden staat: </w:t>
      </w:r>
      <w:r w:rsidR="007A12B3" w:rsidRPr="009437E6">
        <w:rPr>
          <w:rFonts w:ascii="Arial" w:eastAsia="MS Mincho" w:hAnsi="Arial" w:cs="Arial"/>
          <w:b/>
          <w:sz w:val="20"/>
          <w:szCs w:val="20"/>
        </w:rPr>
        <w:t>Clinton</w:t>
      </w:r>
      <w:r w:rsidR="007A12B3" w:rsidRPr="009437E6">
        <w:rPr>
          <w:rFonts w:ascii="Arial" w:eastAsia="MS Mincho" w:hAnsi="Arial" w:cs="Arial"/>
          <w:sz w:val="20"/>
          <w:szCs w:val="20"/>
        </w:rPr>
        <w:t xml:space="preserve">, en rechts staat: </w:t>
      </w:r>
      <w:r w:rsidR="007A12B3" w:rsidRPr="009437E6">
        <w:rPr>
          <w:rFonts w:ascii="Arial" w:eastAsia="MS Mincho" w:hAnsi="Arial" w:cs="Arial"/>
          <w:b/>
          <w:sz w:val="20"/>
          <w:szCs w:val="20"/>
        </w:rPr>
        <w:t>Arafat</w:t>
      </w:r>
    </w:p>
    <w:p w14:paraId="6152B8C5" w14:textId="220CDFC8" w:rsidR="007A12B3" w:rsidRPr="009437E6" w:rsidRDefault="007A12B3" w:rsidP="009437E6">
      <w:pPr>
        <w:spacing w:line="280" w:lineRule="atLeast"/>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Foto 2</w:t>
      </w:r>
    </w:p>
    <w:p w14:paraId="57DBB072" w14:textId="02447EA6" w:rsidR="007A12B3" w:rsidRPr="009437E6" w:rsidRDefault="007A12B3" w:rsidP="009437E6">
      <w:pPr>
        <w:spacing w:line="280" w:lineRule="atLeast"/>
        <w:rPr>
          <w:rFonts w:ascii="Arial" w:eastAsia="MS Mincho" w:hAnsi="Arial" w:cs="Arial"/>
          <w:b/>
          <w:sz w:val="20"/>
          <w:szCs w:val="20"/>
        </w:rPr>
      </w:pPr>
      <w:r w:rsidRPr="009437E6">
        <w:rPr>
          <w:rFonts w:ascii="Arial" w:eastAsia="MS Mincho" w:hAnsi="Arial" w:cs="Arial"/>
          <w:sz w:val="20"/>
          <w:szCs w:val="20"/>
        </w:rPr>
        <w:t>d</w:t>
      </w:r>
      <w:r w:rsidRPr="009437E6">
        <w:rPr>
          <w:rFonts w:ascii="Arial" w:eastAsia="MS Mincho" w:hAnsi="Arial" w:cs="Arial"/>
          <w:sz w:val="20"/>
          <w:szCs w:val="20"/>
        </w:rPr>
        <w:tab/>
        <w:t xml:space="preserve">Links staat: </w:t>
      </w:r>
      <w:r w:rsidRPr="009437E6">
        <w:rPr>
          <w:rFonts w:ascii="Arial" w:eastAsia="MS Mincho" w:hAnsi="Arial" w:cs="Arial"/>
          <w:b/>
          <w:sz w:val="20"/>
          <w:szCs w:val="20"/>
        </w:rPr>
        <w:t>Sadat</w:t>
      </w:r>
      <w:r w:rsidRPr="009437E6">
        <w:rPr>
          <w:rFonts w:ascii="Arial" w:eastAsia="MS Mincho" w:hAnsi="Arial" w:cs="Arial"/>
          <w:sz w:val="20"/>
          <w:szCs w:val="20"/>
        </w:rPr>
        <w:t xml:space="preserve">, in het midden staat: </w:t>
      </w:r>
      <w:r w:rsidRPr="009437E6">
        <w:rPr>
          <w:rFonts w:ascii="Arial" w:eastAsia="MS Mincho" w:hAnsi="Arial" w:cs="Arial"/>
          <w:b/>
          <w:sz w:val="20"/>
          <w:szCs w:val="20"/>
        </w:rPr>
        <w:t>Carter</w:t>
      </w:r>
      <w:r w:rsidRPr="009437E6">
        <w:rPr>
          <w:rFonts w:ascii="Arial" w:eastAsia="MS Mincho" w:hAnsi="Arial" w:cs="Arial"/>
          <w:sz w:val="20"/>
          <w:szCs w:val="20"/>
        </w:rPr>
        <w:t xml:space="preserve">, en rechts staat: </w:t>
      </w:r>
      <w:r w:rsidRPr="009437E6">
        <w:rPr>
          <w:rFonts w:ascii="Arial" w:eastAsia="MS Mincho" w:hAnsi="Arial" w:cs="Arial"/>
          <w:b/>
          <w:sz w:val="20"/>
          <w:szCs w:val="20"/>
        </w:rPr>
        <w:t>Begin</w:t>
      </w:r>
    </w:p>
    <w:p w14:paraId="0704D916" w14:textId="091BEDD4" w:rsidR="005922C5" w:rsidRPr="009437E6" w:rsidRDefault="005922C5" w:rsidP="009437E6">
      <w:pPr>
        <w:spacing w:line="280" w:lineRule="atLeast"/>
        <w:rPr>
          <w:rFonts w:ascii="Arial" w:eastAsia="MS Mincho" w:hAnsi="Arial" w:cs="Arial"/>
          <w:sz w:val="20"/>
          <w:szCs w:val="20"/>
        </w:rPr>
      </w:pPr>
    </w:p>
    <w:p w14:paraId="08037E96" w14:textId="4DE2B04F" w:rsidR="005922C5" w:rsidRPr="009437E6" w:rsidRDefault="00E040D0"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6</w:t>
      </w:r>
    </w:p>
    <w:p w14:paraId="6ACA47E8" w14:textId="74D91609" w:rsidR="005922C5" w:rsidRPr="009437E6" w:rsidRDefault="005922C5" w:rsidP="009437E6">
      <w:pPr>
        <w:spacing w:line="280" w:lineRule="atLeast"/>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541B11" w:rsidRPr="009437E6">
        <w:rPr>
          <w:rFonts w:ascii="Arial" w:eastAsia="MS Mincho" w:hAnsi="Arial" w:cs="Arial"/>
          <w:sz w:val="20"/>
          <w:szCs w:val="20"/>
        </w:rPr>
        <w:t>Gevoel van onveiligheid bij Joden in Europa</w:t>
      </w:r>
    </w:p>
    <w:p w14:paraId="69080C9F" w14:textId="776729D5" w:rsidR="00541B11" w:rsidRPr="009437E6" w:rsidRDefault="00541B11"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Antisemitisme / terrorisme. Joden hebben het gevoel dat er groeiende haat en geweld richting hen is.</w:t>
      </w:r>
    </w:p>
    <w:p w14:paraId="10BB2AD7" w14:textId="77777777" w:rsidR="00BC2E4F" w:rsidRPr="009437E6" w:rsidRDefault="00BC2E4F" w:rsidP="009437E6">
      <w:pPr>
        <w:spacing w:line="280" w:lineRule="atLeast"/>
        <w:ind w:left="700" w:hanging="700"/>
        <w:rPr>
          <w:rFonts w:ascii="Arial" w:eastAsia="MS Mincho" w:hAnsi="Arial" w:cs="Arial"/>
          <w:sz w:val="20"/>
          <w:szCs w:val="20"/>
        </w:rPr>
      </w:pPr>
    </w:p>
    <w:p w14:paraId="056E9A8D" w14:textId="4029737E" w:rsidR="00BC2E4F" w:rsidRPr="009437E6" w:rsidRDefault="00A87584"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7</w:t>
      </w:r>
    </w:p>
    <w:p w14:paraId="0FC91EBD" w14:textId="2E39D936" w:rsidR="00BC2E4F" w:rsidRPr="009437E6" w:rsidRDefault="00BC2E4F"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A64246" w:rsidRPr="009437E6">
        <w:rPr>
          <w:rFonts w:ascii="Arial" w:eastAsia="MS Mincho" w:hAnsi="Arial" w:cs="Arial"/>
          <w:sz w:val="20"/>
          <w:szCs w:val="20"/>
        </w:rPr>
        <w:t>Verspreiding van Joden over verschillende delen van de wereld.</w:t>
      </w:r>
    </w:p>
    <w:p w14:paraId="00649878" w14:textId="59CFEB7F" w:rsidR="00A64246" w:rsidRPr="009437E6" w:rsidRDefault="00A64246"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lastRenderedPageBreak/>
        <w:t>b</w:t>
      </w:r>
      <w:r w:rsidRPr="009437E6">
        <w:rPr>
          <w:rFonts w:ascii="Arial" w:eastAsia="MS Mincho" w:hAnsi="Arial" w:cs="Arial"/>
          <w:sz w:val="20"/>
          <w:szCs w:val="20"/>
        </w:rPr>
        <w:tab/>
      </w:r>
      <w:r w:rsidR="003A274D" w:rsidRPr="009437E6">
        <w:rPr>
          <w:rFonts w:ascii="Arial" w:eastAsia="MS Mincho" w:hAnsi="Arial" w:cs="Arial"/>
          <w:sz w:val="20"/>
          <w:szCs w:val="20"/>
        </w:rPr>
        <w:t xml:space="preserve">Ze konden niet meer in vrede/veiligheid in </w:t>
      </w:r>
      <w:r w:rsidR="00595B91" w:rsidRPr="009437E6">
        <w:rPr>
          <w:rFonts w:ascii="Arial" w:eastAsia="MS Mincho" w:hAnsi="Arial" w:cs="Arial"/>
          <w:sz w:val="20"/>
          <w:szCs w:val="20"/>
        </w:rPr>
        <w:t>Judea wonen. De Romeinen hadden hun provincie opgeheven.</w:t>
      </w:r>
    </w:p>
    <w:p w14:paraId="19EE7882" w14:textId="4447CA77" w:rsidR="007C3706" w:rsidRPr="009437E6" w:rsidRDefault="006254F5"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007C3706" w:rsidRPr="009437E6">
        <w:rPr>
          <w:rFonts w:ascii="Arial" w:eastAsia="MS Mincho" w:hAnsi="Arial" w:cs="Arial"/>
          <w:sz w:val="20"/>
          <w:szCs w:val="20"/>
        </w:rPr>
        <w:tab/>
      </w:r>
      <w:r w:rsidRPr="009437E6">
        <w:rPr>
          <w:rFonts w:ascii="Arial" w:eastAsia="MS Mincho" w:hAnsi="Arial" w:cs="Arial"/>
          <w:sz w:val="20"/>
          <w:szCs w:val="20"/>
        </w:rPr>
        <w:t>Eigen antwoord.</w:t>
      </w:r>
    </w:p>
    <w:p w14:paraId="40297C21" w14:textId="5BADFC2C" w:rsidR="00595B91" w:rsidRDefault="007C3706" w:rsidP="009437E6">
      <w:pPr>
        <w:tabs>
          <w:tab w:val="left" w:pos="709"/>
        </w:tabs>
        <w:spacing w:line="280" w:lineRule="atLeast"/>
        <w:ind w:left="1416" w:hanging="1416"/>
        <w:rPr>
          <w:rFonts w:ascii="Arial" w:eastAsia="MS Mincho" w:hAnsi="Arial" w:cs="Arial"/>
          <w:sz w:val="20"/>
          <w:szCs w:val="20"/>
        </w:rPr>
      </w:pPr>
      <w:r w:rsidRPr="009437E6">
        <w:rPr>
          <w:rFonts w:ascii="Arial" w:eastAsia="MS Mincho" w:hAnsi="Arial" w:cs="Arial"/>
          <w:sz w:val="20"/>
          <w:szCs w:val="20"/>
        </w:rPr>
        <w:t>d</w:t>
      </w:r>
      <w:r w:rsidR="00595B91" w:rsidRPr="009437E6">
        <w:rPr>
          <w:rFonts w:ascii="Arial" w:eastAsia="MS Mincho" w:hAnsi="Arial" w:cs="Arial"/>
          <w:sz w:val="20"/>
          <w:szCs w:val="20"/>
        </w:rPr>
        <w:tab/>
        <w:t>C</w:t>
      </w:r>
      <w:r w:rsidRPr="009437E6">
        <w:rPr>
          <w:rFonts w:ascii="Arial" w:eastAsia="MS Mincho" w:hAnsi="Arial" w:cs="Arial"/>
          <w:sz w:val="20"/>
          <w:szCs w:val="20"/>
        </w:rPr>
        <w:tab/>
        <w:t>De Joden zijn door de Romeinen uit Palestina verjaagd. Zij moeten wraak nemen en hun land terugveroveren op de Romeinen.</w:t>
      </w:r>
    </w:p>
    <w:p w14:paraId="738CA13F" w14:textId="77777777" w:rsidR="00D064C7" w:rsidRPr="009437E6" w:rsidRDefault="00D064C7" w:rsidP="009437E6">
      <w:pPr>
        <w:tabs>
          <w:tab w:val="left" w:pos="709"/>
        </w:tabs>
        <w:spacing w:line="280" w:lineRule="atLeast"/>
        <w:ind w:left="1416" w:hanging="1416"/>
        <w:rPr>
          <w:rFonts w:ascii="Arial" w:eastAsia="MS Mincho" w:hAnsi="Arial" w:cs="Arial"/>
          <w:sz w:val="20"/>
          <w:szCs w:val="20"/>
        </w:rPr>
      </w:pPr>
    </w:p>
    <w:p w14:paraId="266B0402" w14:textId="38B5EF41" w:rsidR="00595B91" w:rsidRPr="009437E6" w:rsidRDefault="00792AE4" w:rsidP="009437E6">
      <w:pPr>
        <w:spacing w:line="280" w:lineRule="atLeast"/>
        <w:ind w:left="700" w:hanging="700"/>
        <w:rPr>
          <w:rFonts w:ascii="Arial" w:eastAsia="MS Mincho" w:hAnsi="Arial" w:cs="Arial"/>
          <w:b/>
          <w:sz w:val="20"/>
          <w:szCs w:val="20"/>
        </w:rPr>
      </w:pPr>
      <w:r w:rsidRPr="009437E6">
        <w:rPr>
          <w:rFonts w:ascii="Arial" w:eastAsia="MS Mincho" w:hAnsi="Arial" w:cs="Arial"/>
          <w:b/>
          <w:sz w:val="20"/>
          <w:szCs w:val="20"/>
        </w:rPr>
        <w:t>Opdracht 8</w:t>
      </w:r>
    </w:p>
    <w:p w14:paraId="0A480756" w14:textId="72B34F69" w:rsidR="00595B91" w:rsidRPr="009437E6" w:rsidRDefault="00595B91"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a</w:t>
      </w:r>
      <w:r w:rsidRPr="009437E6">
        <w:rPr>
          <w:rFonts w:ascii="Arial" w:eastAsia="MS Mincho" w:hAnsi="Arial" w:cs="Arial"/>
          <w:sz w:val="20"/>
          <w:szCs w:val="20"/>
        </w:rPr>
        <w:tab/>
      </w:r>
      <w:r w:rsidR="00ED43AC" w:rsidRPr="009437E6">
        <w:rPr>
          <w:rFonts w:ascii="Arial" w:eastAsia="MS Mincho" w:hAnsi="Arial" w:cs="Arial"/>
          <w:sz w:val="20"/>
          <w:szCs w:val="20"/>
        </w:rPr>
        <w:t>Verenigd Koninkrijk/</w:t>
      </w:r>
      <w:r w:rsidR="00A63EFA" w:rsidRPr="009437E6">
        <w:rPr>
          <w:rFonts w:ascii="Arial" w:eastAsia="MS Mincho" w:hAnsi="Arial" w:cs="Arial"/>
          <w:sz w:val="20"/>
          <w:szCs w:val="20"/>
        </w:rPr>
        <w:t>Groot-Brittannië</w:t>
      </w:r>
    </w:p>
    <w:p w14:paraId="24D87A0E" w14:textId="0EE95FC5" w:rsidR="00A63EFA" w:rsidRPr="009437E6" w:rsidRDefault="00ED43AC"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r>
      <w:r w:rsidR="00A63EFA" w:rsidRPr="009437E6">
        <w:rPr>
          <w:rFonts w:ascii="Arial" w:eastAsia="MS Mincho" w:hAnsi="Arial" w:cs="Arial"/>
          <w:sz w:val="20"/>
          <w:szCs w:val="20"/>
        </w:rPr>
        <w:t>Aan de Joden deed Groot-Brittannië de toezegging dat ze positief stonden ten opzichte van een Joods nationaal tehuis</w:t>
      </w:r>
    </w:p>
    <w:p w14:paraId="51856F7D" w14:textId="726B17E2" w:rsidR="00ED43AC" w:rsidRPr="009437E6" w:rsidRDefault="00A63EFA" w:rsidP="009437E6">
      <w:pPr>
        <w:spacing w:line="280" w:lineRule="atLeast"/>
        <w:ind w:left="700" w:firstLine="8"/>
        <w:rPr>
          <w:rFonts w:ascii="Arial" w:eastAsia="MS Mincho" w:hAnsi="Arial" w:cs="Arial"/>
          <w:sz w:val="20"/>
          <w:szCs w:val="20"/>
        </w:rPr>
      </w:pPr>
      <w:r w:rsidRPr="009437E6">
        <w:rPr>
          <w:rFonts w:ascii="Arial" w:eastAsia="MS Mincho" w:hAnsi="Arial" w:cs="Arial"/>
          <w:sz w:val="20"/>
          <w:szCs w:val="20"/>
        </w:rPr>
        <w:t>Aan de Palestijnse Arabieren deed Groot-Brittannië de toezegging dat er een onafhankelijk Arabisch gebied zou komen</w:t>
      </w:r>
    </w:p>
    <w:p w14:paraId="183D2EB5" w14:textId="2632AEA0" w:rsidR="001C2C2B" w:rsidRPr="009437E6" w:rsidRDefault="001C2C2B"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Eigen antwoord</w:t>
      </w:r>
      <w:r w:rsidR="006254F5" w:rsidRPr="009437E6">
        <w:rPr>
          <w:rFonts w:ascii="Arial" w:eastAsia="MS Mincho" w:hAnsi="Arial" w:cs="Arial"/>
          <w:sz w:val="20"/>
          <w:szCs w:val="20"/>
        </w:rPr>
        <w:t>. Bijvoorbeeld: Doordat Groot-Brittannië aan beide landen tegenstrijdige beloftes deed, konden ze niet allemaal waargemaakt worden. Daardoor voelden de landen zich bedrogen en in de steek gelaten</w:t>
      </w:r>
    </w:p>
    <w:p w14:paraId="035DB418" w14:textId="77777777" w:rsidR="001C2C2B" w:rsidRPr="009437E6" w:rsidRDefault="001C2C2B" w:rsidP="009437E6">
      <w:pPr>
        <w:spacing w:line="280" w:lineRule="atLeast"/>
        <w:rPr>
          <w:rFonts w:ascii="Arial" w:eastAsia="MS Mincho" w:hAnsi="Arial" w:cs="Arial"/>
          <w:sz w:val="20"/>
          <w:szCs w:val="20"/>
        </w:rPr>
      </w:pPr>
    </w:p>
    <w:p w14:paraId="66F12E5A" w14:textId="66A45A4D" w:rsidR="001C2C2B" w:rsidRPr="009437E6" w:rsidRDefault="00D44B36"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9</w:t>
      </w:r>
    </w:p>
    <w:p w14:paraId="555569B8" w14:textId="112F0FA6" w:rsidR="001C2C2B" w:rsidRPr="009437E6" w:rsidRDefault="001C2C2B" w:rsidP="009437E6">
      <w:pPr>
        <w:spacing w:line="280" w:lineRule="atLeast"/>
        <w:rPr>
          <w:rFonts w:ascii="Arial" w:eastAsia="MS Mincho" w:hAnsi="Arial" w:cs="Arial"/>
          <w:sz w:val="20"/>
          <w:szCs w:val="20"/>
        </w:rPr>
      </w:pPr>
      <w:r w:rsidRPr="009437E6">
        <w:rPr>
          <w:rFonts w:ascii="Arial" w:eastAsia="MS Mincho" w:hAnsi="Arial" w:cs="Arial"/>
          <w:sz w:val="20"/>
          <w:szCs w:val="20"/>
        </w:rPr>
        <w:t>a</w:t>
      </w:r>
      <w:r w:rsidR="00D247D5" w:rsidRPr="009437E6">
        <w:rPr>
          <w:rFonts w:ascii="Arial" w:eastAsia="MS Mincho" w:hAnsi="Arial" w:cs="Arial"/>
          <w:sz w:val="20"/>
          <w:szCs w:val="20"/>
        </w:rPr>
        <w:tab/>
        <w:t>Eigen antwoord</w:t>
      </w:r>
      <w:r w:rsidR="006254F5" w:rsidRPr="009437E6">
        <w:rPr>
          <w:rFonts w:ascii="Arial" w:eastAsia="MS Mincho" w:hAnsi="Arial" w:cs="Arial"/>
          <w:sz w:val="20"/>
          <w:szCs w:val="20"/>
        </w:rPr>
        <w:t>.</w:t>
      </w:r>
    </w:p>
    <w:p w14:paraId="04C521BF" w14:textId="557813AB" w:rsidR="00D247D5" w:rsidRPr="009437E6" w:rsidRDefault="00D247D5" w:rsidP="009437E6">
      <w:pPr>
        <w:spacing w:line="280" w:lineRule="atLeast"/>
        <w:rPr>
          <w:rFonts w:ascii="Arial" w:eastAsia="MS Mincho" w:hAnsi="Arial" w:cs="Arial"/>
          <w:sz w:val="20"/>
          <w:szCs w:val="20"/>
        </w:rPr>
      </w:pPr>
      <w:r w:rsidRPr="009437E6">
        <w:rPr>
          <w:rFonts w:ascii="Arial" w:eastAsia="MS Mincho" w:hAnsi="Arial" w:cs="Arial"/>
          <w:sz w:val="20"/>
          <w:szCs w:val="20"/>
        </w:rPr>
        <w:t>b</w:t>
      </w:r>
      <w:r w:rsidRPr="009437E6">
        <w:rPr>
          <w:rFonts w:ascii="Arial" w:eastAsia="MS Mincho" w:hAnsi="Arial" w:cs="Arial"/>
          <w:sz w:val="20"/>
          <w:szCs w:val="20"/>
        </w:rPr>
        <w:tab/>
        <w:t>Eigen antwoord</w:t>
      </w:r>
      <w:r w:rsidR="006254F5" w:rsidRPr="009437E6">
        <w:rPr>
          <w:rFonts w:ascii="Arial" w:eastAsia="MS Mincho" w:hAnsi="Arial" w:cs="Arial"/>
          <w:sz w:val="20"/>
          <w:szCs w:val="20"/>
        </w:rPr>
        <w:t>.</w:t>
      </w:r>
    </w:p>
    <w:p w14:paraId="61EB4845" w14:textId="7A976215" w:rsidR="00D247D5" w:rsidRPr="009437E6" w:rsidRDefault="00D247D5" w:rsidP="009437E6">
      <w:pPr>
        <w:spacing w:line="280" w:lineRule="atLeast"/>
        <w:rPr>
          <w:rFonts w:ascii="Arial" w:eastAsia="MS Mincho" w:hAnsi="Arial" w:cs="Arial"/>
          <w:sz w:val="20"/>
          <w:szCs w:val="20"/>
        </w:rPr>
      </w:pPr>
      <w:r w:rsidRPr="009437E6">
        <w:rPr>
          <w:rFonts w:ascii="Arial" w:eastAsia="MS Mincho" w:hAnsi="Arial" w:cs="Arial"/>
          <w:sz w:val="20"/>
          <w:szCs w:val="20"/>
        </w:rPr>
        <w:t>c</w:t>
      </w:r>
      <w:r w:rsidRPr="009437E6">
        <w:rPr>
          <w:rFonts w:ascii="Arial" w:eastAsia="MS Mincho" w:hAnsi="Arial" w:cs="Arial"/>
          <w:sz w:val="20"/>
          <w:szCs w:val="20"/>
        </w:rPr>
        <w:tab/>
        <w:t>Eigen antwoord</w:t>
      </w:r>
      <w:r w:rsidR="006254F5" w:rsidRPr="009437E6">
        <w:rPr>
          <w:rFonts w:ascii="Arial" w:eastAsia="MS Mincho" w:hAnsi="Arial" w:cs="Arial"/>
          <w:sz w:val="20"/>
          <w:szCs w:val="20"/>
        </w:rPr>
        <w:t>.</w:t>
      </w:r>
    </w:p>
    <w:p w14:paraId="393FD41F" w14:textId="77777777" w:rsidR="00D247D5" w:rsidRPr="009437E6" w:rsidRDefault="00D247D5" w:rsidP="009437E6">
      <w:pPr>
        <w:spacing w:line="280" w:lineRule="atLeast"/>
        <w:rPr>
          <w:rFonts w:ascii="Arial" w:eastAsia="MS Mincho" w:hAnsi="Arial" w:cs="Arial"/>
          <w:sz w:val="20"/>
          <w:szCs w:val="20"/>
        </w:rPr>
      </w:pPr>
    </w:p>
    <w:p w14:paraId="05DECC2B" w14:textId="001E0504" w:rsidR="00D247D5" w:rsidRPr="009437E6" w:rsidRDefault="00A71A31" w:rsidP="009437E6">
      <w:pPr>
        <w:spacing w:line="280" w:lineRule="atLeast"/>
        <w:rPr>
          <w:rFonts w:ascii="Arial" w:eastAsia="MS Mincho" w:hAnsi="Arial" w:cs="Arial"/>
          <w:b/>
          <w:sz w:val="20"/>
          <w:szCs w:val="20"/>
        </w:rPr>
      </w:pPr>
      <w:r w:rsidRPr="009437E6">
        <w:rPr>
          <w:rFonts w:ascii="Arial" w:eastAsia="MS Mincho" w:hAnsi="Arial" w:cs="Arial"/>
          <w:b/>
          <w:sz w:val="20"/>
          <w:szCs w:val="20"/>
        </w:rPr>
        <w:t>Opdracht 10</w:t>
      </w:r>
    </w:p>
    <w:p w14:paraId="72DF8B94" w14:textId="089371A5" w:rsidR="00D247D5" w:rsidRPr="009437E6" w:rsidRDefault="00D247D5" w:rsidP="009437E6">
      <w:pPr>
        <w:spacing w:line="280" w:lineRule="atLeast"/>
        <w:rPr>
          <w:rFonts w:ascii="Arial" w:eastAsia="MS Mincho" w:hAnsi="Arial" w:cs="Arial"/>
          <w:sz w:val="20"/>
          <w:szCs w:val="20"/>
        </w:rPr>
      </w:pPr>
      <w:r w:rsidRPr="009437E6">
        <w:rPr>
          <w:rFonts w:ascii="Arial" w:eastAsia="MS Mincho" w:hAnsi="Arial" w:cs="Arial"/>
          <w:sz w:val="20"/>
          <w:szCs w:val="20"/>
        </w:rPr>
        <w:t>Eigen antwoord</w:t>
      </w:r>
      <w:r w:rsidR="006254F5" w:rsidRPr="009437E6">
        <w:rPr>
          <w:rFonts w:ascii="Arial" w:eastAsia="MS Mincho" w:hAnsi="Arial" w:cs="Arial"/>
          <w:sz w:val="20"/>
          <w:szCs w:val="20"/>
        </w:rPr>
        <w:t>, ter beoordeling van de docent.</w:t>
      </w:r>
    </w:p>
    <w:p w14:paraId="5E0EE03D" w14:textId="77777777" w:rsidR="00D247D5" w:rsidRPr="009437E6" w:rsidRDefault="00D247D5" w:rsidP="009437E6">
      <w:pPr>
        <w:spacing w:line="280" w:lineRule="atLeast"/>
        <w:rPr>
          <w:rFonts w:ascii="Arial" w:eastAsia="MS Mincho" w:hAnsi="Arial" w:cs="Arial"/>
          <w:sz w:val="20"/>
          <w:szCs w:val="20"/>
        </w:rPr>
      </w:pPr>
    </w:p>
    <w:p w14:paraId="6A6883B1" w14:textId="3D9A7B00" w:rsidR="00D247D5" w:rsidRPr="009437E6" w:rsidRDefault="00A71A31"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D247D5" w:rsidRPr="009437E6">
        <w:rPr>
          <w:rFonts w:ascii="Arial" w:eastAsia="MS Mincho" w:hAnsi="Arial" w:cs="Arial"/>
          <w:b/>
          <w:sz w:val="20"/>
          <w:szCs w:val="20"/>
        </w:rPr>
        <w:t>11</w:t>
      </w:r>
    </w:p>
    <w:p w14:paraId="17F50D77" w14:textId="4E5F008D" w:rsidR="00D247D5" w:rsidRPr="009437E6" w:rsidRDefault="00D247D5" w:rsidP="009437E6">
      <w:pPr>
        <w:spacing w:line="280" w:lineRule="atLeast"/>
        <w:rPr>
          <w:rFonts w:ascii="Arial" w:eastAsia="MS Mincho" w:hAnsi="Arial" w:cs="Arial"/>
          <w:sz w:val="20"/>
          <w:szCs w:val="20"/>
        </w:rPr>
      </w:pPr>
      <w:r w:rsidRPr="009437E6">
        <w:rPr>
          <w:rFonts w:ascii="Arial" w:eastAsia="MS Mincho" w:hAnsi="Arial" w:cs="Arial"/>
          <w:sz w:val="20"/>
          <w:szCs w:val="20"/>
        </w:rPr>
        <w:t>Eigen antwoord, ter beoordeling van de docent</w:t>
      </w:r>
    </w:p>
    <w:p w14:paraId="4EEBFD3E" w14:textId="77777777" w:rsidR="00D247D5" w:rsidRPr="009437E6" w:rsidRDefault="00D247D5" w:rsidP="009437E6">
      <w:pPr>
        <w:spacing w:line="280" w:lineRule="atLeast"/>
        <w:rPr>
          <w:rFonts w:ascii="Arial" w:eastAsia="MS Mincho" w:hAnsi="Arial" w:cs="Arial"/>
          <w:sz w:val="20"/>
          <w:szCs w:val="20"/>
        </w:rPr>
      </w:pPr>
    </w:p>
    <w:p w14:paraId="0F12EF1B" w14:textId="4AC1B8BC" w:rsidR="00D247D5" w:rsidRPr="009437E6" w:rsidRDefault="00A71A31" w:rsidP="009437E6">
      <w:pPr>
        <w:spacing w:line="280" w:lineRule="atLeast"/>
        <w:rPr>
          <w:rFonts w:ascii="Arial" w:eastAsia="MS Mincho" w:hAnsi="Arial" w:cs="Arial"/>
          <w:b/>
          <w:sz w:val="20"/>
          <w:szCs w:val="20"/>
        </w:rPr>
      </w:pPr>
      <w:r w:rsidRPr="009437E6">
        <w:rPr>
          <w:rFonts w:ascii="Arial" w:eastAsia="MS Mincho" w:hAnsi="Arial" w:cs="Arial"/>
          <w:b/>
          <w:sz w:val="20"/>
          <w:szCs w:val="20"/>
        </w:rPr>
        <w:t xml:space="preserve">Opdracht </w:t>
      </w:r>
      <w:r w:rsidR="00D247D5" w:rsidRPr="009437E6">
        <w:rPr>
          <w:rFonts w:ascii="Arial" w:eastAsia="MS Mincho" w:hAnsi="Arial" w:cs="Arial"/>
          <w:b/>
          <w:sz w:val="20"/>
          <w:szCs w:val="20"/>
        </w:rPr>
        <w:t>12</w:t>
      </w:r>
    </w:p>
    <w:p w14:paraId="410D5E98" w14:textId="77777777" w:rsidR="00D247D5" w:rsidRPr="009437E6" w:rsidRDefault="00D247D5" w:rsidP="009437E6">
      <w:pPr>
        <w:spacing w:line="280" w:lineRule="atLeast"/>
        <w:rPr>
          <w:rFonts w:ascii="Arial" w:eastAsia="MS Mincho" w:hAnsi="Arial" w:cs="Arial"/>
          <w:sz w:val="20"/>
          <w:szCs w:val="20"/>
        </w:rPr>
      </w:pPr>
      <w:r w:rsidRPr="009437E6">
        <w:rPr>
          <w:rFonts w:ascii="Arial" w:eastAsia="MS Mincho" w:hAnsi="Arial" w:cs="Arial"/>
          <w:sz w:val="20"/>
          <w:szCs w:val="20"/>
        </w:rPr>
        <w:t>Eigen antwoord, ter beoordeling van de docent</w:t>
      </w:r>
    </w:p>
    <w:p w14:paraId="7CDB704C" w14:textId="77777777" w:rsidR="00D247D5" w:rsidRPr="009437E6" w:rsidRDefault="00D247D5" w:rsidP="009437E6">
      <w:pPr>
        <w:spacing w:line="280" w:lineRule="atLeast"/>
        <w:rPr>
          <w:rFonts w:ascii="Arial" w:eastAsia="MS Mincho" w:hAnsi="Arial" w:cs="Arial"/>
          <w:sz w:val="20"/>
          <w:szCs w:val="20"/>
        </w:rPr>
      </w:pPr>
    </w:p>
    <w:p w14:paraId="38F2B6B9" w14:textId="61D37EF7" w:rsidR="00D247D5" w:rsidRPr="009437E6" w:rsidRDefault="0092335A" w:rsidP="009437E6">
      <w:pPr>
        <w:spacing w:line="280" w:lineRule="atLeast"/>
        <w:rPr>
          <w:rFonts w:ascii="Arial" w:eastAsia="MS Mincho" w:hAnsi="Arial" w:cs="Arial"/>
          <w:b/>
          <w:sz w:val="20"/>
          <w:szCs w:val="20"/>
        </w:rPr>
      </w:pPr>
      <w:r w:rsidRPr="009437E6">
        <w:rPr>
          <w:rFonts w:ascii="Arial" w:eastAsia="MS Mincho" w:hAnsi="Arial" w:cs="Arial"/>
          <w:sz w:val="20"/>
          <w:szCs w:val="20"/>
        </w:rPr>
        <w:br w:type="column"/>
      </w:r>
      <w:r w:rsidRPr="009437E6">
        <w:rPr>
          <w:rFonts w:ascii="Arial" w:eastAsia="MS Mincho" w:hAnsi="Arial" w:cs="Arial"/>
          <w:b/>
          <w:sz w:val="20"/>
          <w:szCs w:val="20"/>
        </w:rPr>
        <w:lastRenderedPageBreak/>
        <w:t>6</w:t>
      </w:r>
      <w:r w:rsidRPr="009437E6">
        <w:rPr>
          <w:rFonts w:ascii="Arial" w:eastAsia="MS Mincho" w:hAnsi="Arial" w:cs="Arial"/>
          <w:b/>
          <w:sz w:val="20"/>
          <w:szCs w:val="20"/>
        </w:rPr>
        <w:tab/>
        <w:t>Examentraining</w:t>
      </w:r>
    </w:p>
    <w:p w14:paraId="7FEDD363" w14:textId="77777777" w:rsidR="0092335A" w:rsidRPr="009437E6" w:rsidRDefault="0092335A" w:rsidP="009437E6">
      <w:pPr>
        <w:spacing w:line="280" w:lineRule="atLeast"/>
        <w:rPr>
          <w:rFonts w:ascii="Arial" w:eastAsia="MS Mincho" w:hAnsi="Arial" w:cs="Arial"/>
          <w:sz w:val="20"/>
          <w:szCs w:val="20"/>
        </w:rPr>
      </w:pPr>
    </w:p>
    <w:p w14:paraId="477BEF55" w14:textId="2DB7601D" w:rsidR="00B728A9" w:rsidRPr="009437E6" w:rsidRDefault="0092335A" w:rsidP="00ED390F">
      <w:pPr>
        <w:spacing w:line="280" w:lineRule="atLeast"/>
        <w:ind w:left="709" w:hanging="709"/>
        <w:rPr>
          <w:rFonts w:ascii="Arial" w:eastAsia="MS Mincho" w:hAnsi="Arial" w:cs="Arial"/>
          <w:sz w:val="20"/>
          <w:szCs w:val="20"/>
        </w:rPr>
      </w:pPr>
      <w:r w:rsidRPr="009437E6">
        <w:rPr>
          <w:rFonts w:ascii="Arial" w:eastAsia="MS Mincho" w:hAnsi="Arial" w:cs="Arial"/>
          <w:sz w:val="20"/>
          <w:szCs w:val="20"/>
        </w:rPr>
        <w:t>1</w:t>
      </w:r>
      <w:r w:rsidR="006254F5" w:rsidRPr="009437E6">
        <w:rPr>
          <w:rFonts w:ascii="Arial" w:eastAsia="MS Mincho" w:hAnsi="Arial" w:cs="Arial"/>
          <w:sz w:val="20"/>
          <w:szCs w:val="20"/>
        </w:rPr>
        <w:tab/>
      </w:r>
      <w:r w:rsidR="00B728A9" w:rsidRPr="009437E6">
        <w:rPr>
          <w:rFonts w:ascii="Arial" w:eastAsia="MS Mincho" w:hAnsi="Arial" w:cs="Arial"/>
          <w:sz w:val="20"/>
          <w:szCs w:val="20"/>
        </w:rPr>
        <w:t xml:space="preserve">De verklaring is een oproep tot het stichten van een eigen staat in Palestina / het versterken van </w:t>
      </w:r>
      <w:r w:rsidR="006254F5" w:rsidRPr="009437E6">
        <w:rPr>
          <w:rFonts w:ascii="Arial" w:eastAsia="MS Mincho" w:hAnsi="Arial" w:cs="Arial"/>
          <w:sz w:val="20"/>
          <w:szCs w:val="20"/>
        </w:rPr>
        <w:t>het nationalisme.</w:t>
      </w:r>
    </w:p>
    <w:p w14:paraId="51115C15" w14:textId="4DD68FC0" w:rsidR="0092335A" w:rsidRPr="009437E6" w:rsidRDefault="00B728A9" w:rsidP="00D064C7">
      <w:pPr>
        <w:spacing w:line="280" w:lineRule="atLeast"/>
        <w:ind w:left="709" w:hanging="9"/>
        <w:rPr>
          <w:rFonts w:ascii="Arial" w:eastAsia="MS Mincho" w:hAnsi="Arial" w:cs="Arial"/>
          <w:sz w:val="20"/>
          <w:szCs w:val="20"/>
        </w:rPr>
      </w:pPr>
      <w:r w:rsidRPr="009437E6">
        <w:rPr>
          <w:rFonts w:ascii="Arial" w:eastAsia="MS Mincho" w:hAnsi="Arial" w:cs="Arial"/>
          <w:sz w:val="20"/>
          <w:szCs w:val="20"/>
        </w:rPr>
        <w:t xml:space="preserve">Dit moest wel tot een conflict leiden, omdat in Palestina al Arabieren/ Arabische volken/Palestijnen woonden die hun land niet wilden opgeven/die een eigen staat wilden / er sprake was van een toenemende migratie naar </w:t>
      </w:r>
      <w:r w:rsidR="00D064C7" w:rsidRPr="009437E6">
        <w:rPr>
          <w:rFonts w:ascii="Arial" w:eastAsia="MS Mincho" w:hAnsi="Arial" w:cs="Arial"/>
          <w:sz w:val="20"/>
          <w:szCs w:val="20"/>
        </w:rPr>
        <w:t>Israël</w:t>
      </w:r>
      <w:r w:rsidR="00D064C7">
        <w:rPr>
          <w:rFonts w:ascii="Arial" w:eastAsia="MS Mincho" w:hAnsi="Arial" w:cs="Arial"/>
          <w:sz w:val="20"/>
          <w:szCs w:val="20"/>
        </w:rPr>
        <w:t>.</w:t>
      </w:r>
    </w:p>
    <w:p w14:paraId="43EB4242" w14:textId="77777777" w:rsidR="00BC2E4F" w:rsidRPr="009437E6" w:rsidRDefault="00BC2E4F" w:rsidP="009437E6">
      <w:pPr>
        <w:spacing w:line="280" w:lineRule="atLeast"/>
        <w:ind w:left="700" w:hanging="700"/>
        <w:rPr>
          <w:rFonts w:ascii="Arial" w:eastAsia="MS Mincho" w:hAnsi="Arial" w:cs="Arial"/>
          <w:sz w:val="20"/>
          <w:szCs w:val="20"/>
        </w:rPr>
      </w:pPr>
    </w:p>
    <w:p w14:paraId="16029F22" w14:textId="38CF040C" w:rsidR="00C52A63" w:rsidRPr="009437E6" w:rsidRDefault="00C52A63"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2</w:t>
      </w:r>
      <w:r w:rsidR="006254F5" w:rsidRPr="009437E6">
        <w:rPr>
          <w:rFonts w:ascii="Arial" w:eastAsia="MS Mincho" w:hAnsi="Arial" w:cs="Arial"/>
          <w:sz w:val="20"/>
          <w:szCs w:val="20"/>
        </w:rPr>
        <w:tab/>
      </w:r>
      <w:r w:rsidRPr="009437E6">
        <w:rPr>
          <w:rFonts w:ascii="Arial" w:eastAsia="MS Mincho" w:hAnsi="Arial" w:cs="Arial"/>
          <w:sz w:val="20"/>
          <w:szCs w:val="20"/>
        </w:rPr>
        <w:t>B</w:t>
      </w:r>
      <w:r w:rsidR="006254F5" w:rsidRPr="009437E6">
        <w:rPr>
          <w:rFonts w:ascii="Arial" w:eastAsia="MS Mincho" w:hAnsi="Arial" w:cs="Arial"/>
          <w:sz w:val="20"/>
          <w:szCs w:val="20"/>
        </w:rPr>
        <w:tab/>
      </w:r>
      <w:r w:rsidR="00BB040D" w:rsidRPr="009437E6">
        <w:rPr>
          <w:rFonts w:ascii="Arial" w:eastAsia="MS Mincho" w:hAnsi="Arial" w:cs="Arial"/>
          <w:sz w:val="20"/>
          <w:szCs w:val="20"/>
        </w:rPr>
        <w:t>bestuurd worden door Groot-Brittannië</w:t>
      </w:r>
    </w:p>
    <w:p w14:paraId="627C4602" w14:textId="77777777" w:rsidR="00C52A63" w:rsidRPr="009437E6" w:rsidRDefault="00C52A63" w:rsidP="009437E6">
      <w:pPr>
        <w:spacing w:line="280" w:lineRule="atLeast"/>
        <w:ind w:left="700" w:hanging="700"/>
        <w:rPr>
          <w:rFonts w:ascii="Arial" w:eastAsia="MS Mincho" w:hAnsi="Arial" w:cs="Arial"/>
          <w:sz w:val="20"/>
          <w:szCs w:val="20"/>
        </w:rPr>
      </w:pPr>
    </w:p>
    <w:p w14:paraId="5A6568CE" w14:textId="0832AC15" w:rsidR="0084062A" w:rsidRPr="009437E6" w:rsidRDefault="00C52A63"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3</w:t>
      </w:r>
      <w:r w:rsidR="006254F5" w:rsidRPr="009437E6">
        <w:rPr>
          <w:rFonts w:ascii="Arial" w:eastAsia="MS Mincho" w:hAnsi="Arial" w:cs="Arial"/>
          <w:sz w:val="20"/>
          <w:szCs w:val="20"/>
        </w:rPr>
        <w:tab/>
      </w:r>
      <w:r w:rsidR="0084062A" w:rsidRPr="009437E6">
        <w:rPr>
          <w:rFonts w:ascii="Arial" w:eastAsia="MS Mincho" w:hAnsi="Arial" w:cs="Arial"/>
          <w:sz w:val="20"/>
          <w:szCs w:val="20"/>
        </w:rPr>
        <w:t>Voorbeeld van een juist antwoord is (één van de volgende):</w:t>
      </w:r>
    </w:p>
    <w:p w14:paraId="7F729F2B" w14:textId="6D0553FA"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Jeruzalem is voor beide religies (joods en islamitisch) een belangrijke heilige plaats.</w:t>
      </w:r>
    </w:p>
    <w:p w14:paraId="2BFDFEB6" w14:textId="50BB616E"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Beide partijen konden het (over een mogelijke/eerlijke verdeling) niet eens worden.</w:t>
      </w:r>
    </w:p>
    <w:p w14:paraId="547D2493" w14:textId="77777777" w:rsidR="0084062A" w:rsidRPr="009437E6" w:rsidRDefault="0084062A" w:rsidP="009437E6">
      <w:pPr>
        <w:spacing w:line="280" w:lineRule="atLeast"/>
        <w:ind w:left="700" w:hanging="700"/>
        <w:rPr>
          <w:rFonts w:ascii="Arial" w:eastAsia="MS Mincho" w:hAnsi="Arial" w:cs="Arial"/>
          <w:sz w:val="20"/>
          <w:szCs w:val="20"/>
        </w:rPr>
      </w:pPr>
    </w:p>
    <w:p w14:paraId="5FCAD2F6" w14:textId="1D3DAD6B" w:rsidR="0084062A" w:rsidRPr="009437E6" w:rsidRDefault="0084062A"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4</w:t>
      </w:r>
      <w:r w:rsidR="006254F5" w:rsidRPr="009437E6">
        <w:rPr>
          <w:rFonts w:ascii="Arial" w:eastAsia="MS Mincho" w:hAnsi="Arial" w:cs="Arial"/>
          <w:sz w:val="20"/>
          <w:szCs w:val="20"/>
        </w:rPr>
        <w:tab/>
      </w:r>
      <w:r w:rsidRPr="009437E6">
        <w:rPr>
          <w:rFonts w:ascii="Arial" w:eastAsia="MS Mincho" w:hAnsi="Arial" w:cs="Arial"/>
          <w:sz w:val="20"/>
          <w:szCs w:val="20"/>
        </w:rPr>
        <w:t>B</w:t>
      </w:r>
    </w:p>
    <w:p w14:paraId="14C25E71" w14:textId="77777777" w:rsidR="0084062A" w:rsidRPr="009437E6" w:rsidRDefault="0084062A" w:rsidP="009437E6">
      <w:pPr>
        <w:spacing w:line="280" w:lineRule="atLeast"/>
        <w:ind w:left="700" w:hanging="700"/>
        <w:rPr>
          <w:rFonts w:ascii="Arial" w:eastAsia="MS Mincho" w:hAnsi="Arial" w:cs="Arial"/>
          <w:sz w:val="20"/>
          <w:szCs w:val="20"/>
        </w:rPr>
      </w:pPr>
    </w:p>
    <w:p w14:paraId="60D2DF50" w14:textId="48FD0FFD" w:rsidR="0084062A" w:rsidRPr="009437E6" w:rsidRDefault="0084062A"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5</w:t>
      </w:r>
      <w:r w:rsidR="006254F5" w:rsidRPr="009437E6">
        <w:rPr>
          <w:rFonts w:ascii="Arial" w:eastAsia="MS Mincho" w:hAnsi="Arial" w:cs="Arial"/>
          <w:sz w:val="20"/>
          <w:szCs w:val="20"/>
        </w:rPr>
        <w:tab/>
      </w:r>
      <w:r w:rsidRPr="009437E6">
        <w:rPr>
          <w:rFonts w:ascii="Arial" w:eastAsia="MS Mincho" w:hAnsi="Arial" w:cs="Arial"/>
          <w:sz w:val="20"/>
          <w:szCs w:val="20"/>
        </w:rPr>
        <w:t>Voorbeeld van een juist antwoord is (twee van de volgende):</w:t>
      </w:r>
    </w:p>
    <w:p w14:paraId="14CDF541" w14:textId="5D4CF7DF"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 xml:space="preserve">de stichting van de staat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 wederzijdse aanspraken op gebied</w:t>
      </w:r>
    </w:p>
    <w:p w14:paraId="3C467563" w14:textId="6140B358"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(het ontstaan van) het Palestijnse (vluchtelingen)probleem</w:t>
      </w:r>
    </w:p>
    <w:p w14:paraId="76122856" w14:textId="368F57DA"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 xml:space="preserve">de immigratie van veel Joden in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na de Tweede Wereldoorlog</w:t>
      </w:r>
    </w:p>
    <w:p w14:paraId="3AC2370C" w14:textId="4B3EF76E"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 xml:space="preserve">de economische verschillen/verschillen in ontwikkeling tussen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en de Arabische landen</w:t>
      </w:r>
    </w:p>
    <w:p w14:paraId="28D86213" w14:textId="2FA66514"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de grote culturele/religieuze verschillen tussen de Arabieren en de Joden</w:t>
      </w:r>
    </w:p>
    <w:p w14:paraId="30BF3248" w14:textId="101124E7"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de opstelling van de Verenigde Staten, de Sovjetunie en andere grote mogendheden</w:t>
      </w:r>
    </w:p>
    <w:p w14:paraId="31F8AEE7" w14:textId="63A96298"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de strijd om het water / vruchtbare grond</w:t>
      </w:r>
    </w:p>
    <w:p w14:paraId="377F2C94" w14:textId="28E61E07" w:rsidR="00FD3FA7"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het betwisten van elkaars (Joden/</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vs. Palestijnen/Palestina/</w:t>
      </w:r>
      <w:r w:rsidR="00FD3FA7" w:rsidRPr="009437E6">
        <w:rPr>
          <w:rFonts w:ascii="Arial" w:eastAsia="MS Mincho" w:hAnsi="Arial" w:cs="Arial"/>
          <w:sz w:val="20"/>
          <w:szCs w:val="20"/>
        </w:rPr>
        <w:t xml:space="preserve"> Arabische landen) </w:t>
      </w:r>
    </w:p>
    <w:p w14:paraId="2A5EE477" w14:textId="24DE03C2" w:rsidR="0084062A" w:rsidRPr="009437E6" w:rsidRDefault="0084062A"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bestaansrecht</w:t>
      </w:r>
    </w:p>
    <w:p w14:paraId="156F756F" w14:textId="283FB15A" w:rsidR="0084062A" w:rsidRPr="009437E6" w:rsidRDefault="0084062A" w:rsidP="009437E6">
      <w:pPr>
        <w:pStyle w:val="Lijstalinea"/>
        <w:numPr>
          <w:ilvl w:val="0"/>
          <w:numId w:val="2"/>
        </w:numPr>
        <w:spacing w:line="280" w:lineRule="atLeast"/>
        <w:rPr>
          <w:rFonts w:ascii="Arial" w:eastAsia="MS Mincho" w:hAnsi="Arial" w:cs="Arial"/>
          <w:sz w:val="20"/>
          <w:szCs w:val="20"/>
        </w:rPr>
      </w:pPr>
      <w:r w:rsidRPr="009437E6">
        <w:rPr>
          <w:rFonts w:ascii="Arial" w:eastAsia="MS Mincho" w:hAnsi="Arial" w:cs="Arial"/>
          <w:sz w:val="20"/>
          <w:szCs w:val="20"/>
        </w:rPr>
        <w:t>de toegenomen westerse invloed in het Midden-Oosten</w:t>
      </w:r>
    </w:p>
    <w:p w14:paraId="44AE061C" w14:textId="77777777" w:rsidR="00FD3FA7" w:rsidRPr="009437E6" w:rsidRDefault="00FD3FA7" w:rsidP="009437E6">
      <w:pPr>
        <w:spacing w:line="280" w:lineRule="atLeast"/>
        <w:ind w:left="700" w:hanging="700"/>
        <w:rPr>
          <w:rFonts w:ascii="Arial" w:eastAsia="MS Mincho" w:hAnsi="Arial" w:cs="Arial"/>
          <w:sz w:val="20"/>
          <w:szCs w:val="20"/>
        </w:rPr>
      </w:pPr>
    </w:p>
    <w:p w14:paraId="708319F8" w14:textId="056C22E6" w:rsidR="0084062A" w:rsidRPr="009437E6" w:rsidRDefault="0084062A" w:rsidP="009437E6">
      <w:pPr>
        <w:spacing w:line="280" w:lineRule="atLeast"/>
        <w:ind w:left="700" w:hanging="700"/>
        <w:rPr>
          <w:rFonts w:ascii="Arial" w:eastAsia="MS Mincho" w:hAnsi="Arial" w:cs="Arial"/>
          <w:i/>
          <w:sz w:val="20"/>
          <w:szCs w:val="20"/>
        </w:rPr>
      </w:pPr>
      <w:r w:rsidRPr="009437E6">
        <w:rPr>
          <w:rFonts w:ascii="Arial" w:eastAsia="MS Mincho" w:hAnsi="Arial" w:cs="Arial"/>
          <w:i/>
          <w:sz w:val="20"/>
          <w:szCs w:val="20"/>
        </w:rPr>
        <w:t>per juist antwoord 1</w:t>
      </w:r>
      <w:r w:rsidR="00FD3FA7" w:rsidRPr="009437E6">
        <w:rPr>
          <w:rFonts w:ascii="Arial" w:eastAsia="MS Mincho" w:hAnsi="Arial" w:cs="Arial"/>
          <w:i/>
          <w:sz w:val="20"/>
          <w:szCs w:val="20"/>
        </w:rPr>
        <w:t xml:space="preserve"> punt</w:t>
      </w:r>
    </w:p>
    <w:p w14:paraId="24C0417B" w14:textId="2C7BD193" w:rsidR="00EB7343" w:rsidRPr="009437E6" w:rsidRDefault="00EB7343" w:rsidP="009437E6">
      <w:pPr>
        <w:spacing w:line="280" w:lineRule="atLeast"/>
        <w:ind w:left="700" w:hanging="700"/>
        <w:rPr>
          <w:rFonts w:ascii="Arial" w:eastAsia="MS Mincho" w:hAnsi="Arial" w:cs="Arial"/>
          <w:i/>
          <w:sz w:val="20"/>
          <w:szCs w:val="20"/>
        </w:rPr>
      </w:pPr>
    </w:p>
    <w:p w14:paraId="510EDD3B" w14:textId="6AC243FD" w:rsidR="003821B8" w:rsidRPr="009437E6" w:rsidRDefault="00EB7343"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6</w:t>
      </w:r>
      <w:r w:rsidR="006254F5" w:rsidRPr="009437E6">
        <w:rPr>
          <w:rFonts w:ascii="Arial" w:eastAsia="MS Mincho" w:hAnsi="Arial" w:cs="Arial"/>
          <w:sz w:val="20"/>
          <w:szCs w:val="20"/>
        </w:rPr>
        <w:tab/>
      </w:r>
      <w:r w:rsidR="003821B8" w:rsidRPr="009437E6">
        <w:rPr>
          <w:rFonts w:ascii="Arial" w:eastAsia="MS Mincho" w:hAnsi="Arial" w:cs="Arial"/>
          <w:sz w:val="20"/>
          <w:szCs w:val="20"/>
        </w:rPr>
        <w:t xml:space="preserve">De aanleiding was de (zesdaagse) oorlog in 1967 tussen </w:t>
      </w:r>
      <w:r w:rsidR="00D064C7" w:rsidRPr="009437E6">
        <w:rPr>
          <w:rFonts w:ascii="Arial" w:eastAsia="MS Mincho" w:hAnsi="Arial" w:cs="Arial"/>
          <w:sz w:val="20"/>
          <w:szCs w:val="20"/>
        </w:rPr>
        <w:t>Israël</w:t>
      </w:r>
      <w:r w:rsidR="003821B8" w:rsidRPr="009437E6">
        <w:rPr>
          <w:rFonts w:ascii="Arial" w:eastAsia="MS Mincho" w:hAnsi="Arial" w:cs="Arial"/>
          <w:sz w:val="20"/>
          <w:szCs w:val="20"/>
        </w:rPr>
        <w:t xml:space="preserve"> en de Arabische buurlanden</w:t>
      </w:r>
    </w:p>
    <w:p w14:paraId="0B8F3580" w14:textId="4249F0FB" w:rsidR="003821B8" w:rsidRPr="009437E6" w:rsidRDefault="003821B8"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(Egypte, Jordanië en Syrië).</w:t>
      </w:r>
    </w:p>
    <w:p w14:paraId="29AEB124" w14:textId="77777777" w:rsidR="003821B8" w:rsidRPr="009437E6" w:rsidRDefault="003821B8" w:rsidP="009437E6">
      <w:pPr>
        <w:spacing w:line="280" w:lineRule="atLeast"/>
        <w:ind w:left="700" w:hanging="700"/>
        <w:rPr>
          <w:rFonts w:ascii="Arial" w:eastAsia="MS Mincho" w:hAnsi="Arial" w:cs="Arial"/>
          <w:sz w:val="20"/>
          <w:szCs w:val="20"/>
        </w:rPr>
      </w:pPr>
    </w:p>
    <w:p w14:paraId="50A61FD4" w14:textId="44DCB7A2" w:rsidR="007B5E89" w:rsidRPr="009437E6" w:rsidRDefault="003821B8"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7</w:t>
      </w:r>
      <w:r w:rsidR="006254F5" w:rsidRPr="009437E6">
        <w:rPr>
          <w:rFonts w:ascii="Arial" w:eastAsia="MS Mincho" w:hAnsi="Arial" w:cs="Arial"/>
          <w:sz w:val="20"/>
          <w:szCs w:val="20"/>
        </w:rPr>
        <w:tab/>
      </w:r>
      <w:r w:rsidRPr="009437E6">
        <w:rPr>
          <w:rFonts w:ascii="Arial" w:eastAsia="MS Mincho" w:hAnsi="Arial" w:cs="Arial"/>
          <w:sz w:val="20"/>
          <w:szCs w:val="20"/>
        </w:rPr>
        <w:t xml:space="preserve">De mening van de tekenaar is dat dankzij de (militair sterke) staat </w:t>
      </w:r>
      <w:r w:rsidR="00D064C7" w:rsidRPr="009437E6">
        <w:rPr>
          <w:rFonts w:ascii="Arial" w:eastAsia="MS Mincho" w:hAnsi="Arial" w:cs="Arial"/>
          <w:sz w:val="20"/>
          <w:szCs w:val="20"/>
        </w:rPr>
        <w:t>Israël</w:t>
      </w:r>
      <w:r w:rsidRPr="009437E6">
        <w:rPr>
          <w:rFonts w:ascii="Arial" w:eastAsia="MS Mincho" w:hAnsi="Arial" w:cs="Arial"/>
          <w:sz w:val="20"/>
          <w:szCs w:val="20"/>
        </w:rPr>
        <w:t xml:space="preserve"> Joden worden</w:t>
      </w:r>
      <w:r w:rsidR="006254F5" w:rsidRPr="009437E6">
        <w:rPr>
          <w:rFonts w:ascii="Arial" w:eastAsia="MS Mincho" w:hAnsi="Arial" w:cs="Arial"/>
          <w:sz w:val="20"/>
          <w:szCs w:val="20"/>
        </w:rPr>
        <w:t xml:space="preserve"> </w:t>
      </w:r>
      <w:r w:rsidRPr="009437E6">
        <w:rPr>
          <w:rFonts w:ascii="Arial" w:eastAsia="MS Mincho" w:hAnsi="Arial" w:cs="Arial"/>
          <w:sz w:val="20"/>
          <w:szCs w:val="20"/>
        </w:rPr>
        <w:t xml:space="preserve">beschermd / de (militair sterke) staat </w:t>
      </w:r>
      <w:r w:rsidR="006254F5" w:rsidRPr="009437E6">
        <w:rPr>
          <w:rFonts w:ascii="Arial" w:eastAsia="MS Mincho" w:hAnsi="Arial" w:cs="Arial"/>
          <w:sz w:val="20"/>
          <w:szCs w:val="20"/>
        </w:rPr>
        <w:t>Israël</w:t>
      </w:r>
      <w:r w:rsidRPr="009437E6">
        <w:rPr>
          <w:rFonts w:ascii="Arial" w:eastAsia="MS Mincho" w:hAnsi="Arial" w:cs="Arial"/>
          <w:sz w:val="20"/>
          <w:szCs w:val="20"/>
        </w:rPr>
        <w:t xml:space="preserve"> de inwoners goed kan verdedigen (terwijl zij</w:t>
      </w:r>
      <w:r w:rsidR="006254F5" w:rsidRPr="009437E6">
        <w:rPr>
          <w:rFonts w:ascii="Arial" w:eastAsia="MS Mincho" w:hAnsi="Arial" w:cs="Arial"/>
          <w:sz w:val="20"/>
          <w:szCs w:val="20"/>
        </w:rPr>
        <w:t xml:space="preserve"> </w:t>
      </w:r>
      <w:r w:rsidRPr="009437E6">
        <w:rPr>
          <w:rFonts w:ascii="Arial" w:eastAsia="MS Mincho" w:hAnsi="Arial" w:cs="Arial"/>
          <w:sz w:val="20"/>
          <w:szCs w:val="20"/>
        </w:rPr>
        <w:t>voorheen niet beschermd werden).</w:t>
      </w:r>
    </w:p>
    <w:p w14:paraId="10B1AB0D" w14:textId="77777777" w:rsidR="003821B8" w:rsidRPr="009437E6" w:rsidRDefault="003821B8" w:rsidP="009437E6">
      <w:pPr>
        <w:spacing w:line="280" w:lineRule="atLeast"/>
        <w:ind w:left="700" w:hanging="700"/>
        <w:rPr>
          <w:rFonts w:ascii="Arial" w:eastAsia="MS Mincho" w:hAnsi="Arial" w:cs="Arial"/>
          <w:sz w:val="20"/>
          <w:szCs w:val="20"/>
        </w:rPr>
      </w:pPr>
    </w:p>
    <w:p w14:paraId="470FDF43" w14:textId="4D54AEE9" w:rsidR="003821B8" w:rsidRPr="009437E6" w:rsidRDefault="003821B8"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8</w:t>
      </w:r>
      <w:r w:rsidR="006254F5" w:rsidRPr="009437E6">
        <w:rPr>
          <w:rFonts w:ascii="Arial" w:eastAsia="MS Mincho" w:hAnsi="Arial" w:cs="Arial"/>
          <w:sz w:val="20"/>
          <w:szCs w:val="20"/>
        </w:rPr>
        <w:tab/>
      </w:r>
      <w:r w:rsidR="00BB040D" w:rsidRPr="009437E6">
        <w:rPr>
          <w:rFonts w:ascii="Arial" w:eastAsia="MS Mincho" w:hAnsi="Arial" w:cs="Arial"/>
          <w:sz w:val="20"/>
          <w:szCs w:val="20"/>
        </w:rPr>
        <w:t>D</w:t>
      </w:r>
      <w:r w:rsidR="006254F5" w:rsidRPr="009437E6">
        <w:rPr>
          <w:rFonts w:ascii="Arial" w:eastAsia="MS Mincho" w:hAnsi="Arial" w:cs="Arial"/>
          <w:sz w:val="20"/>
          <w:szCs w:val="20"/>
        </w:rPr>
        <w:tab/>
      </w:r>
      <w:r w:rsidRPr="009437E6">
        <w:rPr>
          <w:rFonts w:ascii="Arial" w:eastAsia="MS Mincho" w:hAnsi="Arial" w:cs="Arial"/>
          <w:sz w:val="20"/>
          <w:szCs w:val="20"/>
        </w:rPr>
        <w:t>Zionisme</w:t>
      </w:r>
    </w:p>
    <w:p w14:paraId="44C6FF0E" w14:textId="77777777" w:rsidR="006254F5" w:rsidRPr="009437E6" w:rsidRDefault="006254F5" w:rsidP="009437E6">
      <w:pPr>
        <w:spacing w:line="280" w:lineRule="atLeast"/>
        <w:ind w:left="700" w:hanging="700"/>
        <w:rPr>
          <w:rFonts w:ascii="Arial" w:eastAsia="MS Mincho" w:hAnsi="Arial" w:cs="Arial"/>
          <w:sz w:val="20"/>
          <w:szCs w:val="20"/>
        </w:rPr>
      </w:pPr>
    </w:p>
    <w:p w14:paraId="08310B36" w14:textId="5247FF90" w:rsidR="001322B0" w:rsidRPr="009437E6" w:rsidRDefault="001322B0"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9</w:t>
      </w:r>
      <w:r w:rsidR="006254F5" w:rsidRPr="009437E6">
        <w:rPr>
          <w:rFonts w:ascii="Arial" w:eastAsia="MS Mincho" w:hAnsi="Arial" w:cs="Arial"/>
          <w:sz w:val="20"/>
          <w:szCs w:val="20"/>
        </w:rPr>
        <w:tab/>
      </w:r>
      <w:r w:rsidRPr="009437E6">
        <w:rPr>
          <w:rFonts w:ascii="Arial" w:eastAsia="MS Mincho" w:hAnsi="Arial" w:cs="Arial"/>
          <w:sz w:val="20"/>
          <w:szCs w:val="20"/>
        </w:rPr>
        <w:t>Persoon A is Sadat</w:t>
      </w:r>
    </w:p>
    <w:p w14:paraId="1836384B" w14:textId="5057A843" w:rsidR="001322B0" w:rsidRPr="009437E6" w:rsidRDefault="001322B0"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Persoon B is Begin</w:t>
      </w:r>
    </w:p>
    <w:p w14:paraId="3C958D39" w14:textId="4CFCEAE5" w:rsidR="001322B0" w:rsidRPr="009437E6" w:rsidRDefault="001322B0" w:rsidP="009437E6">
      <w:pPr>
        <w:spacing w:line="280" w:lineRule="atLeast"/>
        <w:ind w:left="700"/>
        <w:rPr>
          <w:rFonts w:ascii="Arial" w:eastAsia="MS Mincho" w:hAnsi="Arial" w:cs="Arial"/>
          <w:sz w:val="20"/>
          <w:szCs w:val="20"/>
        </w:rPr>
      </w:pPr>
      <w:r w:rsidRPr="009437E6">
        <w:rPr>
          <w:rFonts w:ascii="Arial" w:eastAsia="MS Mincho" w:hAnsi="Arial" w:cs="Arial"/>
          <w:sz w:val="20"/>
          <w:szCs w:val="20"/>
        </w:rPr>
        <w:t>Persoon C is Carter</w:t>
      </w:r>
    </w:p>
    <w:p w14:paraId="2875DF1C" w14:textId="77777777" w:rsidR="001322B0" w:rsidRPr="009437E6" w:rsidRDefault="001322B0" w:rsidP="009437E6">
      <w:pPr>
        <w:spacing w:line="280" w:lineRule="atLeast"/>
        <w:ind w:left="700" w:hanging="700"/>
        <w:rPr>
          <w:rFonts w:ascii="Arial" w:eastAsia="MS Mincho" w:hAnsi="Arial" w:cs="Arial"/>
          <w:sz w:val="20"/>
          <w:szCs w:val="20"/>
        </w:rPr>
      </w:pPr>
    </w:p>
    <w:p w14:paraId="463D8D5C" w14:textId="73D09DC2" w:rsidR="00265314" w:rsidRPr="009437E6" w:rsidRDefault="001322B0" w:rsidP="009437E6">
      <w:pPr>
        <w:spacing w:line="280" w:lineRule="atLeast"/>
        <w:ind w:left="700" w:hanging="700"/>
        <w:rPr>
          <w:rFonts w:ascii="Arial" w:eastAsia="MS Mincho" w:hAnsi="Arial" w:cs="Arial"/>
          <w:sz w:val="20"/>
          <w:szCs w:val="20"/>
        </w:rPr>
      </w:pPr>
      <w:r w:rsidRPr="009437E6">
        <w:rPr>
          <w:rFonts w:ascii="Arial" w:eastAsia="MS Mincho" w:hAnsi="Arial" w:cs="Arial"/>
          <w:sz w:val="20"/>
          <w:szCs w:val="20"/>
        </w:rPr>
        <w:t>10</w:t>
      </w:r>
      <w:r w:rsidR="006254F5" w:rsidRPr="009437E6">
        <w:rPr>
          <w:rFonts w:ascii="Arial" w:eastAsia="MS Mincho" w:hAnsi="Arial" w:cs="Arial"/>
          <w:sz w:val="20"/>
          <w:szCs w:val="20"/>
        </w:rPr>
        <w:tab/>
      </w:r>
      <w:r w:rsidR="00265314" w:rsidRPr="009437E6">
        <w:rPr>
          <w:rFonts w:ascii="Arial" w:eastAsia="MS Mincho" w:hAnsi="Arial" w:cs="Arial"/>
          <w:sz w:val="20"/>
          <w:szCs w:val="20"/>
        </w:rPr>
        <w:t xml:space="preserve">Uit het antwoord moet blijken dat de vier personen links boos zijn, omdat zij vinden dat </w:t>
      </w:r>
      <w:r w:rsidR="006254F5" w:rsidRPr="009437E6">
        <w:rPr>
          <w:rFonts w:ascii="Arial" w:eastAsia="MS Mincho" w:hAnsi="Arial" w:cs="Arial"/>
          <w:sz w:val="20"/>
          <w:szCs w:val="20"/>
        </w:rPr>
        <w:t>Israël</w:t>
      </w:r>
      <w:r w:rsidR="00265314" w:rsidRPr="009437E6">
        <w:rPr>
          <w:rFonts w:ascii="Arial" w:eastAsia="MS Mincho" w:hAnsi="Arial" w:cs="Arial"/>
          <w:sz w:val="20"/>
          <w:szCs w:val="20"/>
        </w:rPr>
        <w:t xml:space="preserve"> bestreden moet worden (in plaats van vrede te sluiten) / een Arabisch land (Egypte) geen vrede hoort te sluiten met de (aarts)vijand </w:t>
      </w:r>
      <w:r w:rsidR="006254F5" w:rsidRPr="009437E6">
        <w:rPr>
          <w:rFonts w:ascii="Arial" w:eastAsia="MS Mincho" w:hAnsi="Arial" w:cs="Arial"/>
          <w:sz w:val="20"/>
          <w:szCs w:val="20"/>
        </w:rPr>
        <w:t>Israël</w:t>
      </w:r>
      <w:r w:rsidR="00265314" w:rsidRPr="009437E6">
        <w:rPr>
          <w:rFonts w:ascii="Arial" w:eastAsia="MS Mincho" w:hAnsi="Arial" w:cs="Arial"/>
          <w:sz w:val="20"/>
          <w:szCs w:val="20"/>
        </w:rPr>
        <w:t>.</w:t>
      </w:r>
    </w:p>
    <w:p w14:paraId="53F8E186" w14:textId="771D9DD9" w:rsidR="00D83D38" w:rsidRPr="009437E6" w:rsidRDefault="00D83D38" w:rsidP="009437E6">
      <w:pPr>
        <w:spacing w:line="280" w:lineRule="atLeast"/>
        <w:ind w:left="700" w:hanging="700"/>
        <w:rPr>
          <w:rFonts w:ascii="Arial" w:eastAsia="MS Mincho" w:hAnsi="Arial" w:cs="Arial"/>
          <w:i/>
          <w:sz w:val="20"/>
          <w:szCs w:val="20"/>
        </w:rPr>
      </w:pPr>
    </w:p>
    <w:p w14:paraId="74F5DC23" w14:textId="79C5AE13" w:rsidR="00265314" w:rsidRPr="009437E6" w:rsidRDefault="00265314" w:rsidP="009437E6">
      <w:pPr>
        <w:spacing w:line="280" w:lineRule="atLeast"/>
        <w:rPr>
          <w:rFonts w:ascii="Arial" w:eastAsia="MS Mincho" w:hAnsi="Arial" w:cs="Arial"/>
          <w:sz w:val="20"/>
          <w:szCs w:val="20"/>
        </w:rPr>
      </w:pPr>
      <w:r w:rsidRPr="009437E6">
        <w:rPr>
          <w:rFonts w:ascii="Arial" w:eastAsia="MS Mincho" w:hAnsi="Arial" w:cs="Arial"/>
          <w:sz w:val="20"/>
          <w:szCs w:val="20"/>
        </w:rPr>
        <w:t>11</w:t>
      </w:r>
      <w:r w:rsidR="006254F5" w:rsidRPr="009437E6">
        <w:rPr>
          <w:rFonts w:ascii="Arial" w:eastAsia="MS Mincho" w:hAnsi="Arial" w:cs="Arial"/>
          <w:sz w:val="20"/>
          <w:szCs w:val="20"/>
        </w:rPr>
        <w:tab/>
      </w:r>
      <w:r w:rsidRPr="009437E6">
        <w:rPr>
          <w:rFonts w:ascii="Arial" w:eastAsia="MS Mincho" w:hAnsi="Arial" w:cs="Arial"/>
          <w:sz w:val="20"/>
          <w:szCs w:val="20"/>
        </w:rPr>
        <w:t>C</w:t>
      </w:r>
      <w:r w:rsidR="006254F5" w:rsidRPr="009437E6">
        <w:rPr>
          <w:rFonts w:ascii="Arial" w:eastAsia="MS Mincho" w:hAnsi="Arial" w:cs="Arial"/>
          <w:sz w:val="20"/>
          <w:szCs w:val="20"/>
        </w:rPr>
        <w:tab/>
      </w:r>
      <w:r w:rsidRPr="009437E6">
        <w:rPr>
          <w:rFonts w:ascii="Arial" w:eastAsia="MS Mincho" w:hAnsi="Arial" w:cs="Arial"/>
          <w:sz w:val="20"/>
          <w:szCs w:val="20"/>
        </w:rPr>
        <w:t>kaart 3</w:t>
      </w:r>
    </w:p>
    <w:p w14:paraId="223087B4" w14:textId="77777777" w:rsidR="00265314" w:rsidRPr="009437E6" w:rsidRDefault="00265314" w:rsidP="009437E6">
      <w:pPr>
        <w:spacing w:line="280" w:lineRule="atLeast"/>
        <w:rPr>
          <w:rFonts w:ascii="Arial" w:eastAsia="MS Mincho" w:hAnsi="Arial" w:cs="Arial"/>
          <w:sz w:val="20"/>
          <w:szCs w:val="20"/>
        </w:rPr>
      </w:pPr>
    </w:p>
    <w:p w14:paraId="7A654E5B" w14:textId="26DFF126" w:rsidR="00265314" w:rsidRPr="009437E6" w:rsidRDefault="00265314" w:rsidP="009437E6">
      <w:pPr>
        <w:spacing w:line="280" w:lineRule="atLeast"/>
        <w:rPr>
          <w:rFonts w:ascii="Arial" w:eastAsia="MS Mincho" w:hAnsi="Arial" w:cs="Arial"/>
          <w:sz w:val="20"/>
          <w:szCs w:val="20"/>
        </w:rPr>
      </w:pPr>
      <w:r w:rsidRPr="009437E6">
        <w:rPr>
          <w:rFonts w:ascii="Arial" w:eastAsia="MS Mincho" w:hAnsi="Arial" w:cs="Arial"/>
          <w:sz w:val="20"/>
          <w:szCs w:val="20"/>
        </w:rPr>
        <w:t>12</w:t>
      </w:r>
      <w:r w:rsidR="006254F5" w:rsidRPr="009437E6">
        <w:rPr>
          <w:rFonts w:ascii="Arial" w:eastAsia="MS Mincho" w:hAnsi="Arial" w:cs="Arial"/>
          <w:sz w:val="20"/>
          <w:szCs w:val="20"/>
        </w:rPr>
        <w:tab/>
      </w:r>
      <w:r w:rsidRPr="009437E6">
        <w:rPr>
          <w:rFonts w:ascii="Arial" w:eastAsia="MS Mincho" w:hAnsi="Arial" w:cs="Arial"/>
          <w:sz w:val="20"/>
          <w:szCs w:val="20"/>
        </w:rPr>
        <w:t>Voorbeeld van een juist antwoord is:</w:t>
      </w:r>
    </w:p>
    <w:p w14:paraId="52159455" w14:textId="4B9C4D4E" w:rsidR="00265314" w:rsidRPr="009437E6" w:rsidRDefault="00265314" w:rsidP="009437E6">
      <w:pPr>
        <w:spacing w:line="280" w:lineRule="atLeast"/>
        <w:ind w:left="708"/>
        <w:rPr>
          <w:rFonts w:ascii="Arial" w:eastAsia="MS Mincho" w:hAnsi="Arial" w:cs="Arial"/>
          <w:sz w:val="20"/>
          <w:szCs w:val="20"/>
        </w:rPr>
      </w:pPr>
      <w:r w:rsidRPr="009437E6">
        <w:rPr>
          <w:rFonts w:ascii="Arial" w:eastAsia="MS Mincho" w:hAnsi="Arial" w:cs="Arial"/>
          <w:sz w:val="20"/>
          <w:szCs w:val="20"/>
        </w:rPr>
        <w:lastRenderedPageBreak/>
        <w:t xml:space="preserve">Veel Arabieren/Palestijnen werden van hun land verdreven/moesten vluchten / de Arabieren/Palestijnen verloren de oorlog tegen de staat </w:t>
      </w:r>
      <w:r w:rsidR="006254F5" w:rsidRPr="009437E6">
        <w:rPr>
          <w:rFonts w:ascii="Arial" w:eastAsia="MS Mincho" w:hAnsi="Arial" w:cs="Arial"/>
          <w:sz w:val="20"/>
          <w:szCs w:val="20"/>
        </w:rPr>
        <w:t>Israël</w:t>
      </w:r>
      <w:r w:rsidRPr="009437E6">
        <w:rPr>
          <w:rFonts w:ascii="Arial" w:eastAsia="MS Mincho" w:hAnsi="Arial" w:cs="Arial"/>
          <w:sz w:val="20"/>
          <w:szCs w:val="20"/>
        </w:rPr>
        <w:t xml:space="preserve"> / het perspectief op een eigen staat was verkeken.</w:t>
      </w:r>
    </w:p>
    <w:p w14:paraId="58BBEFEE" w14:textId="549324E1" w:rsidR="00435245" w:rsidRPr="009437E6" w:rsidRDefault="00435245" w:rsidP="009437E6">
      <w:pPr>
        <w:spacing w:line="280" w:lineRule="atLeast"/>
        <w:rPr>
          <w:rFonts w:ascii="Arial" w:eastAsia="MS Mincho" w:hAnsi="Arial" w:cs="Arial"/>
          <w:sz w:val="20"/>
          <w:szCs w:val="20"/>
        </w:rPr>
      </w:pPr>
    </w:p>
    <w:p w14:paraId="569455E3" w14:textId="23799FD2" w:rsidR="00435245" w:rsidRPr="009437E6" w:rsidRDefault="00435245" w:rsidP="009437E6">
      <w:pPr>
        <w:spacing w:line="280" w:lineRule="atLeast"/>
        <w:rPr>
          <w:rFonts w:ascii="Arial" w:eastAsia="MS Mincho" w:hAnsi="Arial" w:cs="Arial"/>
          <w:sz w:val="20"/>
          <w:szCs w:val="20"/>
        </w:rPr>
      </w:pPr>
      <w:r w:rsidRPr="009437E6">
        <w:rPr>
          <w:rFonts w:ascii="Arial" w:eastAsia="MS Mincho" w:hAnsi="Arial" w:cs="Arial"/>
          <w:sz w:val="20"/>
          <w:szCs w:val="20"/>
        </w:rPr>
        <w:t>13</w:t>
      </w:r>
      <w:r w:rsidR="006254F5" w:rsidRPr="009437E6">
        <w:rPr>
          <w:rFonts w:ascii="Arial" w:eastAsia="MS Mincho" w:hAnsi="Arial" w:cs="Arial"/>
          <w:sz w:val="20"/>
          <w:szCs w:val="20"/>
        </w:rPr>
        <w:tab/>
      </w:r>
      <w:r w:rsidR="00294DF4" w:rsidRPr="009437E6">
        <w:rPr>
          <w:rFonts w:ascii="Arial" w:eastAsia="MS Mincho" w:hAnsi="Arial" w:cs="Arial"/>
          <w:sz w:val="20"/>
          <w:szCs w:val="20"/>
        </w:rPr>
        <w:t xml:space="preserve">De fout is </w:t>
      </w:r>
      <w:r w:rsidR="003279F4" w:rsidRPr="009437E6">
        <w:rPr>
          <w:rFonts w:ascii="Arial" w:eastAsia="MS Mincho" w:hAnsi="Arial" w:cs="Arial"/>
          <w:b/>
          <w:sz w:val="20"/>
          <w:szCs w:val="20"/>
        </w:rPr>
        <w:t>voor de eerste keer conflicten</w:t>
      </w:r>
      <w:r w:rsidR="003279F4" w:rsidRPr="009437E6">
        <w:rPr>
          <w:rFonts w:ascii="Arial" w:eastAsia="MS Mincho" w:hAnsi="Arial" w:cs="Arial"/>
          <w:sz w:val="20"/>
          <w:szCs w:val="20"/>
        </w:rPr>
        <w:t>,</w:t>
      </w:r>
      <w:r w:rsidR="00294DF4" w:rsidRPr="009437E6">
        <w:rPr>
          <w:rFonts w:ascii="Arial" w:eastAsia="MS Mincho" w:hAnsi="Arial" w:cs="Arial"/>
          <w:sz w:val="20"/>
          <w:szCs w:val="20"/>
        </w:rPr>
        <w:t xml:space="preserve"> het moet zijn </w:t>
      </w:r>
      <w:r w:rsidR="003279F4" w:rsidRPr="009437E6">
        <w:rPr>
          <w:rFonts w:ascii="Arial" w:eastAsia="MS Mincho" w:hAnsi="Arial" w:cs="Arial"/>
          <w:b/>
          <w:sz w:val="20"/>
          <w:szCs w:val="20"/>
        </w:rPr>
        <w:t>opnieuw conflicten</w:t>
      </w:r>
    </w:p>
    <w:sectPr w:rsidR="00435245" w:rsidRPr="009437E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2E02A" w14:textId="77777777" w:rsidR="00E32127" w:rsidRDefault="00E32127" w:rsidP="009437E6">
      <w:r>
        <w:separator/>
      </w:r>
    </w:p>
  </w:endnote>
  <w:endnote w:type="continuationSeparator" w:id="0">
    <w:p w14:paraId="4D65B0E7" w14:textId="77777777" w:rsidR="00E32127" w:rsidRDefault="00E32127" w:rsidP="00943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FD91D" w14:textId="1BB5F183" w:rsidR="008B2929" w:rsidRPr="006A0104" w:rsidRDefault="006A0104" w:rsidP="006A0104">
    <w:pPr>
      <w:pStyle w:val="Voettekst"/>
      <w:ind w:right="360"/>
      <w:rPr>
        <w:rFonts w:ascii="Arial" w:hAnsi="Arial" w:cs="Arial"/>
        <w:sz w:val="16"/>
        <w:szCs w:val="16"/>
      </w:rPr>
    </w:pPr>
    <w:r>
      <w:rPr>
        <w:rFonts w:ascii="Arial" w:hAnsi="Arial" w:cs="Arial"/>
        <w:sz w:val="16"/>
      </w:rPr>
      <w:t>Feniks 3|4 vmbo-bkgt</w:t>
    </w:r>
    <w:r>
      <w:rPr>
        <w:rFonts w:ascii="Arial" w:hAnsi="Arial" w:cs="Arial"/>
        <w:sz w:val="16"/>
      </w:rPr>
      <w:tab/>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257DA7">
      <w:rPr>
        <w:rFonts w:cs="Arial"/>
        <w:noProof/>
        <w:sz w:val="16"/>
        <w:szCs w:val="16"/>
      </w:rPr>
      <w:t>21</w:t>
    </w:r>
    <w:r>
      <w:rPr>
        <w:rFonts w:cs="Arial"/>
        <w:sz w:val="16"/>
        <w:szCs w:val="16"/>
      </w:rPr>
      <w:fldChar w:fldCharType="end"/>
    </w:r>
    <w:r>
      <w:rPr>
        <w:rFonts w:cs="Arial"/>
        <w:sz w:val="16"/>
        <w:szCs w:val="16"/>
      </w:rPr>
      <w:tab/>
    </w:r>
    <w:r>
      <w:rPr>
        <w:rFonts w:ascii="Arial" w:hAnsi="Arial" w:cs="Arial"/>
        <w:sz w:val="16"/>
      </w:rPr>
      <w:t>© ThiemeMeulenhoff, Amersfoort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1D99C" w14:textId="77777777" w:rsidR="00E32127" w:rsidRDefault="00E32127" w:rsidP="009437E6">
      <w:r>
        <w:separator/>
      </w:r>
    </w:p>
  </w:footnote>
  <w:footnote w:type="continuationSeparator" w:id="0">
    <w:p w14:paraId="66C8C401" w14:textId="77777777" w:rsidR="00E32127" w:rsidRDefault="00E32127" w:rsidP="009437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24FBC" w14:textId="466B4DFA" w:rsidR="008B2929" w:rsidRPr="009437E6" w:rsidRDefault="008B2929">
    <w:pPr>
      <w:pStyle w:val="Koptekst"/>
      <w:rPr>
        <w:rFonts w:ascii="Arial" w:hAnsi="Arial" w:cs="Arial"/>
        <w:sz w:val="16"/>
      </w:rPr>
    </w:pPr>
    <w:r>
      <w:rPr>
        <w:rFonts w:ascii="Arial" w:hAnsi="Arial" w:cs="Arial"/>
        <w:sz w:val="16"/>
      </w:rPr>
      <w:t>Het conflict tussen Israël en de Arabische wereld</w:t>
    </w:r>
    <w:r>
      <w:rPr>
        <w:rFonts w:ascii="Arial" w:hAnsi="Arial" w:cs="Arial"/>
        <w:sz w:val="16"/>
      </w:rPr>
      <w:tab/>
    </w:r>
    <w:r>
      <w:rPr>
        <w:rFonts w:ascii="Arial" w:hAnsi="Arial" w:cs="Arial"/>
        <w:sz w:val="16"/>
      </w:rPr>
      <w:tab/>
      <w:t>Antwoorden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6D4A"/>
    <w:multiLevelType w:val="hybridMultilevel"/>
    <w:tmpl w:val="1F86BBF2"/>
    <w:lvl w:ilvl="0" w:tplc="9BC8D142">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DE91A23"/>
    <w:multiLevelType w:val="hybridMultilevel"/>
    <w:tmpl w:val="A976AA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63F446E"/>
    <w:multiLevelType w:val="hybridMultilevel"/>
    <w:tmpl w:val="E1F2AF28"/>
    <w:lvl w:ilvl="0" w:tplc="D626E68A">
      <w:start w:val="1"/>
      <w:numFmt w:val="decimal"/>
      <w:lvlText w:val="%1"/>
      <w:lvlJc w:val="left"/>
      <w:pPr>
        <w:ind w:left="1060" w:hanging="70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8EF"/>
    <w:rsid w:val="0000349D"/>
    <w:rsid w:val="00011760"/>
    <w:rsid w:val="00012145"/>
    <w:rsid w:val="0001530F"/>
    <w:rsid w:val="00016805"/>
    <w:rsid w:val="000248D5"/>
    <w:rsid w:val="00025F12"/>
    <w:rsid w:val="00026581"/>
    <w:rsid w:val="00060D5C"/>
    <w:rsid w:val="00065D56"/>
    <w:rsid w:val="000734D7"/>
    <w:rsid w:val="00074E98"/>
    <w:rsid w:val="000802C0"/>
    <w:rsid w:val="000A434D"/>
    <w:rsid w:val="000B28BC"/>
    <w:rsid w:val="000B528B"/>
    <w:rsid w:val="000C3D69"/>
    <w:rsid w:val="00100BD4"/>
    <w:rsid w:val="00104510"/>
    <w:rsid w:val="00112629"/>
    <w:rsid w:val="00121E7F"/>
    <w:rsid w:val="001322B0"/>
    <w:rsid w:val="00137EE7"/>
    <w:rsid w:val="00145601"/>
    <w:rsid w:val="0015038A"/>
    <w:rsid w:val="00156F2D"/>
    <w:rsid w:val="001600BF"/>
    <w:rsid w:val="00167F19"/>
    <w:rsid w:val="00170581"/>
    <w:rsid w:val="0017701D"/>
    <w:rsid w:val="0017741D"/>
    <w:rsid w:val="00177B46"/>
    <w:rsid w:val="001848F0"/>
    <w:rsid w:val="00195DC8"/>
    <w:rsid w:val="00197FDC"/>
    <w:rsid w:val="001A2386"/>
    <w:rsid w:val="001A5183"/>
    <w:rsid w:val="001A79EB"/>
    <w:rsid w:val="001A7E61"/>
    <w:rsid w:val="001B29F8"/>
    <w:rsid w:val="001B464E"/>
    <w:rsid w:val="001C2C2B"/>
    <w:rsid w:val="001C373F"/>
    <w:rsid w:val="001D0FBF"/>
    <w:rsid w:val="001D3E46"/>
    <w:rsid w:val="001D691E"/>
    <w:rsid w:val="001E0ED4"/>
    <w:rsid w:val="001E76A7"/>
    <w:rsid w:val="00206E72"/>
    <w:rsid w:val="0021732B"/>
    <w:rsid w:val="002176E6"/>
    <w:rsid w:val="00222362"/>
    <w:rsid w:val="00224FAE"/>
    <w:rsid w:val="00227319"/>
    <w:rsid w:val="0023190B"/>
    <w:rsid w:val="00232B30"/>
    <w:rsid w:val="00240E94"/>
    <w:rsid w:val="00243997"/>
    <w:rsid w:val="0024497C"/>
    <w:rsid w:val="0025468F"/>
    <w:rsid w:val="00257DA7"/>
    <w:rsid w:val="0026073F"/>
    <w:rsid w:val="00265264"/>
    <w:rsid w:val="00265314"/>
    <w:rsid w:val="00281F49"/>
    <w:rsid w:val="00294DF4"/>
    <w:rsid w:val="002A62A2"/>
    <w:rsid w:val="002A6A5C"/>
    <w:rsid w:val="002B02E8"/>
    <w:rsid w:val="002C3A4F"/>
    <w:rsid w:val="002C4C98"/>
    <w:rsid w:val="002C5E68"/>
    <w:rsid w:val="002D0589"/>
    <w:rsid w:val="002D3026"/>
    <w:rsid w:val="002D395D"/>
    <w:rsid w:val="002D5603"/>
    <w:rsid w:val="002D60CB"/>
    <w:rsid w:val="002D6374"/>
    <w:rsid w:val="002F7F0B"/>
    <w:rsid w:val="003000AA"/>
    <w:rsid w:val="0031570A"/>
    <w:rsid w:val="00317EEC"/>
    <w:rsid w:val="00321C34"/>
    <w:rsid w:val="00323E64"/>
    <w:rsid w:val="00324C8D"/>
    <w:rsid w:val="003279F4"/>
    <w:rsid w:val="003521FA"/>
    <w:rsid w:val="00360519"/>
    <w:rsid w:val="00362833"/>
    <w:rsid w:val="00374A19"/>
    <w:rsid w:val="00375D99"/>
    <w:rsid w:val="003821B8"/>
    <w:rsid w:val="00386070"/>
    <w:rsid w:val="003A0EF8"/>
    <w:rsid w:val="003A274D"/>
    <w:rsid w:val="003A4A87"/>
    <w:rsid w:val="003B2433"/>
    <w:rsid w:val="003B2651"/>
    <w:rsid w:val="003B7809"/>
    <w:rsid w:val="003C302F"/>
    <w:rsid w:val="003D1A8E"/>
    <w:rsid w:val="003D38BE"/>
    <w:rsid w:val="003D4A05"/>
    <w:rsid w:val="003D5703"/>
    <w:rsid w:val="003E6B51"/>
    <w:rsid w:val="003F490D"/>
    <w:rsid w:val="003F5F75"/>
    <w:rsid w:val="0040266F"/>
    <w:rsid w:val="00405294"/>
    <w:rsid w:val="0040673A"/>
    <w:rsid w:val="00411221"/>
    <w:rsid w:val="0041339A"/>
    <w:rsid w:val="00417B54"/>
    <w:rsid w:val="00426664"/>
    <w:rsid w:val="00433346"/>
    <w:rsid w:val="00435245"/>
    <w:rsid w:val="004355B2"/>
    <w:rsid w:val="00446588"/>
    <w:rsid w:val="00472CB2"/>
    <w:rsid w:val="0047334F"/>
    <w:rsid w:val="00483FD7"/>
    <w:rsid w:val="00486C28"/>
    <w:rsid w:val="00487318"/>
    <w:rsid w:val="004875FE"/>
    <w:rsid w:val="00490D33"/>
    <w:rsid w:val="004A2F8A"/>
    <w:rsid w:val="004A5DA9"/>
    <w:rsid w:val="004B21EF"/>
    <w:rsid w:val="004B3ADD"/>
    <w:rsid w:val="004C4A92"/>
    <w:rsid w:val="004E4EEF"/>
    <w:rsid w:val="00505402"/>
    <w:rsid w:val="00524F0B"/>
    <w:rsid w:val="00530B0C"/>
    <w:rsid w:val="00541B11"/>
    <w:rsid w:val="00552248"/>
    <w:rsid w:val="0057220C"/>
    <w:rsid w:val="005770AE"/>
    <w:rsid w:val="0058529C"/>
    <w:rsid w:val="0059013C"/>
    <w:rsid w:val="005912C4"/>
    <w:rsid w:val="005922C5"/>
    <w:rsid w:val="00595B91"/>
    <w:rsid w:val="005A284D"/>
    <w:rsid w:val="005B14F3"/>
    <w:rsid w:val="005B1D4C"/>
    <w:rsid w:val="005B6DC4"/>
    <w:rsid w:val="005C0B93"/>
    <w:rsid w:val="005D004E"/>
    <w:rsid w:val="005D2978"/>
    <w:rsid w:val="005D4F49"/>
    <w:rsid w:val="005F1DC6"/>
    <w:rsid w:val="005F2790"/>
    <w:rsid w:val="00601313"/>
    <w:rsid w:val="006037D1"/>
    <w:rsid w:val="00605FED"/>
    <w:rsid w:val="00612EE6"/>
    <w:rsid w:val="006211C6"/>
    <w:rsid w:val="006211E6"/>
    <w:rsid w:val="006254F5"/>
    <w:rsid w:val="006277A5"/>
    <w:rsid w:val="00630AD0"/>
    <w:rsid w:val="00647927"/>
    <w:rsid w:val="00665B9D"/>
    <w:rsid w:val="0067216D"/>
    <w:rsid w:val="00672C1A"/>
    <w:rsid w:val="0068154F"/>
    <w:rsid w:val="00687B9F"/>
    <w:rsid w:val="00695555"/>
    <w:rsid w:val="006A0104"/>
    <w:rsid w:val="006A4152"/>
    <w:rsid w:val="006B081B"/>
    <w:rsid w:val="006C19A1"/>
    <w:rsid w:val="006C302B"/>
    <w:rsid w:val="006C4F4C"/>
    <w:rsid w:val="006C5ABB"/>
    <w:rsid w:val="006C7D3E"/>
    <w:rsid w:val="006D570E"/>
    <w:rsid w:val="006E2251"/>
    <w:rsid w:val="006F115C"/>
    <w:rsid w:val="006F4889"/>
    <w:rsid w:val="007049CE"/>
    <w:rsid w:val="00717053"/>
    <w:rsid w:val="0071711D"/>
    <w:rsid w:val="00720B15"/>
    <w:rsid w:val="00721848"/>
    <w:rsid w:val="00732E6E"/>
    <w:rsid w:val="00734F6C"/>
    <w:rsid w:val="0074380B"/>
    <w:rsid w:val="00752866"/>
    <w:rsid w:val="00756127"/>
    <w:rsid w:val="00757904"/>
    <w:rsid w:val="00772FFB"/>
    <w:rsid w:val="00774623"/>
    <w:rsid w:val="00774835"/>
    <w:rsid w:val="00792AE4"/>
    <w:rsid w:val="00797BFA"/>
    <w:rsid w:val="007A12B3"/>
    <w:rsid w:val="007A573C"/>
    <w:rsid w:val="007A6BF9"/>
    <w:rsid w:val="007B332B"/>
    <w:rsid w:val="007B5E89"/>
    <w:rsid w:val="007C2F4E"/>
    <w:rsid w:val="007C3706"/>
    <w:rsid w:val="007C6AFD"/>
    <w:rsid w:val="007D1C6D"/>
    <w:rsid w:val="007D240E"/>
    <w:rsid w:val="007D7029"/>
    <w:rsid w:val="007E297F"/>
    <w:rsid w:val="007E5139"/>
    <w:rsid w:val="00803DD0"/>
    <w:rsid w:val="00805238"/>
    <w:rsid w:val="00805FAE"/>
    <w:rsid w:val="00827B8A"/>
    <w:rsid w:val="00833817"/>
    <w:rsid w:val="0084062A"/>
    <w:rsid w:val="00844532"/>
    <w:rsid w:val="0085052E"/>
    <w:rsid w:val="00850D37"/>
    <w:rsid w:val="0086280C"/>
    <w:rsid w:val="0086686A"/>
    <w:rsid w:val="00876583"/>
    <w:rsid w:val="00877995"/>
    <w:rsid w:val="00882A70"/>
    <w:rsid w:val="00882C5B"/>
    <w:rsid w:val="008922C3"/>
    <w:rsid w:val="008976E2"/>
    <w:rsid w:val="008A1EDD"/>
    <w:rsid w:val="008A4B7D"/>
    <w:rsid w:val="008B2929"/>
    <w:rsid w:val="008C1D0F"/>
    <w:rsid w:val="008D23A8"/>
    <w:rsid w:val="008D2FDD"/>
    <w:rsid w:val="008D4453"/>
    <w:rsid w:val="008E1DBF"/>
    <w:rsid w:val="008E6DE9"/>
    <w:rsid w:val="00902CFC"/>
    <w:rsid w:val="00902DC8"/>
    <w:rsid w:val="009106D9"/>
    <w:rsid w:val="0091162B"/>
    <w:rsid w:val="00917330"/>
    <w:rsid w:val="00920021"/>
    <w:rsid w:val="009205BE"/>
    <w:rsid w:val="0092335A"/>
    <w:rsid w:val="0092585C"/>
    <w:rsid w:val="009278CC"/>
    <w:rsid w:val="00933162"/>
    <w:rsid w:val="00936BA5"/>
    <w:rsid w:val="009437E6"/>
    <w:rsid w:val="0096478F"/>
    <w:rsid w:val="00971682"/>
    <w:rsid w:val="00980E59"/>
    <w:rsid w:val="00986C2D"/>
    <w:rsid w:val="00990799"/>
    <w:rsid w:val="00994997"/>
    <w:rsid w:val="009A0568"/>
    <w:rsid w:val="009B6DAC"/>
    <w:rsid w:val="009C71F5"/>
    <w:rsid w:val="009D4BD3"/>
    <w:rsid w:val="009E4C87"/>
    <w:rsid w:val="009E5A43"/>
    <w:rsid w:val="009E6F70"/>
    <w:rsid w:val="009F3376"/>
    <w:rsid w:val="009F74C9"/>
    <w:rsid w:val="00A043A5"/>
    <w:rsid w:val="00A10AD6"/>
    <w:rsid w:val="00A12524"/>
    <w:rsid w:val="00A12B67"/>
    <w:rsid w:val="00A15F5E"/>
    <w:rsid w:val="00A20DA0"/>
    <w:rsid w:val="00A21B8D"/>
    <w:rsid w:val="00A21BF2"/>
    <w:rsid w:val="00A27EC1"/>
    <w:rsid w:val="00A3241D"/>
    <w:rsid w:val="00A44657"/>
    <w:rsid w:val="00A5275D"/>
    <w:rsid w:val="00A63EFA"/>
    <w:rsid w:val="00A64246"/>
    <w:rsid w:val="00A71A31"/>
    <w:rsid w:val="00A71E26"/>
    <w:rsid w:val="00A72193"/>
    <w:rsid w:val="00A7669F"/>
    <w:rsid w:val="00A7746E"/>
    <w:rsid w:val="00A80E71"/>
    <w:rsid w:val="00A83BD9"/>
    <w:rsid w:val="00A87584"/>
    <w:rsid w:val="00A91901"/>
    <w:rsid w:val="00AA3229"/>
    <w:rsid w:val="00AB720B"/>
    <w:rsid w:val="00AB74E0"/>
    <w:rsid w:val="00AC4E06"/>
    <w:rsid w:val="00AC709C"/>
    <w:rsid w:val="00AD6FA3"/>
    <w:rsid w:val="00AD71A7"/>
    <w:rsid w:val="00AE7918"/>
    <w:rsid w:val="00AE7EAC"/>
    <w:rsid w:val="00AF00E7"/>
    <w:rsid w:val="00AF5A2F"/>
    <w:rsid w:val="00AF5AC6"/>
    <w:rsid w:val="00B070C3"/>
    <w:rsid w:val="00B147D1"/>
    <w:rsid w:val="00B2103E"/>
    <w:rsid w:val="00B2106D"/>
    <w:rsid w:val="00B21885"/>
    <w:rsid w:val="00B2664B"/>
    <w:rsid w:val="00B40FFA"/>
    <w:rsid w:val="00B56E97"/>
    <w:rsid w:val="00B65EC3"/>
    <w:rsid w:val="00B70EAB"/>
    <w:rsid w:val="00B728A9"/>
    <w:rsid w:val="00B7299D"/>
    <w:rsid w:val="00B749EC"/>
    <w:rsid w:val="00B877D0"/>
    <w:rsid w:val="00B92B8E"/>
    <w:rsid w:val="00B97B81"/>
    <w:rsid w:val="00BB040D"/>
    <w:rsid w:val="00BB0E1B"/>
    <w:rsid w:val="00BB44D9"/>
    <w:rsid w:val="00BC2E4F"/>
    <w:rsid w:val="00BD647E"/>
    <w:rsid w:val="00BF1936"/>
    <w:rsid w:val="00BF1BBF"/>
    <w:rsid w:val="00BF4CEF"/>
    <w:rsid w:val="00C06781"/>
    <w:rsid w:val="00C1395D"/>
    <w:rsid w:val="00C140FF"/>
    <w:rsid w:val="00C15350"/>
    <w:rsid w:val="00C31924"/>
    <w:rsid w:val="00C34770"/>
    <w:rsid w:val="00C525E8"/>
    <w:rsid w:val="00C52A63"/>
    <w:rsid w:val="00C67A16"/>
    <w:rsid w:val="00C748EB"/>
    <w:rsid w:val="00C87706"/>
    <w:rsid w:val="00CA18D0"/>
    <w:rsid w:val="00CA6377"/>
    <w:rsid w:val="00CB29D9"/>
    <w:rsid w:val="00CB7DDF"/>
    <w:rsid w:val="00CC5565"/>
    <w:rsid w:val="00CD4362"/>
    <w:rsid w:val="00CD4EAB"/>
    <w:rsid w:val="00CD5B9E"/>
    <w:rsid w:val="00CD6F3B"/>
    <w:rsid w:val="00CE4D85"/>
    <w:rsid w:val="00CF1A3D"/>
    <w:rsid w:val="00D064C7"/>
    <w:rsid w:val="00D12886"/>
    <w:rsid w:val="00D23C65"/>
    <w:rsid w:val="00D245D4"/>
    <w:rsid w:val="00D247D5"/>
    <w:rsid w:val="00D26633"/>
    <w:rsid w:val="00D26D95"/>
    <w:rsid w:val="00D320FC"/>
    <w:rsid w:val="00D34EAA"/>
    <w:rsid w:val="00D40DD8"/>
    <w:rsid w:val="00D41ED7"/>
    <w:rsid w:val="00D44860"/>
    <w:rsid w:val="00D44B36"/>
    <w:rsid w:val="00D4607C"/>
    <w:rsid w:val="00D54E2C"/>
    <w:rsid w:val="00D75D67"/>
    <w:rsid w:val="00D82EC1"/>
    <w:rsid w:val="00D83D38"/>
    <w:rsid w:val="00DA0AD7"/>
    <w:rsid w:val="00DA4537"/>
    <w:rsid w:val="00DB57F2"/>
    <w:rsid w:val="00DB5CE3"/>
    <w:rsid w:val="00DC64C0"/>
    <w:rsid w:val="00DF611E"/>
    <w:rsid w:val="00E005AF"/>
    <w:rsid w:val="00E040D0"/>
    <w:rsid w:val="00E051BA"/>
    <w:rsid w:val="00E06A83"/>
    <w:rsid w:val="00E072E3"/>
    <w:rsid w:val="00E137E0"/>
    <w:rsid w:val="00E16A31"/>
    <w:rsid w:val="00E236F5"/>
    <w:rsid w:val="00E248D3"/>
    <w:rsid w:val="00E32127"/>
    <w:rsid w:val="00E35456"/>
    <w:rsid w:val="00E41F60"/>
    <w:rsid w:val="00E4328E"/>
    <w:rsid w:val="00E43992"/>
    <w:rsid w:val="00E47DB0"/>
    <w:rsid w:val="00E54C00"/>
    <w:rsid w:val="00E63D30"/>
    <w:rsid w:val="00E80171"/>
    <w:rsid w:val="00E806B2"/>
    <w:rsid w:val="00E82F05"/>
    <w:rsid w:val="00E8398A"/>
    <w:rsid w:val="00EA0E19"/>
    <w:rsid w:val="00EA17C5"/>
    <w:rsid w:val="00EA38EF"/>
    <w:rsid w:val="00EA7D07"/>
    <w:rsid w:val="00EB7343"/>
    <w:rsid w:val="00EC4CF3"/>
    <w:rsid w:val="00ED0B8E"/>
    <w:rsid w:val="00ED390F"/>
    <w:rsid w:val="00ED43AC"/>
    <w:rsid w:val="00EE4C5B"/>
    <w:rsid w:val="00EF041A"/>
    <w:rsid w:val="00EF58C1"/>
    <w:rsid w:val="00EF5940"/>
    <w:rsid w:val="00EF6965"/>
    <w:rsid w:val="00F022E9"/>
    <w:rsid w:val="00F07FF8"/>
    <w:rsid w:val="00F11D05"/>
    <w:rsid w:val="00F12DDD"/>
    <w:rsid w:val="00F14B6E"/>
    <w:rsid w:val="00F179F2"/>
    <w:rsid w:val="00F21BCB"/>
    <w:rsid w:val="00F21BFB"/>
    <w:rsid w:val="00F25D0D"/>
    <w:rsid w:val="00F3100D"/>
    <w:rsid w:val="00F31DCB"/>
    <w:rsid w:val="00F33035"/>
    <w:rsid w:val="00F43529"/>
    <w:rsid w:val="00F6102E"/>
    <w:rsid w:val="00F72DDE"/>
    <w:rsid w:val="00F82BFD"/>
    <w:rsid w:val="00F8499B"/>
    <w:rsid w:val="00F85612"/>
    <w:rsid w:val="00F91116"/>
    <w:rsid w:val="00F94086"/>
    <w:rsid w:val="00F961D8"/>
    <w:rsid w:val="00FA3002"/>
    <w:rsid w:val="00FC4577"/>
    <w:rsid w:val="00FC54B2"/>
    <w:rsid w:val="00FD3FA7"/>
    <w:rsid w:val="00FE27D8"/>
    <w:rsid w:val="00FE2CBF"/>
    <w:rsid w:val="00FE6F70"/>
    <w:rsid w:val="00FF47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9B48B"/>
  <w14:defaultImageDpi w14:val="32767"/>
  <w15:docId w15:val="{FD51058D-5C56-4E83-918D-255F1A263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36BA5"/>
    <w:pPr>
      <w:ind w:left="720"/>
      <w:contextualSpacing/>
    </w:pPr>
  </w:style>
  <w:style w:type="table" w:styleId="Tabelraster">
    <w:name w:val="Table Grid"/>
    <w:basedOn w:val="Standaardtabel"/>
    <w:uiPriority w:val="39"/>
    <w:rsid w:val="004052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ard1">
    <w:name w:val="Standaard1"/>
    <w:qFormat/>
    <w:rsid w:val="00B65EC3"/>
    <w:pPr>
      <w:widowControl w:val="0"/>
      <w:suppressAutoHyphens/>
    </w:pPr>
    <w:rPr>
      <w:rFonts w:ascii="Times New Roman" w:eastAsia="Times New Roman" w:hAnsi="Times New Roman" w:cs="Times New Roman"/>
      <w:sz w:val="20"/>
      <w:szCs w:val="20"/>
      <w:lang w:eastAsia="nl-NL"/>
    </w:rPr>
  </w:style>
  <w:style w:type="character" w:styleId="Verwijzingopmerking">
    <w:name w:val="annotation reference"/>
    <w:uiPriority w:val="99"/>
    <w:semiHidden/>
    <w:unhideWhenUsed/>
    <w:rsid w:val="00B65EC3"/>
    <w:rPr>
      <w:sz w:val="18"/>
      <w:szCs w:val="18"/>
    </w:rPr>
  </w:style>
  <w:style w:type="paragraph" w:styleId="Tekstopmerking">
    <w:name w:val="annotation text"/>
    <w:basedOn w:val="Standaard1"/>
    <w:link w:val="TekstopmerkingChar"/>
    <w:uiPriority w:val="99"/>
    <w:semiHidden/>
    <w:unhideWhenUsed/>
    <w:rsid w:val="00B65EC3"/>
    <w:rPr>
      <w:sz w:val="24"/>
      <w:szCs w:val="24"/>
    </w:rPr>
  </w:style>
  <w:style w:type="character" w:customStyle="1" w:styleId="TekstopmerkingChar">
    <w:name w:val="Tekst opmerking Char"/>
    <w:basedOn w:val="Standaardalinea-lettertype"/>
    <w:link w:val="Tekstopmerking"/>
    <w:uiPriority w:val="99"/>
    <w:semiHidden/>
    <w:rsid w:val="00B65EC3"/>
    <w:rPr>
      <w:rFonts w:ascii="Times New Roman" w:eastAsia="Times New Roman" w:hAnsi="Times New Roman" w:cs="Times New Roman"/>
      <w:lang w:eastAsia="nl-NL"/>
    </w:rPr>
  </w:style>
  <w:style w:type="paragraph" w:styleId="Ballontekst">
    <w:name w:val="Balloon Text"/>
    <w:basedOn w:val="Standaard"/>
    <w:link w:val="BallontekstChar"/>
    <w:uiPriority w:val="99"/>
    <w:semiHidden/>
    <w:unhideWhenUsed/>
    <w:rsid w:val="00B65EC3"/>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65EC3"/>
    <w:rPr>
      <w:rFonts w:ascii="Times New Roman" w:hAnsi="Times New Roman" w:cs="Times New Roman"/>
      <w:sz w:val="18"/>
      <w:szCs w:val="18"/>
    </w:rPr>
  </w:style>
  <w:style w:type="paragraph" w:styleId="Onderwerpvanopmerking">
    <w:name w:val="annotation subject"/>
    <w:basedOn w:val="Tekstopmerking"/>
    <w:next w:val="Tekstopmerking"/>
    <w:link w:val="OnderwerpvanopmerkingChar"/>
    <w:uiPriority w:val="99"/>
    <w:semiHidden/>
    <w:unhideWhenUsed/>
    <w:rsid w:val="00F25D0D"/>
    <w:pPr>
      <w:widowControl/>
      <w:suppressAutoHyphens w:val="0"/>
    </w:pPr>
    <w:rPr>
      <w:rFonts w:asciiTheme="minorHAnsi" w:eastAsiaTheme="minorHAnsi" w:hAnsiTheme="minorHAnsi" w:cstheme="minorBidi"/>
      <w:b/>
      <w:bCs/>
      <w:sz w:val="20"/>
      <w:szCs w:val="20"/>
      <w:lang w:eastAsia="en-US"/>
    </w:rPr>
  </w:style>
  <w:style w:type="character" w:customStyle="1" w:styleId="OnderwerpvanopmerkingChar">
    <w:name w:val="Onderwerp van opmerking Char"/>
    <w:basedOn w:val="TekstopmerkingChar"/>
    <w:link w:val="Onderwerpvanopmerking"/>
    <w:uiPriority w:val="99"/>
    <w:semiHidden/>
    <w:rsid w:val="00F25D0D"/>
    <w:rPr>
      <w:rFonts w:ascii="Times New Roman" w:eastAsia="Times New Roman" w:hAnsi="Times New Roman" w:cs="Times New Roman"/>
      <w:b/>
      <w:bCs/>
      <w:sz w:val="20"/>
      <w:szCs w:val="20"/>
      <w:lang w:eastAsia="nl-NL"/>
    </w:rPr>
  </w:style>
  <w:style w:type="paragraph" w:styleId="Koptekst">
    <w:name w:val="header"/>
    <w:basedOn w:val="Standaard"/>
    <w:link w:val="KoptekstChar"/>
    <w:unhideWhenUsed/>
    <w:rsid w:val="009437E6"/>
    <w:pPr>
      <w:tabs>
        <w:tab w:val="center" w:pos="4536"/>
        <w:tab w:val="right" w:pos="9072"/>
      </w:tabs>
    </w:pPr>
  </w:style>
  <w:style w:type="character" w:customStyle="1" w:styleId="KoptekstChar">
    <w:name w:val="Koptekst Char"/>
    <w:basedOn w:val="Standaardalinea-lettertype"/>
    <w:link w:val="Koptekst"/>
    <w:uiPriority w:val="99"/>
    <w:rsid w:val="009437E6"/>
  </w:style>
  <w:style w:type="paragraph" w:styleId="Voettekst">
    <w:name w:val="footer"/>
    <w:basedOn w:val="Standaard"/>
    <w:link w:val="VoettekstChar"/>
    <w:unhideWhenUsed/>
    <w:rsid w:val="009437E6"/>
    <w:pPr>
      <w:tabs>
        <w:tab w:val="center" w:pos="4536"/>
        <w:tab w:val="right" w:pos="9072"/>
      </w:tabs>
    </w:pPr>
  </w:style>
  <w:style w:type="character" w:customStyle="1" w:styleId="VoettekstChar">
    <w:name w:val="Voettekst Char"/>
    <w:basedOn w:val="Standaardalinea-lettertype"/>
    <w:link w:val="Voettekst"/>
    <w:rsid w:val="009437E6"/>
  </w:style>
  <w:style w:type="paragraph" w:customStyle="1" w:styleId="0101SJKopniveau1">
    <w:name w:val="01_01_SJ_Kop niveau 1"/>
    <w:basedOn w:val="Standaard"/>
    <w:next w:val="0108SJBodytekst"/>
    <w:rsid w:val="00687B9F"/>
    <w:pPr>
      <w:widowControl w:val="0"/>
      <w:suppressAutoHyphens/>
      <w:spacing w:line="780" w:lineRule="exact"/>
    </w:pPr>
    <w:rPr>
      <w:rFonts w:ascii="Arial" w:eastAsia="Times New Roman" w:hAnsi="Arial" w:cs="Times New Roman"/>
      <w:b/>
      <w:color w:val="000000"/>
      <w:spacing w:val="-4"/>
      <w:kern w:val="28"/>
      <w:sz w:val="72"/>
      <w:lang w:eastAsia="nl-NL"/>
    </w:rPr>
  </w:style>
  <w:style w:type="paragraph" w:customStyle="1" w:styleId="0108SJBodytekst">
    <w:name w:val="01_08_SJ_Bodytekst"/>
    <w:basedOn w:val="Standaard"/>
    <w:rsid w:val="00687B9F"/>
    <w:pPr>
      <w:widowControl w:val="0"/>
      <w:suppressAutoHyphens/>
      <w:spacing w:line="260" w:lineRule="exact"/>
    </w:pPr>
    <w:rPr>
      <w:rFonts w:ascii="Times New Roman" w:eastAsia="Times New Roman" w:hAnsi="Times New Roman" w:cs="Times New Roman"/>
      <w:color w:val="000000"/>
      <w:spacing w:val="-4"/>
      <w:kern w:val="28"/>
      <w:sz w:val="20"/>
      <w:lang w:eastAsia="nl-NL"/>
    </w:rPr>
  </w:style>
  <w:style w:type="paragraph" w:customStyle="1" w:styleId="0105SNKopniveau5">
    <w:name w:val="01_05_SN_Kop niveau 5"/>
    <w:basedOn w:val="Standaard"/>
    <w:next w:val="0108SJBodytekst"/>
    <w:rsid w:val="00687B9F"/>
    <w:pPr>
      <w:widowControl w:val="0"/>
      <w:suppressAutoHyphens/>
      <w:spacing w:before="520" w:after="260" w:line="260" w:lineRule="exact"/>
    </w:pPr>
    <w:rPr>
      <w:rFonts w:ascii="Arial" w:eastAsia="Times New Roman" w:hAnsi="Arial" w:cs="Times New Roman"/>
      <w:b/>
      <w:color w:val="000000"/>
      <w:spacing w:val="-4"/>
      <w:kern w:val="28"/>
      <w:sz w:val="26"/>
      <w:lang w:eastAsia="nl-NL"/>
    </w:rPr>
  </w:style>
  <w:style w:type="character" w:styleId="Hyperlink">
    <w:name w:val="Hyperlink"/>
    <w:uiPriority w:val="99"/>
    <w:rsid w:val="00687B9F"/>
    <w:rPr>
      <w:rFonts w:ascii="Times New Roman" w:hAnsi="Times New Roman"/>
      <w:color w:val="000080"/>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953753">
      <w:bodyDiv w:val="1"/>
      <w:marLeft w:val="0"/>
      <w:marRight w:val="0"/>
      <w:marTop w:val="0"/>
      <w:marBottom w:val="0"/>
      <w:divBdr>
        <w:top w:val="none" w:sz="0" w:space="0" w:color="auto"/>
        <w:left w:val="none" w:sz="0" w:space="0" w:color="auto"/>
        <w:bottom w:val="none" w:sz="0" w:space="0" w:color="auto"/>
        <w:right w:val="none" w:sz="0" w:space="0" w:color="auto"/>
      </w:divBdr>
      <w:divsChild>
        <w:div w:id="89936641">
          <w:marLeft w:val="0"/>
          <w:marRight w:val="0"/>
          <w:marTop w:val="0"/>
          <w:marBottom w:val="0"/>
          <w:divBdr>
            <w:top w:val="none" w:sz="0" w:space="0" w:color="auto"/>
            <w:left w:val="none" w:sz="0" w:space="0" w:color="auto"/>
            <w:bottom w:val="none" w:sz="0" w:space="0" w:color="auto"/>
            <w:right w:val="none" w:sz="0" w:space="0" w:color="auto"/>
          </w:divBdr>
          <w:divsChild>
            <w:div w:id="1186091174">
              <w:marLeft w:val="0"/>
              <w:marRight w:val="0"/>
              <w:marTop w:val="0"/>
              <w:marBottom w:val="0"/>
              <w:divBdr>
                <w:top w:val="none" w:sz="0" w:space="0" w:color="auto"/>
                <w:left w:val="none" w:sz="0" w:space="0" w:color="auto"/>
                <w:bottom w:val="none" w:sz="0" w:space="0" w:color="auto"/>
                <w:right w:val="none" w:sz="0" w:space="0" w:color="auto"/>
              </w:divBdr>
              <w:divsChild>
                <w:div w:id="126433336">
                  <w:marLeft w:val="0"/>
                  <w:marRight w:val="0"/>
                  <w:marTop w:val="0"/>
                  <w:marBottom w:val="0"/>
                  <w:divBdr>
                    <w:top w:val="none" w:sz="0" w:space="0" w:color="auto"/>
                    <w:left w:val="none" w:sz="0" w:space="0" w:color="auto"/>
                    <w:bottom w:val="none" w:sz="0" w:space="0" w:color="auto"/>
                    <w:right w:val="none" w:sz="0" w:space="0" w:color="auto"/>
                  </w:divBdr>
                  <w:divsChild>
                    <w:div w:id="1947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C5946-A11E-42A0-AB8B-A33FD6A39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5297</Words>
  <Characters>29136</Characters>
  <Application>Microsoft Office Word</Application>
  <DocSecurity>0</DocSecurity>
  <Lines>242</Lines>
  <Paragraphs>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JWB Smit</dc:creator>
  <cp:keywords/>
  <dc:description/>
  <cp:lastModifiedBy>Vos, O (Ole) de</cp:lastModifiedBy>
  <cp:revision>2</cp:revision>
  <dcterms:created xsi:type="dcterms:W3CDTF">2016-11-14T11:49:00Z</dcterms:created>
  <dcterms:modified xsi:type="dcterms:W3CDTF">2016-11-14T11:49:00Z</dcterms:modified>
</cp:coreProperties>
</file>