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06B" w:rsidRDefault="00A36D31">
      <w:pPr>
        <w:rPr>
          <w:sz w:val="32"/>
          <w:szCs w:val="32"/>
        </w:rPr>
      </w:pPr>
      <w:r w:rsidRPr="00A36D31">
        <w:rPr>
          <w:sz w:val="32"/>
          <w:szCs w:val="32"/>
        </w:rPr>
        <w:t>PATHOLOGIE = ZIEKTELEER</w:t>
      </w:r>
    </w:p>
    <w:p w:rsidR="00153584" w:rsidRDefault="00153584" w:rsidP="00153584">
      <w:pPr>
        <w:rPr>
          <w:rFonts w:asciiTheme="minorHAnsi" w:hAnsiTheme="minorHAnsi"/>
          <w:i/>
          <w:sz w:val="24"/>
          <w:szCs w:val="24"/>
        </w:rPr>
      </w:pPr>
    </w:p>
    <w:p w:rsidR="00153584" w:rsidRPr="00153584" w:rsidRDefault="00153584" w:rsidP="00153584">
      <w:pPr>
        <w:rPr>
          <w:rFonts w:asciiTheme="minorHAnsi" w:hAnsiTheme="minorHAnsi"/>
          <w:i/>
          <w:sz w:val="24"/>
          <w:szCs w:val="24"/>
        </w:rPr>
      </w:pPr>
      <w:r w:rsidRPr="00153584">
        <w:rPr>
          <w:rFonts w:asciiTheme="minorHAnsi" w:hAnsiTheme="minorHAnsi"/>
          <w:i/>
          <w:sz w:val="24"/>
          <w:szCs w:val="24"/>
        </w:rPr>
        <w:t xml:space="preserve">"Gezondheid is een toestand van volledig </w:t>
      </w:r>
      <w:r w:rsidRPr="00153584">
        <w:rPr>
          <w:rFonts w:asciiTheme="minorHAnsi" w:hAnsiTheme="minorHAnsi"/>
          <w:i/>
          <w:color w:val="548DD4" w:themeColor="text2" w:themeTint="99"/>
          <w:sz w:val="24"/>
          <w:szCs w:val="24"/>
          <w:u w:val="single"/>
        </w:rPr>
        <w:t>lichamelijk</w:t>
      </w:r>
      <w:r w:rsidRPr="00153584">
        <w:rPr>
          <w:rFonts w:asciiTheme="minorHAnsi" w:hAnsiTheme="minorHAnsi"/>
          <w:i/>
          <w:sz w:val="24"/>
          <w:szCs w:val="24"/>
        </w:rPr>
        <w:t>, </w:t>
      </w:r>
      <w:hyperlink r:id="rId6" w:history="1">
        <w:r w:rsidRPr="00153584">
          <w:rPr>
            <w:rStyle w:val="Hyperlink"/>
            <w:rFonts w:asciiTheme="minorHAnsi" w:hAnsiTheme="minorHAnsi"/>
            <w:i/>
            <w:color w:val="548DD4" w:themeColor="text2" w:themeTint="99"/>
            <w:sz w:val="24"/>
            <w:szCs w:val="24"/>
          </w:rPr>
          <w:t>geestelijk</w:t>
        </w:r>
      </w:hyperlink>
      <w:r w:rsidRPr="00153584">
        <w:rPr>
          <w:rFonts w:asciiTheme="minorHAnsi" w:hAnsiTheme="minorHAnsi"/>
          <w:i/>
          <w:sz w:val="24"/>
          <w:szCs w:val="24"/>
        </w:rPr>
        <w:t> en </w:t>
      </w:r>
      <w:hyperlink r:id="rId7" w:history="1">
        <w:r w:rsidRPr="00153584">
          <w:rPr>
            <w:rStyle w:val="Hyperlink"/>
            <w:rFonts w:asciiTheme="minorHAnsi" w:hAnsiTheme="minorHAnsi"/>
            <w:i/>
            <w:color w:val="548DD4" w:themeColor="text2" w:themeTint="99"/>
            <w:sz w:val="24"/>
            <w:szCs w:val="24"/>
          </w:rPr>
          <w:t>maatschappelijk</w:t>
        </w:r>
      </w:hyperlink>
      <w:r w:rsidRPr="00153584">
        <w:rPr>
          <w:rFonts w:asciiTheme="minorHAnsi" w:hAnsiTheme="minorHAnsi"/>
          <w:i/>
          <w:color w:val="548DD4" w:themeColor="text2" w:themeTint="99"/>
          <w:sz w:val="24"/>
          <w:szCs w:val="24"/>
        </w:rPr>
        <w:t> </w:t>
      </w:r>
      <w:hyperlink r:id="rId8" w:history="1">
        <w:r w:rsidRPr="00153584">
          <w:rPr>
            <w:rStyle w:val="Hyperlink"/>
            <w:rFonts w:asciiTheme="minorHAnsi" w:hAnsiTheme="minorHAnsi"/>
            <w:i/>
            <w:color w:val="548DD4" w:themeColor="text2" w:themeTint="99"/>
            <w:sz w:val="24"/>
            <w:szCs w:val="24"/>
          </w:rPr>
          <w:t>welzijn</w:t>
        </w:r>
      </w:hyperlink>
      <w:r w:rsidRPr="00153584">
        <w:rPr>
          <w:rFonts w:asciiTheme="minorHAnsi" w:hAnsiTheme="minorHAnsi"/>
          <w:i/>
          <w:sz w:val="24"/>
          <w:szCs w:val="24"/>
        </w:rPr>
        <w:t> en niet slechts de afwezigheid van ziekte of andere lichamelijk gebreken."</w:t>
      </w:r>
    </w:p>
    <w:p w:rsidR="00153584" w:rsidRPr="00A36D31" w:rsidRDefault="00153584">
      <w:pPr>
        <w:rPr>
          <w:sz w:val="32"/>
          <w:szCs w:val="32"/>
        </w:rPr>
      </w:pPr>
    </w:p>
    <w:tbl>
      <w:tblPr>
        <w:tblStyle w:val="Tabelraster"/>
        <w:tblW w:w="0" w:type="auto"/>
        <w:tblLook w:val="04A0" w:firstRow="1" w:lastRow="0" w:firstColumn="1" w:lastColumn="0" w:noHBand="0" w:noVBand="1"/>
      </w:tblPr>
      <w:tblGrid>
        <w:gridCol w:w="6912"/>
        <w:gridCol w:w="3694"/>
      </w:tblGrid>
      <w:tr w:rsidR="00A36D31" w:rsidRPr="00A36D31" w:rsidTr="00833C70">
        <w:tc>
          <w:tcPr>
            <w:tcW w:w="6912" w:type="dxa"/>
            <w:shd w:val="clear" w:color="auto" w:fill="95B3D7" w:themeFill="accent1" w:themeFillTint="99"/>
          </w:tcPr>
          <w:p w:rsidR="00A36D31" w:rsidRDefault="00A36D31">
            <w:r w:rsidRPr="00A36D31">
              <w:t>DRAAGKRACHT</w:t>
            </w:r>
          </w:p>
          <w:p w:rsidR="00A36D31" w:rsidRPr="00A36D31" w:rsidRDefault="00A36D31"/>
        </w:tc>
        <w:tc>
          <w:tcPr>
            <w:tcW w:w="3694" w:type="dxa"/>
            <w:shd w:val="clear" w:color="auto" w:fill="D99594" w:themeFill="accent2" w:themeFillTint="99"/>
          </w:tcPr>
          <w:p w:rsidR="00A36D31" w:rsidRPr="00A36D31" w:rsidRDefault="00A36D31">
            <w:r w:rsidRPr="00A36D31">
              <w:t>DRAAGLAST</w:t>
            </w:r>
          </w:p>
        </w:tc>
      </w:tr>
      <w:tr w:rsidR="00A36D31" w:rsidRPr="00A36D31" w:rsidTr="00833C70">
        <w:tc>
          <w:tcPr>
            <w:tcW w:w="6912" w:type="dxa"/>
            <w:shd w:val="clear" w:color="auto" w:fill="DAEEF3" w:themeFill="accent5" w:themeFillTint="33"/>
          </w:tcPr>
          <w:p w:rsidR="00A36D31" w:rsidRDefault="00A36D31">
            <w:pPr>
              <w:rPr>
                <w:b w:val="0"/>
              </w:rPr>
            </w:pPr>
            <w:r>
              <w:rPr>
                <w:b w:val="0"/>
              </w:rPr>
              <w:t>Geest</w:t>
            </w:r>
            <w:r w:rsidR="00162B20">
              <w:rPr>
                <w:b w:val="0"/>
              </w:rPr>
              <w:t>e</w:t>
            </w:r>
            <w:r>
              <w:rPr>
                <w:b w:val="0"/>
              </w:rPr>
              <w:t>lijke sterkte</w:t>
            </w:r>
          </w:p>
          <w:p w:rsidR="00A36D31" w:rsidRDefault="00A36D31">
            <w:pPr>
              <w:rPr>
                <w:b w:val="0"/>
              </w:rPr>
            </w:pPr>
            <w:r>
              <w:rPr>
                <w:b w:val="0"/>
              </w:rPr>
              <w:t>Lichamelijke sterkte</w:t>
            </w:r>
          </w:p>
          <w:p w:rsidR="00A36D31" w:rsidRDefault="00A36D31">
            <w:pPr>
              <w:rPr>
                <w:b w:val="0"/>
              </w:rPr>
            </w:pPr>
            <w:r w:rsidRPr="00A36D31">
              <w:rPr>
                <w:b w:val="0"/>
              </w:rPr>
              <w:t>Sociale steun</w:t>
            </w:r>
          </w:p>
          <w:p w:rsidR="00A36D31" w:rsidRDefault="00A36D31">
            <w:pPr>
              <w:rPr>
                <w:b w:val="0"/>
              </w:rPr>
            </w:pPr>
            <w:r>
              <w:rPr>
                <w:b w:val="0"/>
              </w:rPr>
              <w:t>Regelmogelijkheden</w:t>
            </w:r>
          </w:p>
          <w:p w:rsidR="00A36D31" w:rsidRDefault="00A36D31">
            <w:pPr>
              <w:rPr>
                <w:b w:val="0"/>
              </w:rPr>
            </w:pPr>
          </w:p>
          <w:p w:rsidR="00CB4B35" w:rsidRDefault="00A36D31" w:rsidP="00A36D31">
            <w:pPr>
              <w:pStyle w:val="Lijstalinea"/>
              <w:numPr>
                <w:ilvl w:val="0"/>
                <w:numId w:val="1"/>
              </w:numPr>
              <w:rPr>
                <w:b w:val="0"/>
              </w:rPr>
            </w:pPr>
            <w:r>
              <w:rPr>
                <w:b w:val="0"/>
              </w:rPr>
              <w:t>Kracht die een mens heeft om dingen te doorstaan</w:t>
            </w:r>
          </w:p>
          <w:p w:rsidR="00A36D31" w:rsidRPr="00CB4B35" w:rsidRDefault="00A36D31" w:rsidP="00CB4B35"/>
        </w:tc>
        <w:tc>
          <w:tcPr>
            <w:tcW w:w="3694" w:type="dxa"/>
            <w:shd w:val="clear" w:color="auto" w:fill="F2DBDB" w:themeFill="accent2" w:themeFillTint="33"/>
          </w:tcPr>
          <w:p w:rsidR="00A36D31" w:rsidRDefault="00A36D31">
            <w:pPr>
              <w:rPr>
                <w:b w:val="0"/>
              </w:rPr>
            </w:pPr>
            <w:r>
              <w:rPr>
                <w:b w:val="0"/>
              </w:rPr>
              <w:t xml:space="preserve">Eisen/verplichtingen (werk, sociaal </w:t>
            </w:r>
            <w:proofErr w:type="spellStart"/>
            <w:r>
              <w:rPr>
                <w:b w:val="0"/>
              </w:rPr>
              <w:t>enz</w:t>
            </w:r>
            <w:proofErr w:type="spellEnd"/>
            <w:r>
              <w:rPr>
                <w:b w:val="0"/>
              </w:rPr>
              <w:t>)</w:t>
            </w:r>
          </w:p>
          <w:p w:rsidR="00A36D31" w:rsidRDefault="00A36D31">
            <w:pPr>
              <w:rPr>
                <w:b w:val="0"/>
              </w:rPr>
            </w:pPr>
            <w:r>
              <w:rPr>
                <w:b w:val="0"/>
              </w:rPr>
              <w:t>Levensgebeurtenissen</w:t>
            </w:r>
          </w:p>
          <w:p w:rsidR="00A36D31" w:rsidRDefault="00A36D31">
            <w:pPr>
              <w:rPr>
                <w:b w:val="0"/>
              </w:rPr>
            </w:pPr>
            <w:r>
              <w:rPr>
                <w:b w:val="0"/>
              </w:rPr>
              <w:t>Problemen</w:t>
            </w:r>
          </w:p>
          <w:p w:rsidR="00A36D31" w:rsidRDefault="00A36D31">
            <w:pPr>
              <w:rPr>
                <w:b w:val="0"/>
              </w:rPr>
            </w:pPr>
          </w:p>
          <w:p w:rsidR="00A36D31" w:rsidRPr="00A36D31" w:rsidRDefault="00A36D31" w:rsidP="00A36D31">
            <w:pPr>
              <w:pStyle w:val="Lijstalinea"/>
              <w:numPr>
                <w:ilvl w:val="0"/>
                <w:numId w:val="1"/>
              </w:numPr>
              <w:rPr>
                <w:b w:val="0"/>
              </w:rPr>
            </w:pPr>
            <w:r>
              <w:rPr>
                <w:b w:val="0"/>
              </w:rPr>
              <w:t>De aanvallen die een mens te verduren krijgt</w:t>
            </w:r>
          </w:p>
        </w:tc>
      </w:tr>
      <w:tr w:rsidR="00CB4B35" w:rsidRPr="00A36D31" w:rsidTr="00833C70">
        <w:tc>
          <w:tcPr>
            <w:tcW w:w="6912" w:type="dxa"/>
            <w:shd w:val="clear" w:color="auto" w:fill="DAEEF3" w:themeFill="accent5" w:themeFillTint="33"/>
          </w:tcPr>
          <w:p w:rsidR="00CB4B35" w:rsidRDefault="00CB4B35">
            <w:pPr>
              <w:rPr>
                <w:b w:val="0"/>
              </w:rPr>
            </w:pPr>
            <w:r>
              <w:rPr>
                <w:b w:val="0"/>
              </w:rPr>
              <w:t>Draagkracht is afhankelijk van:</w:t>
            </w:r>
          </w:p>
          <w:p w:rsidR="00CB4B35" w:rsidRDefault="00CB4B35" w:rsidP="00A36D31">
            <w:pPr>
              <w:pStyle w:val="Lijstalinea"/>
              <w:numPr>
                <w:ilvl w:val="0"/>
                <w:numId w:val="2"/>
              </w:numPr>
              <w:rPr>
                <w:b w:val="0"/>
              </w:rPr>
            </w:pPr>
            <w:r>
              <w:rPr>
                <w:b w:val="0"/>
              </w:rPr>
              <w:t>Aanleg</w:t>
            </w:r>
          </w:p>
          <w:p w:rsidR="00CB4B35" w:rsidRDefault="00CB4B35" w:rsidP="00A36D31">
            <w:pPr>
              <w:pStyle w:val="Lijstalinea"/>
              <w:numPr>
                <w:ilvl w:val="0"/>
                <w:numId w:val="2"/>
              </w:numPr>
              <w:rPr>
                <w:b w:val="0"/>
              </w:rPr>
            </w:pPr>
            <w:r>
              <w:rPr>
                <w:b w:val="0"/>
              </w:rPr>
              <w:t>Conditie</w:t>
            </w:r>
          </w:p>
          <w:p w:rsidR="00CB4B35" w:rsidRDefault="00CB4B35" w:rsidP="00A36D31">
            <w:pPr>
              <w:pStyle w:val="Lijstalinea"/>
              <w:numPr>
                <w:ilvl w:val="0"/>
                <w:numId w:val="2"/>
              </w:numPr>
              <w:rPr>
                <w:b w:val="0"/>
              </w:rPr>
            </w:pPr>
            <w:r>
              <w:rPr>
                <w:b w:val="0"/>
              </w:rPr>
              <w:t>Geestelijke factoren</w:t>
            </w:r>
          </w:p>
          <w:p w:rsidR="00CB4B35" w:rsidRPr="00A36D31" w:rsidRDefault="00CB4B35" w:rsidP="00A36D31">
            <w:pPr>
              <w:pStyle w:val="Lijstalinea"/>
              <w:numPr>
                <w:ilvl w:val="0"/>
                <w:numId w:val="2"/>
              </w:numPr>
              <w:rPr>
                <w:b w:val="0"/>
              </w:rPr>
            </w:pPr>
            <w:r>
              <w:rPr>
                <w:b w:val="0"/>
              </w:rPr>
              <w:t>Maatschappelijke factoren</w:t>
            </w:r>
          </w:p>
        </w:tc>
        <w:tc>
          <w:tcPr>
            <w:tcW w:w="3694" w:type="dxa"/>
            <w:vMerge w:val="restart"/>
            <w:shd w:val="clear" w:color="auto" w:fill="F2DBDB" w:themeFill="accent2" w:themeFillTint="33"/>
          </w:tcPr>
          <w:p w:rsidR="00CB4B35" w:rsidRDefault="00CB4B35">
            <w:pPr>
              <w:rPr>
                <w:b w:val="0"/>
              </w:rPr>
            </w:pPr>
            <w:r>
              <w:rPr>
                <w:b w:val="0"/>
              </w:rPr>
              <w:t>Draaglast is afhankelijk van:</w:t>
            </w:r>
          </w:p>
          <w:p w:rsidR="00CB4B35" w:rsidRDefault="00CB4B35">
            <w:pPr>
              <w:rPr>
                <w:b w:val="0"/>
              </w:rPr>
            </w:pPr>
          </w:p>
          <w:p w:rsidR="00CB4B35" w:rsidRDefault="00CB4B35" w:rsidP="00552985">
            <w:pPr>
              <w:pStyle w:val="Lijstalinea"/>
              <w:numPr>
                <w:ilvl w:val="0"/>
                <w:numId w:val="3"/>
              </w:numPr>
              <w:rPr>
                <w:b w:val="0"/>
              </w:rPr>
            </w:pPr>
            <w:r>
              <w:rPr>
                <w:b w:val="0"/>
              </w:rPr>
              <w:t xml:space="preserve">Invloeden van buitenaf = </w:t>
            </w:r>
            <w:r w:rsidRPr="00552985">
              <w:t>exogeen</w:t>
            </w:r>
          </w:p>
          <w:p w:rsidR="00CB4B35" w:rsidRPr="00CB4B35" w:rsidRDefault="00CB4B35" w:rsidP="00552985">
            <w:pPr>
              <w:pStyle w:val="Lijstalinea"/>
              <w:numPr>
                <w:ilvl w:val="0"/>
                <w:numId w:val="3"/>
              </w:numPr>
              <w:rPr>
                <w:b w:val="0"/>
              </w:rPr>
            </w:pPr>
            <w:r>
              <w:rPr>
                <w:b w:val="0"/>
              </w:rPr>
              <w:t xml:space="preserve">Invloeden vanuit het lichaam zelf = </w:t>
            </w:r>
            <w:r w:rsidRPr="00552985">
              <w:t>endogeen</w:t>
            </w:r>
          </w:p>
          <w:p w:rsidR="00CB4B35" w:rsidRPr="00CB4B35" w:rsidRDefault="00CB4B35" w:rsidP="00CB4B35">
            <w:pPr>
              <w:pStyle w:val="Lijstalinea"/>
              <w:rPr>
                <w:b w:val="0"/>
              </w:rPr>
            </w:pPr>
          </w:p>
          <w:p w:rsidR="00CB4B35" w:rsidRDefault="00CB4B35" w:rsidP="00CB4B35">
            <w:pPr>
              <w:rPr>
                <w:b w:val="0"/>
              </w:rPr>
            </w:pPr>
            <w:r>
              <w:rPr>
                <w:b w:val="0"/>
              </w:rPr>
              <w:t>Hier moet een balans tussen zijn, anders wordt een mens ziek.</w:t>
            </w:r>
          </w:p>
          <w:p w:rsidR="00CB4B35" w:rsidRDefault="00CB4B35" w:rsidP="00CB4B35">
            <w:pPr>
              <w:rPr>
                <w:b w:val="0"/>
              </w:rPr>
            </w:pPr>
          </w:p>
          <w:p w:rsidR="00CB4B35" w:rsidRDefault="00CB4B35" w:rsidP="00CB4B35">
            <w:pPr>
              <w:rPr>
                <w:b w:val="0"/>
              </w:rPr>
            </w:pPr>
          </w:p>
          <w:p w:rsidR="00CB4B35" w:rsidRPr="00CB4B35" w:rsidRDefault="00CB4B35" w:rsidP="00CB4B35">
            <w:pPr>
              <w:rPr>
                <w:b w:val="0"/>
              </w:rPr>
            </w:pPr>
          </w:p>
        </w:tc>
      </w:tr>
      <w:tr w:rsidR="00CB4B35" w:rsidRPr="00A36D31" w:rsidTr="00833C70">
        <w:tc>
          <w:tcPr>
            <w:tcW w:w="6912" w:type="dxa"/>
            <w:shd w:val="clear" w:color="auto" w:fill="DAEEF3" w:themeFill="accent5" w:themeFillTint="33"/>
          </w:tcPr>
          <w:p w:rsidR="00CB4B35" w:rsidRPr="00A36D31" w:rsidRDefault="00CB4B35">
            <w:pPr>
              <w:rPr>
                <w:b w:val="0"/>
              </w:rPr>
            </w:pPr>
            <w:r w:rsidRPr="00552985">
              <w:t>AANLEG: wat bij geboorte al aanwezig is (echt of in aanleg).</w:t>
            </w:r>
            <w:r>
              <w:rPr>
                <w:b w:val="0"/>
              </w:rPr>
              <w:t xml:space="preserve"> De een is al ziek bij geboorte, de ander wordt het, en weer een ander krijgt een heel goed </w:t>
            </w:r>
            <w:proofErr w:type="spellStart"/>
            <w:r>
              <w:rPr>
                <w:b w:val="0"/>
              </w:rPr>
              <w:t>afweerstysteem</w:t>
            </w:r>
            <w:proofErr w:type="spellEnd"/>
            <w:r>
              <w:rPr>
                <w:b w:val="0"/>
              </w:rPr>
              <w:t xml:space="preserve"> waardoor hij beresterk is en haast nooit ziek is.</w:t>
            </w:r>
          </w:p>
        </w:tc>
        <w:tc>
          <w:tcPr>
            <w:tcW w:w="3694" w:type="dxa"/>
            <w:vMerge/>
            <w:shd w:val="clear" w:color="auto" w:fill="F2DBDB" w:themeFill="accent2" w:themeFillTint="33"/>
          </w:tcPr>
          <w:p w:rsidR="00CB4B35" w:rsidRPr="00A36D31" w:rsidRDefault="00CB4B35">
            <w:pPr>
              <w:rPr>
                <w:b w:val="0"/>
              </w:rPr>
            </w:pPr>
          </w:p>
        </w:tc>
      </w:tr>
      <w:tr w:rsidR="00CB4B35" w:rsidRPr="00A36D31" w:rsidTr="00833C70">
        <w:tc>
          <w:tcPr>
            <w:tcW w:w="6912" w:type="dxa"/>
            <w:shd w:val="clear" w:color="auto" w:fill="DAEEF3" w:themeFill="accent5" w:themeFillTint="33"/>
          </w:tcPr>
          <w:p w:rsidR="00CB4B35" w:rsidRPr="00552985" w:rsidRDefault="00CB4B35">
            <w:r w:rsidRPr="00552985">
              <w:t>CONDITIE</w:t>
            </w:r>
          </w:p>
          <w:p w:rsidR="00CB4B35" w:rsidRPr="00A36D31" w:rsidRDefault="00CB4B35">
            <w:pPr>
              <w:rPr>
                <w:b w:val="0"/>
              </w:rPr>
            </w:pPr>
            <w:r w:rsidRPr="00552985">
              <w:t>Hoe goed/sterk voelt iemand zich op DIT MOMENT?</w:t>
            </w:r>
            <w:r>
              <w:rPr>
                <w:b w:val="0"/>
              </w:rPr>
              <w:t xml:space="preserve"> Vorig jaar was iemand bv heel sterk, maar nu heeft hij kou gevat en is overwerkt, heeft daardoor weinig weerstand (o.a. slaap!)daardoor kan een bacterie vrij spel krijgen en krijgt hij longontsteking</w:t>
            </w:r>
          </w:p>
        </w:tc>
        <w:tc>
          <w:tcPr>
            <w:tcW w:w="3694" w:type="dxa"/>
            <w:vMerge/>
            <w:shd w:val="clear" w:color="auto" w:fill="F2DBDB" w:themeFill="accent2" w:themeFillTint="33"/>
          </w:tcPr>
          <w:p w:rsidR="00CB4B35" w:rsidRPr="00A36D31" w:rsidRDefault="00CB4B35">
            <w:pPr>
              <w:rPr>
                <w:b w:val="0"/>
              </w:rPr>
            </w:pPr>
          </w:p>
        </w:tc>
      </w:tr>
      <w:tr w:rsidR="00552985" w:rsidRPr="00A36D31" w:rsidTr="00833C70">
        <w:tc>
          <w:tcPr>
            <w:tcW w:w="6912" w:type="dxa"/>
            <w:shd w:val="clear" w:color="auto" w:fill="DAEEF3" w:themeFill="accent5" w:themeFillTint="33"/>
          </w:tcPr>
          <w:p w:rsidR="00552985" w:rsidRPr="00552985" w:rsidRDefault="00552985">
            <w:r w:rsidRPr="00552985">
              <w:t>GEESTELIJKE FACTOREN</w:t>
            </w:r>
          </w:p>
          <w:p w:rsidR="00552985" w:rsidRDefault="00552985">
            <w:pPr>
              <w:rPr>
                <w:b w:val="0"/>
              </w:rPr>
            </w:pPr>
            <w:r w:rsidRPr="00552985">
              <w:t>Gevoelens van veiligheid en vertrouwen</w:t>
            </w:r>
            <w:r>
              <w:rPr>
                <w:b w:val="0"/>
              </w:rPr>
              <w:t xml:space="preserve"> (geloof, gezin, fijn werk) kunnen maken dat iemand iets wel aankan, terwijl iemand die deze positieve gevoelens/kaders niet heeft, daardoor een situatie NIET aankan.</w:t>
            </w:r>
          </w:p>
        </w:tc>
        <w:tc>
          <w:tcPr>
            <w:tcW w:w="3694" w:type="dxa"/>
            <w:shd w:val="clear" w:color="auto" w:fill="F2DBDB" w:themeFill="accent2" w:themeFillTint="33"/>
          </w:tcPr>
          <w:p w:rsidR="00552985" w:rsidRPr="00A36D31" w:rsidRDefault="00552985">
            <w:pPr>
              <w:rPr>
                <w:b w:val="0"/>
              </w:rPr>
            </w:pPr>
          </w:p>
        </w:tc>
      </w:tr>
      <w:tr w:rsidR="00552985" w:rsidRPr="00A36D31" w:rsidTr="00833C70">
        <w:tc>
          <w:tcPr>
            <w:tcW w:w="6912" w:type="dxa"/>
            <w:shd w:val="clear" w:color="auto" w:fill="DAEEF3" w:themeFill="accent5" w:themeFillTint="33"/>
          </w:tcPr>
          <w:p w:rsidR="00552985" w:rsidRPr="00552985" w:rsidRDefault="00552985">
            <w:r w:rsidRPr="00552985">
              <w:t>MAATSCHAPPELIJKE FACTOREN</w:t>
            </w:r>
          </w:p>
          <w:p w:rsidR="00552985" w:rsidRDefault="00552985">
            <w:pPr>
              <w:rPr>
                <w:b w:val="0"/>
              </w:rPr>
            </w:pPr>
            <w:r>
              <w:rPr>
                <w:b w:val="0"/>
              </w:rPr>
              <w:t>D= demografisch</w:t>
            </w:r>
          </w:p>
          <w:p w:rsidR="00552985" w:rsidRDefault="00552985">
            <w:pPr>
              <w:rPr>
                <w:b w:val="0"/>
              </w:rPr>
            </w:pPr>
            <w:r>
              <w:rPr>
                <w:b w:val="0"/>
              </w:rPr>
              <w:t>E= economisch</w:t>
            </w:r>
          </w:p>
          <w:p w:rsidR="00552985" w:rsidRDefault="00552985">
            <w:pPr>
              <w:rPr>
                <w:b w:val="0"/>
              </w:rPr>
            </w:pPr>
            <w:r>
              <w:rPr>
                <w:b w:val="0"/>
              </w:rPr>
              <w:t>S= sociaal-cultureel</w:t>
            </w:r>
            <w:r>
              <w:rPr>
                <w:b w:val="0"/>
              </w:rPr>
              <w:br/>
              <w:t>T= technologisch</w:t>
            </w:r>
            <w:r>
              <w:rPr>
                <w:b w:val="0"/>
              </w:rPr>
              <w:br/>
              <w:t>E= ecologisch</w:t>
            </w:r>
            <w:r>
              <w:rPr>
                <w:b w:val="0"/>
              </w:rPr>
              <w:br/>
              <w:t>P= politiek</w:t>
            </w:r>
          </w:p>
        </w:tc>
        <w:tc>
          <w:tcPr>
            <w:tcW w:w="3694" w:type="dxa"/>
            <w:shd w:val="clear" w:color="auto" w:fill="F2DBDB" w:themeFill="accent2" w:themeFillTint="33"/>
          </w:tcPr>
          <w:p w:rsidR="00552985" w:rsidRPr="00A36D31" w:rsidRDefault="00552985">
            <w:pPr>
              <w:rPr>
                <w:b w:val="0"/>
              </w:rPr>
            </w:pPr>
          </w:p>
        </w:tc>
      </w:tr>
    </w:tbl>
    <w:p w:rsidR="00CB4B35" w:rsidRDefault="00CB4B35" w:rsidP="00CB4B35">
      <w:pPr>
        <w:rPr>
          <w:b w:val="0"/>
        </w:rPr>
      </w:pPr>
    </w:p>
    <w:p w:rsidR="00CB4B35" w:rsidRPr="00153584" w:rsidRDefault="00CB4B35" w:rsidP="00CB4B35">
      <w:pPr>
        <w:rPr>
          <w:b w:val="0"/>
          <w:sz w:val="20"/>
          <w:szCs w:val="20"/>
        </w:rPr>
      </w:pPr>
      <w:r w:rsidRPr="00153584">
        <w:rPr>
          <w:b w:val="0"/>
          <w:sz w:val="20"/>
          <w:szCs w:val="20"/>
        </w:rPr>
        <w:t xml:space="preserve">De balans in een mensenlichaam wordt  </w:t>
      </w:r>
      <w:r w:rsidRPr="00153584">
        <w:rPr>
          <w:sz w:val="20"/>
          <w:szCs w:val="20"/>
          <w:u w:val="single"/>
        </w:rPr>
        <w:t>HOMEOSTASE</w:t>
      </w:r>
      <w:r w:rsidRPr="00153584">
        <w:rPr>
          <w:sz w:val="20"/>
          <w:szCs w:val="20"/>
        </w:rPr>
        <w:t xml:space="preserve"> </w:t>
      </w:r>
      <w:r w:rsidRPr="00153584">
        <w:rPr>
          <w:b w:val="0"/>
          <w:sz w:val="20"/>
          <w:szCs w:val="20"/>
        </w:rPr>
        <w:t>genoemd.</w:t>
      </w:r>
    </w:p>
    <w:p w:rsidR="00A36D31" w:rsidRPr="00153584" w:rsidRDefault="00CB4B35" w:rsidP="00CB4B35">
      <w:pPr>
        <w:rPr>
          <w:b w:val="0"/>
          <w:sz w:val="20"/>
          <w:szCs w:val="20"/>
        </w:rPr>
      </w:pPr>
      <w:r w:rsidRPr="00153584">
        <w:rPr>
          <w:b w:val="0"/>
          <w:sz w:val="20"/>
          <w:szCs w:val="20"/>
        </w:rPr>
        <w:t xml:space="preserve">Allerlei processen in het lichaam moeten steeds aangepast worden om balans te behouden, zoals </w:t>
      </w:r>
      <w:proofErr w:type="spellStart"/>
      <w:r w:rsidRPr="00153584">
        <w:rPr>
          <w:sz w:val="20"/>
          <w:szCs w:val="20"/>
        </w:rPr>
        <w:t>VOCHT</w:t>
      </w:r>
      <w:r w:rsidRPr="00153584">
        <w:rPr>
          <w:b w:val="0"/>
          <w:sz w:val="20"/>
          <w:szCs w:val="20"/>
        </w:rPr>
        <w:t>balans</w:t>
      </w:r>
      <w:proofErr w:type="spellEnd"/>
      <w:r w:rsidRPr="00153584">
        <w:rPr>
          <w:b w:val="0"/>
          <w:sz w:val="20"/>
          <w:szCs w:val="20"/>
        </w:rPr>
        <w:t xml:space="preserve">, </w:t>
      </w:r>
      <w:proofErr w:type="spellStart"/>
      <w:r w:rsidRPr="00153584">
        <w:rPr>
          <w:sz w:val="20"/>
          <w:szCs w:val="20"/>
        </w:rPr>
        <w:t>SUIKER</w:t>
      </w:r>
      <w:r w:rsidRPr="00153584">
        <w:rPr>
          <w:b w:val="0"/>
          <w:sz w:val="20"/>
          <w:szCs w:val="20"/>
        </w:rPr>
        <w:t>spiegel</w:t>
      </w:r>
      <w:proofErr w:type="spellEnd"/>
      <w:r w:rsidRPr="00153584">
        <w:rPr>
          <w:b w:val="0"/>
          <w:sz w:val="20"/>
          <w:szCs w:val="20"/>
        </w:rPr>
        <w:t xml:space="preserve">, </w:t>
      </w:r>
      <w:proofErr w:type="spellStart"/>
      <w:r w:rsidRPr="00153584">
        <w:rPr>
          <w:sz w:val="20"/>
          <w:szCs w:val="20"/>
        </w:rPr>
        <w:t>ZOUT</w:t>
      </w:r>
      <w:r w:rsidRPr="00153584">
        <w:rPr>
          <w:b w:val="0"/>
          <w:sz w:val="20"/>
          <w:szCs w:val="20"/>
        </w:rPr>
        <w:t>balans</w:t>
      </w:r>
      <w:proofErr w:type="spellEnd"/>
      <w:r w:rsidRPr="00153584">
        <w:rPr>
          <w:b w:val="0"/>
          <w:sz w:val="20"/>
          <w:szCs w:val="20"/>
        </w:rPr>
        <w:t xml:space="preserve">, </w:t>
      </w:r>
      <w:r w:rsidRPr="00153584">
        <w:rPr>
          <w:sz w:val="20"/>
          <w:szCs w:val="20"/>
        </w:rPr>
        <w:t>TEMPERATUUR</w:t>
      </w:r>
      <w:r w:rsidRPr="00153584">
        <w:rPr>
          <w:b w:val="0"/>
          <w:sz w:val="20"/>
          <w:szCs w:val="20"/>
        </w:rPr>
        <w:t xml:space="preserve">,  </w:t>
      </w:r>
      <w:proofErr w:type="spellStart"/>
      <w:r w:rsidRPr="00153584">
        <w:rPr>
          <w:sz w:val="20"/>
          <w:szCs w:val="20"/>
        </w:rPr>
        <w:t>HORMOON</w:t>
      </w:r>
      <w:r w:rsidRPr="00153584">
        <w:rPr>
          <w:b w:val="0"/>
          <w:sz w:val="20"/>
          <w:szCs w:val="20"/>
        </w:rPr>
        <w:t>huishouding</w:t>
      </w:r>
      <w:proofErr w:type="spellEnd"/>
      <w:r w:rsidRPr="00153584">
        <w:rPr>
          <w:b w:val="0"/>
          <w:sz w:val="20"/>
          <w:szCs w:val="20"/>
        </w:rPr>
        <w:t xml:space="preserve">, </w:t>
      </w:r>
      <w:r w:rsidRPr="00153584">
        <w:rPr>
          <w:sz w:val="20"/>
          <w:szCs w:val="20"/>
        </w:rPr>
        <w:t>UITSCHEIDING</w:t>
      </w:r>
      <w:r w:rsidRPr="00153584">
        <w:rPr>
          <w:b w:val="0"/>
          <w:sz w:val="20"/>
          <w:szCs w:val="20"/>
        </w:rPr>
        <w:t xml:space="preserve"> van afvalstoffen, </w:t>
      </w:r>
      <w:r w:rsidRPr="00153584">
        <w:rPr>
          <w:sz w:val="20"/>
          <w:szCs w:val="20"/>
        </w:rPr>
        <w:t>STOFWISSELING</w:t>
      </w:r>
      <w:r w:rsidRPr="00153584">
        <w:rPr>
          <w:b w:val="0"/>
          <w:sz w:val="20"/>
          <w:szCs w:val="20"/>
        </w:rPr>
        <w:t>, enzovoort!!!!!</w:t>
      </w:r>
    </w:p>
    <w:p w:rsidR="00CB4B35" w:rsidRPr="00153584" w:rsidRDefault="00CB4B35" w:rsidP="00CB4B35">
      <w:pPr>
        <w:rPr>
          <w:b w:val="0"/>
          <w:sz w:val="20"/>
          <w:szCs w:val="20"/>
        </w:rPr>
      </w:pPr>
    </w:p>
    <w:p w:rsidR="00CB4B35" w:rsidRPr="00153584" w:rsidRDefault="00CB4B35" w:rsidP="00CB4B35">
      <w:pPr>
        <w:rPr>
          <w:b w:val="0"/>
          <w:sz w:val="20"/>
          <w:szCs w:val="20"/>
        </w:rPr>
      </w:pPr>
      <w:r w:rsidRPr="00153584">
        <w:rPr>
          <w:b w:val="0"/>
          <w:sz w:val="20"/>
          <w:szCs w:val="20"/>
        </w:rPr>
        <w:t xml:space="preserve">Verstoringen in de balans kunnen  SOMATISCH, </w:t>
      </w:r>
      <w:r w:rsidR="00587CEF" w:rsidRPr="00153584">
        <w:rPr>
          <w:b w:val="0"/>
          <w:sz w:val="20"/>
          <w:szCs w:val="20"/>
        </w:rPr>
        <w:t>PSYCHISCH of SOCIAAL zijn, of combinaties daarvan (</w:t>
      </w:r>
      <w:proofErr w:type="spellStart"/>
      <w:r w:rsidR="00587CEF" w:rsidRPr="00153584">
        <w:rPr>
          <w:b w:val="0"/>
          <w:sz w:val="20"/>
          <w:szCs w:val="20"/>
        </w:rPr>
        <w:t>psycho-somatisch</w:t>
      </w:r>
      <w:proofErr w:type="spellEnd"/>
      <w:r w:rsidR="00587CEF" w:rsidRPr="00153584">
        <w:rPr>
          <w:b w:val="0"/>
          <w:sz w:val="20"/>
          <w:szCs w:val="20"/>
        </w:rPr>
        <w:t>).</w:t>
      </w:r>
    </w:p>
    <w:p w:rsidR="00CB4B35" w:rsidRPr="00153584" w:rsidRDefault="00CB4B35" w:rsidP="00CB4B35">
      <w:pPr>
        <w:rPr>
          <w:b w:val="0"/>
          <w:sz w:val="20"/>
          <w:szCs w:val="20"/>
        </w:rPr>
      </w:pPr>
    </w:p>
    <w:p w:rsidR="00CB4B35" w:rsidRPr="00153584" w:rsidRDefault="00CB4B35" w:rsidP="00CB4B35">
      <w:pPr>
        <w:rPr>
          <w:b w:val="0"/>
          <w:sz w:val="20"/>
          <w:szCs w:val="20"/>
        </w:rPr>
      </w:pPr>
      <w:r w:rsidRPr="00153584">
        <w:rPr>
          <w:b w:val="0"/>
          <w:sz w:val="20"/>
          <w:szCs w:val="20"/>
        </w:rPr>
        <w:t>Als dingen min of meer in balans zijn in je leven, kun je aanvallen COMPENSEREN.</w:t>
      </w:r>
    </w:p>
    <w:p w:rsidR="00CB4B35" w:rsidRPr="00153584" w:rsidRDefault="00CB4B35" w:rsidP="00CB4B35">
      <w:pPr>
        <w:rPr>
          <w:b w:val="0"/>
          <w:sz w:val="20"/>
          <w:szCs w:val="20"/>
        </w:rPr>
      </w:pPr>
      <w:r w:rsidRPr="00153584">
        <w:rPr>
          <w:b w:val="0"/>
          <w:sz w:val="20"/>
          <w:szCs w:val="20"/>
        </w:rPr>
        <w:t xml:space="preserve">Als de draaglast groter wordt dan je draagkracht, is er </w:t>
      </w:r>
      <w:r w:rsidRPr="00153584">
        <w:rPr>
          <w:sz w:val="20"/>
          <w:szCs w:val="20"/>
        </w:rPr>
        <w:t xml:space="preserve">DECOMPENSATIE </w:t>
      </w:r>
      <w:r w:rsidRPr="00153584">
        <w:rPr>
          <w:b w:val="0"/>
          <w:sz w:val="20"/>
          <w:szCs w:val="20"/>
        </w:rPr>
        <w:t>(je kunt de aanvallen niet meer compenseren met een goede conditie of positieve factoren).</w:t>
      </w:r>
    </w:p>
    <w:p w:rsidR="00153584" w:rsidRDefault="00153584" w:rsidP="00CB4B35">
      <w:pPr>
        <w:rPr>
          <w:b w:val="0"/>
          <w:sz w:val="20"/>
          <w:szCs w:val="20"/>
        </w:rPr>
      </w:pPr>
    </w:p>
    <w:p w:rsidR="00CB4B35" w:rsidRPr="00153584" w:rsidRDefault="00CB4B35" w:rsidP="00CB4B35">
      <w:pPr>
        <w:rPr>
          <w:b w:val="0"/>
          <w:sz w:val="20"/>
          <w:szCs w:val="20"/>
        </w:rPr>
      </w:pPr>
      <w:bookmarkStart w:id="0" w:name="_GoBack"/>
      <w:bookmarkEnd w:id="0"/>
      <w:r w:rsidRPr="00153584">
        <w:rPr>
          <w:b w:val="0"/>
          <w:sz w:val="20"/>
          <w:szCs w:val="20"/>
        </w:rPr>
        <w:t xml:space="preserve">HOE KUN JE VERSTORINGEN VOORKOMEN? </w:t>
      </w:r>
      <w:r w:rsidRPr="00153584">
        <w:rPr>
          <w:b w:val="0"/>
          <w:sz w:val="20"/>
          <w:szCs w:val="20"/>
        </w:rPr>
        <w:sym w:font="Wingdings" w:char="F0E8"/>
      </w:r>
      <w:r w:rsidRPr="00153584">
        <w:rPr>
          <w:b w:val="0"/>
          <w:sz w:val="20"/>
          <w:szCs w:val="20"/>
        </w:rPr>
        <w:t xml:space="preserve"> </w:t>
      </w:r>
      <w:r w:rsidRPr="00153584">
        <w:rPr>
          <w:sz w:val="20"/>
          <w:szCs w:val="20"/>
        </w:rPr>
        <w:t>GEZONDHEID BEVORDEREN!!!</w:t>
      </w:r>
      <w:r w:rsidRPr="00153584">
        <w:rPr>
          <w:b w:val="0"/>
          <w:sz w:val="20"/>
          <w:szCs w:val="20"/>
        </w:rPr>
        <w:t xml:space="preserve"> (zie Power Pt!)</w:t>
      </w:r>
    </w:p>
    <w:sectPr w:rsidR="00CB4B35" w:rsidRPr="00153584" w:rsidSect="008420EA">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3667E"/>
    <w:multiLevelType w:val="hybridMultilevel"/>
    <w:tmpl w:val="07688E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D716845"/>
    <w:multiLevelType w:val="hybridMultilevel"/>
    <w:tmpl w:val="58F4E6EA"/>
    <w:lvl w:ilvl="0" w:tplc="61428D0A">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EAD5AB6"/>
    <w:multiLevelType w:val="hybridMultilevel"/>
    <w:tmpl w:val="4176B5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D31"/>
    <w:rsid w:val="00153584"/>
    <w:rsid w:val="00162B20"/>
    <w:rsid w:val="002C706B"/>
    <w:rsid w:val="00552985"/>
    <w:rsid w:val="00587CEF"/>
    <w:rsid w:val="00833C70"/>
    <w:rsid w:val="008420EA"/>
    <w:rsid w:val="00A36D31"/>
    <w:rsid w:val="00CB4B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b/>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36D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A36D31"/>
    <w:pPr>
      <w:ind w:left="720"/>
      <w:contextualSpacing/>
    </w:pPr>
  </w:style>
  <w:style w:type="character" w:styleId="Hyperlink">
    <w:name w:val="Hyperlink"/>
    <w:basedOn w:val="Standaardalinea-lettertype"/>
    <w:uiPriority w:val="99"/>
    <w:unhideWhenUsed/>
    <w:rsid w:val="001535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b/>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36D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A36D31"/>
    <w:pPr>
      <w:ind w:left="720"/>
      <w:contextualSpacing/>
    </w:pPr>
  </w:style>
  <w:style w:type="character" w:styleId="Hyperlink">
    <w:name w:val="Hyperlink"/>
    <w:basedOn w:val="Standaardalinea-lettertype"/>
    <w:uiPriority w:val="99"/>
    <w:unhideWhenUsed/>
    <w:rsid w:val="001535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11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Welzijn" TargetMode="External"/><Relationship Id="rId3" Type="http://schemas.microsoft.com/office/2007/relationships/stylesWithEffects" Target="stylesWithEffects.xml"/><Relationship Id="rId7" Type="http://schemas.openxmlformats.org/officeDocument/2006/relationships/hyperlink" Target="http://nl.wikipedia.org/wiki/Maatschappij_(sociolog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l.wikipedia.org/wiki/Gees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6B23FCDA</Template>
  <TotalTime>1</TotalTime>
  <Pages>1</Pages>
  <Words>378</Words>
  <Characters>2083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Bakker,C.M.</dc:creator>
  <cp:lastModifiedBy>Bakker,C.M.</cp:lastModifiedBy>
  <cp:revision>2</cp:revision>
  <dcterms:created xsi:type="dcterms:W3CDTF">2016-06-12T20:40:00Z</dcterms:created>
  <dcterms:modified xsi:type="dcterms:W3CDTF">2016-06-12T20:40:00Z</dcterms:modified>
</cp:coreProperties>
</file>