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60" w:rsidRPr="00E325BE" w:rsidRDefault="00E325BE">
      <w:pPr>
        <w:rPr>
          <w:rFonts w:ascii="Arial" w:hAnsi="Arial" w:cs="Arial"/>
          <w:b/>
          <w:sz w:val="28"/>
          <w:szCs w:val="28"/>
        </w:rPr>
      </w:pPr>
      <w:r w:rsidRPr="00E325BE">
        <w:rPr>
          <w:rFonts w:ascii="Arial" w:hAnsi="Arial" w:cs="Arial"/>
          <w:b/>
        </w:rPr>
        <w:t>De antwoorden bij opdracht 1 (</w:t>
      </w:r>
      <w:proofErr w:type="spellStart"/>
      <w:r w:rsidRPr="00E325BE">
        <w:rPr>
          <w:rFonts w:ascii="Arial" w:hAnsi="Arial" w:cs="Arial"/>
          <w:b/>
        </w:rPr>
        <w:t>Bohr</w:t>
      </w:r>
      <w:proofErr w:type="spellEnd"/>
      <w:r w:rsidRPr="00E325BE">
        <w:rPr>
          <w:rFonts w:ascii="Arial" w:hAnsi="Arial" w:cs="Arial"/>
          <w:b/>
        </w:rPr>
        <w:t>)</w:t>
      </w:r>
    </w:p>
    <w:p w:rsidR="00E325BE" w:rsidRPr="00E325BE" w:rsidRDefault="00E325BE">
      <w:pPr>
        <w:rPr>
          <w:rFonts w:ascii="Arial" w:hAnsi="Arial" w:cs="Arial"/>
        </w:rPr>
      </w:pPr>
    </w:p>
    <w:p w:rsidR="00E325BE" w:rsidRPr="00E325BE" w:rsidRDefault="00E325BE">
      <w:pPr>
        <w:rPr>
          <w:rFonts w:ascii="Arial" w:hAnsi="Arial" w:cs="Arial"/>
        </w:rPr>
      </w:pPr>
      <w:r w:rsidRPr="00E325BE">
        <w:rPr>
          <w:rFonts w:ascii="Arial" w:hAnsi="Arial" w:cs="Arial"/>
        </w:rPr>
        <w:t>Opdracht 1</w:t>
      </w:r>
    </w:p>
    <w:p w:rsidR="00E325BE" w:rsidRPr="00E325BE" w:rsidRDefault="00E325B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7881"/>
      </w:tblGrid>
      <w:tr w:rsidR="00E325BE" w:rsidRPr="00E325BE" w:rsidTr="00B61CD1">
        <w:tc>
          <w:tcPr>
            <w:tcW w:w="1204" w:type="dxa"/>
            <w:shd w:val="clear" w:color="auto" w:fill="auto"/>
          </w:tcPr>
          <w:p w:rsidR="00E325BE" w:rsidRPr="00E325BE" w:rsidRDefault="00E325BE" w:rsidP="00B61CD1">
            <w:pPr>
              <w:rPr>
                <w:rFonts w:ascii="Arial" w:hAnsi="Arial" w:cs="Arial"/>
              </w:rPr>
            </w:pPr>
            <w:r>
              <w:rPr>
                <w:rFonts w:ascii="Arial" w:hAnsi="Arial" w:cs="Arial"/>
              </w:rPr>
              <w:t>1</w:t>
            </w:r>
          </w:p>
        </w:tc>
        <w:tc>
          <w:tcPr>
            <w:tcW w:w="8032" w:type="dxa"/>
            <w:shd w:val="clear" w:color="auto" w:fill="auto"/>
          </w:tcPr>
          <w:p w:rsidR="00E325BE" w:rsidRPr="00E325BE" w:rsidRDefault="00E325BE" w:rsidP="00B61CD1">
            <w:pPr>
              <w:rPr>
                <w:rFonts w:ascii="Arial" w:hAnsi="Arial" w:cs="Arial"/>
              </w:rPr>
            </w:pPr>
            <w:r w:rsidRPr="00E325BE">
              <w:rPr>
                <w:rFonts w:ascii="Arial" w:hAnsi="Arial" w:cs="Arial"/>
              </w:rPr>
              <w:t xml:space="preserve">Stelling 1: Elektronen kunnen in specifieke banen voorkomen die met </w:t>
            </w:r>
            <w:r w:rsidRPr="00E325BE">
              <w:rPr>
                <w:rFonts w:ascii="Arial" w:hAnsi="Arial" w:cs="Arial"/>
                <w:i/>
              </w:rPr>
              <w:t xml:space="preserve">n </w:t>
            </w:r>
            <w:r w:rsidRPr="00E325BE">
              <w:rPr>
                <w:rFonts w:ascii="Arial" w:hAnsi="Arial" w:cs="Arial"/>
              </w:rPr>
              <w:t xml:space="preserve"> aangeduid worden.</w:t>
            </w:r>
          </w:p>
          <w:p w:rsidR="00E325BE" w:rsidRPr="00E325BE" w:rsidRDefault="00E325BE" w:rsidP="00B61CD1">
            <w:pPr>
              <w:rPr>
                <w:rFonts w:ascii="Arial" w:hAnsi="Arial" w:cs="Arial"/>
              </w:rPr>
            </w:pPr>
            <w:r w:rsidRPr="00E325BE">
              <w:rPr>
                <w:rFonts w:ascii="Arial" w:hAnsi="Arial" w:cs="Arial"/>
              </w:rPr>
              <w:t xml:space="preserve">Stelling 2: Een elektron kan licht absorberen en naar een baan met een hogere energie springen. Het elektron kan weer terug springen en zo licht emitteren. </w:t>
            </w:r>
          </w:p>
        </w:tc>
      </w:tr>
      <w:tr w:rsidR="00E325BE" w:rsidRPr="00E325BE" w:rsidTr="00B61CD1">
        <w:tc>
          <w:tcPr>
            <w:tcW w:w="1204" w:type="dxa"/>
            <w:shd w:val="clear" w:color="auto" w:fill="auto"/>
          </w:tcPr>
          <w:p w:rsidR="00E325BE" w:rsidRPr="00E325BE" w:rsidRDefault="00E325BE" w:rsidP="00B61CD1">
            <w:pPr>
              <w:rPr>
                <w:rFonts w:ascii="Arial" w:hAnsi="Arial" w:cs="Arial"/>
              </w:rPr>
            </w:pPr>
            <w:r>
              <w:rPr>
                <w:rFonts w:ascii="Arial" w:hAnsi="Arial" w:cs="Arial"/>
              </w:rPr>
              <w:t>2</w:t>
            </w:r>
          </w:p>
        </w:tc>
        <w:tc>
          <w:tcPr>
            <w:tcW w:w="8032" w:type="dxa"/>
            <w:shd w:val="clear" w:color="auto" w:fill="auto"/>
          </w:tcPr>
          <w:p w:rsidR="00E325BE" w:rsidRPr="00E325BE" w:rsidRDefault="00E325BE" w:rsidP="00B61CD1">
            <w:pPr>
              <w:rPr>
                <w:rFonts w:ascii="Arial" w:hAnsi="Arial" w:cs="Arial"/>
              </w:rPr>
            </w:pPr>
            <w:r w:rsidRPr="00E325BE">
              <w:rPr>
                <w:rFonts w:ascii="Arial" w:hAnsi="Arial" w:cs="Arial"/>
                <w:i/>
              </w:rPr>
              <w:t>n</w:t>
            </w:r>
            <w:r w:rsidRPr="00E325BE">
              <w:rPr>
                <w:rFonts w:ascii="Arial" w:hAnsi="Arial" w:cs="Arial"/>
              </w:rPr>
              <w:t xml:space="preserve">=1 naar </w:t>
            </w:r>
            <w:r w:rsidRPr="00E325BE">
              <w:rPr>
                <w:rFonts w:ascii="Arial" w:hAnsi="Arial" w:cs="Arial"/>
                <w:i/>
              </w:rPr>
              <w:t>n</w:t>
            </w:r>
            <w:r w:rsidRPr="00E325BE">
              <w:rPr>
                <w:rFonts w:ascii="Arial" w:hAnsi="Arial" w:cs="Arial"/>
              </w:rPr>
              <w:t xml:space="preserve">=2: λ van het geabsorbeerde licht 121 </w:t>
            </w:r>
            <w:proofErr w:type="spellStart"/>
            <w:r w:rsidRPr="00E325BE">
              <w:rPr>
                <w:rFonts w:ascii="Arial" w:hAnsi="Arial" w:cs="Arial"/>
              </w:rPr>
              <w:t>nm</w:t>
            </w:r>
            <w:proofErr w:type="spellEnd"/>
            <w:r w:rsidRPr="00E325BE">
              <w:rPr>
                <w:rFonts w:ascii="Arial" w:hAnsi="Arial" w:cs="Arial"/>
              </w:rPr>
              <w:t xml:space="preserve"> </w:t>
            </w:r>
          </w:p>
          <w:p w:rsidR="00E325BE" w:rsidRPr="00E325BE" w:rsidRDefault="00E325BE" w:rsidP="00B61CD1">
            <w:pPr>
              <w:rPr>
                <w:rFonts w:ascii="Arial" w:hAnsi="Arial" w:cs="Arial"/>
              </w:rPr>
            </w:pPr>
            <w:r w:rsidRPr="00E325BE">
              <w:rPr>
                <w:rFonts w:ascii="Arial" w:hAnsi="Arial" w:cs="Arial"/>
                <w:i/>
              </w:rPr>
              <w:t>n</w:t>
            </w:r>
            <w:r w:rsidRPr="00E325BE">
              <w:rPr>
                <w:rFonts w:ascii="Arial" w:hAnsi="Arial" w:cs="Arial"/>
              </w:rPr>
              <w:t xml:space="preserve">=2 naar </w:t>
            </w:r>
            <w:r w:rsidRPr="00E325BE">
              <w:rPr>
                <w:rFonts w:ascii="Arial" w:hAnsi="Arial" w:cs="Arial"/>
                <w:i/>
              </w:rPr>
              <w:t>n</w:t>
            </w:r>
            <w:r w:rsidRPr="00E325BE">
              <w:rPr>
                <w:rFonts w:ascii="Arial" w:hAnsi="Arial" w:cs="Arial"/>
              </w:rPr>
              <w:t xml:space="preserve">=1: λ van het geëmitteerde licht 121 </w:t>
            </w:r>
            <w:proofErr w:type="spellStart"/>
            <w:r w:rsidRPr="00E325BE">
              <w:rPr>
                <w:rFonts w:ascii="Arial" w:hAnsi="Arial" w:cs="Arial"/>
              </w:rPr>
              <w:t>nm</w:t>
            </w:r>
            <w:proofErr w:type="spellEnd"/>
          </w:p>
          <w:p w:rsidR="00E325BE" w:rsidRPr="00E325BE" w:rsidRDefault="00E325BE" w:rsidP="00B61CD1">
            <w:pPr>
              <w:rPr>
                <w:rFonts w:ascii="Arial" w:hAnsi="Arial" w:cs="Arial"/>
              </w:rPr>
            </w:pPr>
            <w:r w:rsidRPr="00E325BE">
              <w:rPr>
                <w:rFonts w:ascii="Arial" w:hAnsi="Arial" w:cs="Arial"/>
                <w:i/>
              </w:rPr>
              <w:t>n</w:t>
            </w:r>
            <w:r w:rsidRPr="00E325BE">
              <w:rPr>
                <w:rFonts w:ascii="Arial" w:hAnsi="Arial" w:cs="Arial"/>
              </w:rPr>
              <w:t xml:space="preserve">=1 naar </w:t>
            </w:r>
            <w:r w:rsidRPr="00E325BE">
              <w:rPr>
                <w:rFonts w:ascii="Arial" w:hAnsi="Arial" w:cs="Arial"/>
                <w:i/>
              </w:rPr>
              <w:t>n</w:t>
            </w:r>
            <w:r w:rsidRPr="00E325BE">
              <w:rPr>
                <w:rFonts w:ascii="Arial" w:hAnsi="Arial" w:cs="Arial"/>
              </w:rPr>
              <w:t xml:space="preserve">=3: λ van het geabsorbeerde licht 106 </w:t>
            </w:r>
            <w:proofErr w:type="spellStart"/>
            <w:r w:rsidRPr="00E325BE">
              <w:rPr>
                <w:rFonts w:ascii="Arial" w:hAnsi="Arial" w:cs="Arial"/>
              </w:rPr>
              <w:t>nm</w:t>
            </w:r>
            <w:proofErr w:type="spellEnd"/>
          </w:p>
          <w:p w:rsidR="00E325BE" w:rsidRPr="00E325BE" w:rsidRDefault="00E325BE" w:rsidP="00B61CD1">
            <w:pPr>
              <w:rPr>
                <w:rFonts w:ascii="Arial" w:hAnsi="Arial" w:cs="Arial"/>
              </w:rPr>
            </w:pPr>
            <w:r w:rsidRPr="00E325BE">
              <w:rPr>
                <w:rFonts w:ascii="Arial" w:hAnsi="Arial" w:cs="Arial"/>
                <w:i/>
              </w:rPr>
              <w:t>n</w:t>
            </w:r>
            <w:r w:rsidRPr="00E325BE">
              <w:rPr>
                <w:rFonts w:ascii="Arial" w:hAnsi="Arial" w:cs="Arial"/>
              </w:rPr>
              <w:t xml:space="preserve">=3 naar </w:t>
            </w:r>
            <w:r w:rsidRPr="00E325BE">
              <w:rPr>
                <w:rFonts w:ascii="Arial" w:hAnsi="Arial" w:cs="Arial"/>
                <w:i/>
              </w:rPr>
              <w:t>n</w:t>
            </w:r>
            <w:r w:rsidRPr="00E325BE">
              <w:rPr>
                <w:rFonts w:ascii="Arial" w:hAnsi="Arial" w:cs="Arial"/>
              </w:rPr>
              <w:t xml:space="preserve">=1: λ van het geëmitteerde licht 106 </w:t>
            </w:r>
            <w:proofErr w:type="spellStart"/>
            <w:r w:rsidRPr="00E325BE">
              <w:rPr>
                <w:rFonts w:ascii="Arial" w:hAnsi="Arial" w:cs="Arial"/>
              </w:rPr>
              <w:t>nm</w:t>
            </w:r>
            <w:proofErr w:type="spellEnd"/>
          </w:p>
          <w:p w:rsidR="00E325BE" w:rsidRPr="00E325BE" w:rsidRDefault="00E325BE" w:rsidP="00B61CD1">
            <w:pPr>
              <w:rPr>
                <w:rFonts w:ascii="Arial" w:hAnsi="Arial" w:cs="Arial"/>
              </w:rPr>
            </w:pPr>
            <w:r w:rsidRPr="00E325BE">
              <w:rPr>
                <w:rFonts w:ascii="Arial" w:hAnsi="Arial" w:cs="Arial"/>
                <w:i/>
              </w:rPr>
              <w:t>n</w:t>
            </w:r>
            <w:r w:rsidRPr="00E325BE">
              <w:rPr>
                <w:rFonts w:ascii="Arial" w:hAnsi="Arial" w:cs="Arial"/>
              </w:rPr>
              <w:t xml:space="preserve">=1 naar </w:t>
            </w:r>
            <w:r w:rsidRPr="00E325BE">
              <w:rPr>
                <w:rFonts w:ascii="Arial" w:hAnsi="Arial" w:cs="Arial"/>
                <w:i/>
              </w:rPr>
              <w:t>n</w:t>
            </w:r>
            <w:r w:rsidRPr="00E325BE">
              <w:rPr>
                <w:rFonts w:ascii="Arial" w:hAnsi="Arial" w:cs="Arial"/>
              </w:rPr>
              <w:t xml:space="preserve">=4: λ van het geabsorbeerde licht 101 </w:t>
            </w:r>
            <w:proofErr w:type="spellStart"/>
            <w:r w:rsidRPr="00E325BE">
              <w:rPr>
                <w:rFonts w:ascii="Arial" w:hAnsi="Arial" w:cs="Arial"/>
              </w:rPr>
              <w:t>nm</w:t>
            </w:r>
            <w:proofErr w:type="spellEnd"/>
          </w:p>
          <w:p w:rsidR="00E325BE" w:rsidRPr="00E325BE" w:rsidRDefault="00E325BE" w:rsidP="00B61CD1">
            <w:pPr>
              <w:rPr>
                <w:rFonts w:ascii="Arial" w:hAnsi="Arial" w:cs="Arial"/>
              </w:rPr>
            </w:pPr>
            <w:r w:rsidRPr="00E325BE">
              <w:rPr>
                <w:rFonts w:ascii="Arial" w:hAnsi="Arial" w:cs="Arial"/>
                <w:i/>
              </w:rPr>
              <w:t>n</w:t>
            </w:r>
            <w:r w:rsidRPr="00E325BE">
              <w:rPr>
                <w:rFonts w:ascii="Arial" w:hAnsi="Arial" w:cs="Arial"/>
              </w:rPr>
              <w:t xml:space="preserve">=4 naar </w:t>
            </w:r>
            <w:r w:rsidRPr="00E325BE">
              <w:rPr>
                <w:rFonts w:ascii="Arial" w:hAnsi="Arial" w:cs="Arial"/>
                <w:i/>
              </w:rPr>
              <w:t>n</w:t>
            </w:r>
            <w:r w:rsidRPr="00E325BE">
              <w:rPr>
                <w:rFonts w:ascii="Arial" w:hAnsi="Arial" w:cs="Arial"/>
              </w:rPr>
              <w:t xml:space="preserve">=1: λ van het geëmitteerde licht 101 </w:t>
            </w:r>
            <w:proofErr w:type="spellStart"/>
            <w:r w:rsidRPr="00E325BE">
              <w:rPr>
                <w:rFonts w:ascii="Arial" w:hAnsi="Arial" w:cs="Arial"/>
              </w:rPr>
              <w:t>nm</w:t>
            </w:r>
            <w:proofErr w:type="spellEnd"/>
          </w:p>
        </w:tc>
      </w:tr>
      <w:tr w:rsidR="00E325BE" w:rsidRPr="00E325BE" w:rsidTr="00B61CD1">
        <w:tc>
          <w:tcPr>
            <w:tcW w:w="1204" w:type="dxa"/>
            <w:shd w:val="clear" w:color="auto" w:fill="auto"/>
          </w:tcPr>
          <w:p w:rsidR="00E325BE" w:rsidRPr="00E325BE" w:rsidRDefault="00E325BE" w:rsidP="00B61CD1">
            <w:pPr>
              <w:rPr>
                <w:rFonts w:ascii="Arial" w:hAnsi="Arial" w:cs="Arial"/>
              </w:rPr>
            </w:pPr>
            <w:r>
              <w:rPr>
                <w:rFonts w:ascii="Arial" w:hAnsi="Arial" w:cs="Arial"/>
              </w:rPr>
              <w:t>3</w:t>
            </w:r>
          </w:p>
        </w:tc>
        <w:tc>
          <w:tcPr>
            <w:tcW w:w="8032" w:type="dxa"/>
            <w:shd w:val="clear" w:color="auto" w:fill="auto"/>
          </w:tcPr>
          <w:p w:rsidR="00E325BE" w:rsidRPr="00E325BE" w:rsidRDefault="00E325BE" w:rsidP="00B61CD1">
            <w:pPr>
              <w:rPr>
                <w:rFonts w:ascii="Arial" w:hAnsi="Arial" w:cs="Arial"/>
                <w:i/>
              </w:rPr>
            </w:pPr>
            <w:r w:rsidRPr="00E325BE">
              <w:rPr>
                <w:rFonts w:ascii="Arial" w:hAnsi="Arial" w:cs="Arial"/>
                <w:i/>
              </w:rPr>
              <w:t>f</w:t>
            </w:r>
            <w:r w:rsidRPr="00E325BE">
              <w:rPr>
                <w:rFonts w:ascii="Arial" w:hAnsi="Arial" w:cs="Arial"/>
              </w:rPr>
              <w:t xml:space="preserve"> = c / λ</w:t>
            </w:r>
            <w:r w:rsidRPr="00E325BE">
              <w:rPr>
                <w:rFonts w:ascii="Arial" w:hAnsi="Arial" w:cs="Arial"/>
              </w:rPr>
              <w:tab/>
              <w:t xml:space="preserve">ΔE = </w:t>
            </w:r>
            <w:proofErr w:type="spellStart"/>
            <w:r w:rsidRPr="00E325BE">
              <w:rPr>
                <w:rFonts w:ascii="Arial" w:hAnsi="Arial" w:cs="Arial"/>
                <w:i/>
              </w:rPr>
              <w:t>hf</w:t>
            </w:r>
            <w:proofErr w:type="spellEnd"/>
          </w:p>
          <w:p w:rsidR="00E325BE" w:rsidRPr="00E325BE" w:rsidRDefault="00E325BE" w:rsidP="00B61CD1">
            <w:pPr>
              <w:rPr>
                <w:rFonts w:ascii="Arial" w:hAnsi="Arial" w:cs="Arial"/>
              </w:rPr>
            </w:pPr>
            <w:r w:rsidRPr="00E325BE">
              <w:rPr>
                <w:rFonts w:ascii="Arial" w:hAnsi="Arial" w:cs="Arial"/>
              </w:rPr>
              <w:tab/>
            </w:r>
          </w:p>
          <w:p w:rsidR="00E325BE" w:rsidRPr="00E325BE" w:rsidRDefault="00E325BE" w:rsidP="00B61CD1">
            <w:pPr>
              <w:numPr>
                <w:ilvl w:val="0"/>
                <w:numId w:val="3"/>
              </w:numPr>
              <w:rPr>
                <w:rFonts w:ascii="Arial" w:hAnsi="Arial" w:cs="Arial"/>
              </w:rPr>
            </w:pPr>
            <w:r w:rsidRPr="00E325BE">
              <w:rPr>
                <w:rFonts w:ascii="Arial" w:hAnsi="Arial" w:cs="Arial"/>
              </w:rPr>
              <w:t>van n=2 naar n=1</w:t>
            </w:r>
          </w:p>
          <w:p w:rsidR="00E325BE" w:rsidRPr="00E325BE" w:rsidRDefault="00E325BE" w:rsidP="00B61CD1">
            <w:pPr>
              <w:ind w:left="700"/>
              <w:rPr>
                <w:rFonts w:ascii="Arial" w:hAnsi="Arial" w:cs="Arial"/>
              </w:rPr>
            </w:pPr>
          </w:p>
          <w:p w:rsidR="00E325BE" w:rsidRPr="00E325BE" w:rsidRDefault="00E325BE" w:rsidP="00B61CD1">
            <w:pPr>
              <w:ind w:firstLine="708"/>
              <w:rPr>
                <w:rFonts w:ascii="Arial" w:hAnsi="Arial" w:cs="Arial"/>
                <w:i/>
              </w:rPr>
            </w:pPr>
            <w:r w:rsidRPr="00E325BE">
              <w:rPr>
                <w:rFonts w:ascii="Arial" w:hAnsi="Arial" w:cs="Arial"/>
                <w:i/>
              </w:rPr>
              <w:t xml:space="preserve">f = </w:t>
            </w:r>
            <w:r w:rsidRPr="00E325BE">
              <w:rPr>
                <w:rFonts w:ascii="Arial" w:hAnsi="Arial" w:cs="Arial"/>
              </w:rPr>
              <w:t xml:space="preserve">3,00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 xml:space="preserve">-8 </w:t>
            </w:r>
            <w:r w:rsidRPr="00E325BE">
              <w:rPr>
                <w:rFonts w:ascii="Arial" w:hAnsi="Arial" w:cs="Arial"/>
              </w:rPr>
              <w:t xml:space="preserve">m/s : 121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-9</w:t>
            </w:r>
            <w:r w:rsidRPr="00E325BE">
              <w:rPr>
                <w:rFonts w:ascii="Arial" w:hAnsi="Arial" w:cs="Arial"/>
              </w:rPr>
              <w:t xml:space="preserve"> m = 2,479….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15</w:t>
            </w:r>
            <w:r w:rsidRPr="00E325BE">
              <w:rPr>
                <w:rFonts w:ascii="Arial" w:hAnsi="Arial" w:cs="Arial"/>
              </w:rPr>
              <w:t xml:space="preserve"> s</w:t>
            </w:r>
            <w:r w:rsidRPr="00E325BE">
              <w:rPr>
                <w:rFonts w:ascii="Arial" w:hAnsi="Arial" w:cs="Arial"/>
                <w:vertAlign w:val="superscript"/>
              </w:rPr>
              <w:t>-1</w:t>
            </w:r>
          </w:p>
          <w:p w:rsidR="00E325BE" w:rsidRPr="00E325BE" w:rsidRDefault="00E325BE" w:rsidP="00B61CD1">
            <w:pPr>
              <w:ind w:firstLine="708"/>
              <w:rPr>
                <w:rFonts w:ascii="Arial" w:hAnsi="Arial" w:cs="Arial"/>
              </w:rPr>
            </w:pPr>
            <w:r w:rsidRPr="00E325BE">
              <w:rPr>
                <w:rFonts w:ascii="Arial" w:hAnsi="Arial" w:cs="Arial"/>
              </w:rPr>
              <w:t xml:space="preserve">ΔE = 6,62606957 </w:t>
            </w:r>
            <w:r w:rsidRPr="00E325BE">
              <w:rPr>
                <w:rFonts w:ascii="Arial" w:hAnsi="Arial" w:cs="Arial"/>
                <w:vertAlign w:val="superscript"/>
              </w:rPr>
              <w:t>.</w:t>
            </w:r>
            <w:r w:rsidRPr="00E325BE">
              <w:rPr>
                <w:rFonts w:ascii="Arial" w:hAnsi="Arial" w:cs="Arial"/>
              </w:rPr>
              <w:t xml:space="preserve"> 10</w:t>
            </w:r>
            <w:r w:rsidRPr="00E325BE">
              <w:rPr>
                <w:rFonts w:ascii="Arial" w:hAnsi="Arial" w:cs="Arial"/>
                <w:vertAlign w:val="superscript"/>
              </w:rPr>
              <w:t>-34</w:t>
            </w:r>
            <w:r w:rsidRPr="00E325BE">
              <w:rPr>
                <w:rFonts w:ascii="Arial" w:hAnsi="Arial" w:cs="Arial"/>
              </w:rPr>
              <w:t xml:space="preserve"> </w:t>
            </w:r>
            <w:proofErr w:type="spellStart"/>
            <w:r w:rsidRPr="00E325BE">
              <w:rPr>
                <w:rFonts w:ascii="Arial" w:hAnsi="Arial" w:cs="Arial"/>
              </w:rPr>
              <w:t>J</w:t>
            </w:r>
            <w:r w:rsidRPr="00E325BE">
              <w:rPr>
                <w:rFonts w:ascii="Arial" w:hAnsi="Arial" w:cs="Arial"/>
                <w:vertAlign w:val="superscript"/>
              </w:rPr>
              <w:t>.</w:t>
            </w:r>
            <w:r w:rsidRPr="00E325BE">
              <w:rPr>
                <w:rFonts w:ascii="Arial" w:hAnsi="Arial" w:cs="Arial"/>
              </w:rPr>
              <w:t>s</w:t>
            </w:r>
            <w:proofErr w:type="spellEnd"/>
            <w:r w:rsidRPr="00E325BE">
              <w:rPr>
                <w:rFonts w:ascii="Arial" w:hAnsi="Arial" w:cs="Arial"/>
              </w:rPr>
              <w:t xml:space="preserve"> x 2,479….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15</w:t>
            </w:r>
            <w:r w:rsidRPr="00E325BE">
              <w:rPr>
                <w:rFonts w:ascii="Arial" w:hAnsi="Arial" w:cs="Arial"/>
              </w:rPr>
              <w:t xml:space="preserve"> s</w:t>
            </w:r>
            <w:r w:rsidRPr="00E325BE">
              <w:rPr>
                <w:rFonts w:ascii="Arial" w:hAnsi="Arial" w:cs="Arial"/>
                <w:vertAlign w:val="superscript"/>
              </w:rPr>
              <w:t>-1</w:t>
            </w:r>
            <w:r w:rsidRPr="00E325BE">
              <w:rPr>
                <w:rFonts w:ascii="Arial" w:hAnsi="Arial" w:cs="Arial"/>
              </w:rPr>
              <w:t xml:space="preserve"> = 1,64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-18</w:t>
            </w:r>
            <w:r w:rsidRPr="00E325BE">
              <w:rPr>
                <w:rFonts w:ascii="Arial" w:hAnsi="Arial" w:cs="Arial"/>
              </w:rPr>
              <w:t xml:space="preserve"> J</w:t>
            </w:r>
          </w:p>
          <w:p w:rsidR="00E325BE" w:rsidRPr="00E325BE" w:rsidRDefault="00E325BE" w:rsidP="00B61CD1">
            <w:pPr>
              <w:rPr>
                <w:rFonts w:ascii="Arial" w:hAnsi="Arial" w:cs="Arial"/>
              </w:rPr>
            </w:pPr>
            <w:r w:rsidRPr="00E325BE">
              <w:rPr>
                <w:rFonts w:ascii="Arial" w:hAnsi="Arial" w:cs="Arial"/>
              </w:rPr>
              <w:t xml:space="preserve">     </w:t>
            </w:r>
            <w:r w:rsidRPr="00E325BE">
              <w:rPr>
                <w:rFonts w:ascii="Arial" w:hAnsi="Arial" w:cs="Arial"/>
              </w:rPr>
              <w:tab/>
            </w:r>
          </w:p>
          <w:p w:rsidR="00E325BE" w:rsidRPr="00E325BE" w:rsidRDefault="00E325BE" w:rsidP="00B61CD1">
            <w:pPr>
              <w:ind w:firstLine="708"/>
              <w:rPr>
                <w:rFonts w:ascii="Arial" w:hAnsi="Arial" w:cs="Arial"/>
              </w:rPr>
            </w:pPr>
            <w:r w:rsidRPr="00E325BE">
              <w:rPr>
                <w:rFonts w:ascii="Arial" w:hAnsi="Arial" w:cs="Arial"/>
              </w:rPr>
              <w:t>van n=3 naar n= 2</w:t>
            </w:r>
          </w:p>
          <w:p w:rsidR="00E325BE" w:rsidRPr="00E325BE" w:rsidRDefault="00E325BE" w:rsidP="00B61CD1">
            <w:pPr>
              <w:ind w:firstLine="708"/>
              <w:rPr>
                <w:rFonts w:ascii="Arial" w:hAnsi="Arial" w:cs="Arial"/>
              </w:rPr>
            </w:pPr>
            <w:r w:rsidRPr="00E325BE">
              <w:rPr>
                <w:rFonts w:ascii="Arial" w:hAnsi="Arial" w:cs="Arial"/>
                <w:i/>
              </w:rPr>
              <w:t xml:space="preserve">f = </w:t>
            </w:r>
            <w:r w:rsidRPr="00E325BE">
              <w:rPr>
                <w:rFonts w:ascii="Arial" w:hAnsi="Arial" w:cs="Arial"/>
              </w:rPr>
              <w:t xml:space="preserve">3,00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 xml:space="preserve">-8 </w:t>
            </w:r>
            <w:r w:rsidRPr="00E325BE">
              <w:rPr>
                <w:rFonts w:ascii="Arial" w:hAnsi="Arial" w:cs="Arial"/>
              </w:rPr>
              <w:t xml:space="preserve">m/s : 106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-9</w:t>
            </w:r>
            <w:r w:rsidRPr="00E325BE">
              <w:rPr>
                <w:rFonts w:ascii="Arial" w:hAnsi="Arial" w:cs="Arial"/>
              </w:rPr>
              <w:t xml:space="preserve"> m = 2,830….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15</w:t>
            </w:r>
            <w:r w:rsidRPr="00E325BE">
              <w:rPr>
                <w:rFonts w:ascii="Arial" w:hAnsi="Arial" w:cs="Arial"/>
              </w:rPr>
              <w:t xml:space="preserve"> s</w:t>
            </w:r>
            <w:r w:rsidRPr="00E325BE">
              <w:rPr>
                <w:rFonts w:ascii="Arial" w:hAnsi="Arial" w:cs="Arial"/>
                <w:vertAlign w:val="superscript"/>
              </w:rPr>
              <w:t>-1</w:t>
            </w:r>
          </w:p>
          <w:p w:rsidR="00E325BE" w:rsidRPr="00E325BE" w:rsidRDefault="00E325BE" w:rsidP="00B61CD1">
            <w:pPr>
              <w:ind w:firstLine="708"/>
              <w:rPr>
                <w:rFonts w:ascii="Arial" w:hAnsi="Arial" w:cs="Arial"/>
              </w:rPr>
            </w:pPr>
            <w:r w:rsidRPr="00E325BE">
              <w:rPr>
                <w:rFonts w:ascii="Arial" w:hAnsi="Arial" w:cs="Arial"/>
              </w:rPr>
              <w:t xml:space="preserve">ΔE = 6,62606957 </w:t>
            </w:r>
            <w:r w:rsidRPr="00E325BE">
              <w:rPr>
                <w:rFonts w:ascii="Arial" w:hAnsi="Arial" w:cs="Arial"/>
                <w:vertAlign w:val="superscript"/>
              </w:rPr>
              <w:t>.</w:t>
            </w:r>
            <w:r w:rsidRPr="00E325BE">
              <w:rPr>
                <w:rFonts w:ascii="Arial" w:hAnsi="Arial" w:cs="Arial"/>
              </w:rPr>
              <w:t xml:space="preserve"> 10</w:t>
            </w:r>
            <w:r w:rsidRPr="00E325BE">
              <w:rPr>
                <w:rFonts w:ascii="Arial" w:hAnsi="Arial" w:cs="Arial"/>
                <w:vertAlign w:val="superscript"/>
              </w:rPr>
              <w:t>-34</w:t>
            </w:r>
            <w:r w:rsidRPr="00E325BE">
              <w:rPr>
                <w:rFonts w:ascii="Arial" w:hAnsi="Arial" w:cs="Arial"/>
              </w:rPr>
              <w:t xml:space="preserve"> </w:t>
            </w:r>
            <w:proofErr w:type="spellStart"/>
            <w:r w:rsidRPr="00E325BE">
              <w:rPr>
                <w:rFonts w:ascii="Arial" w:hAnsi="Arial" w:cs="Arial"/>
              </w:rPr>
              <w:t>J</w:t>
            </w:r>
            <w:r w:rsidRPr="00E325BE">
              <w:rPr>
                <w:rFonts w:ascii="Arial" w:hAnsi="Arial" w:cs="Arial"/>
                <w:vertAlign w:val="superscript"/>
              </w:rPr>
              <w:t>.</w:t>
            </w:r>
            <w:r w:rsidRPr="00E325BE">
              <w:rPr>
                <w:rFonts w:ascii="Arial" w:hAnsi="Arial" w:cs="Arial"/>
              </w:rPr>
              <w:t>s</w:t>
            </w:r>
            <w:proofErr w:type="spellEnd"/>
            <w:r w:rsidRPr="00E325BE">
              <w:rPr>
                <w:rFonts w:ascii="Arial" w:hAnsi="Arial" w:cs="Arial"/>
              </w:rPr>
              <w:t xml:space="preserve"> x 2,830….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15</w:t>
            </w:r>
            <w:r w:rsidRPr="00E325BE">
              <w:rPr>
                <w:rFonts w:ascii="Arial" w:hAnsi="Arial" w:cs="Arial"/>
              </w:rPr>
              <w:t xml:space="preserve"> s</w:t>
            </w:r>
            <w:r w:rsidRPr="00E325BE">
              <w:rPr>
                <w:rFonts w:ascii="Arial" w:hAnsi="Arial" w:cs="Arial"/>
                <w:vertAlign w:val="superscript"/>
              </w:rPr>
              <w:t>-1</w:t>
            </w:r>
            <w:r w:rsidRPr="00E325BE">
              <w:rPr>
                <w:rFonts w:ascii="Arial" w:hAnsi="Arial" w:cs="Arial"/>
              </w:rPr>
              <w:t xml:space="preserve"> = 1,88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-18</w:t>
            </w:r>
            <w:r w:rsidRPr="00E325BE">
              <w:rPr>
                <w:rFonts w:ascii="Arial" w:hAnsi="Arial" w:cs="Arial"/>
              </w:rPr>
              <w:t xml:space="preserve"> J</w:t>
            </w:r>
          </w:p>
          <w:p w:rsidR="00E325BE" w:rsidRPr="00E325BE" w:rsidRDefault="00E325BE" w:rsidP="00B61CD1">
            <w:pPr>
              <w:ind w:firstLine="708"/>
              <w:rPr>
                <w:rFonts w:ascii="Arial" w:hAnsi="Arial" w:cs="Arial"/>
              </w:rPr>
            </w:pPr>
          </w:p>
          <w:p w:rsidR="00E325BE" w:rsidRPr="00E325BE" w:rsidRDefault="00E325BE" w:rsidP="00B61CD1">
            <w:pPr>
              <w:ind w:firstLine="708"/>
              <w:rPr>
                <w:rFonts w:ascii="Arial" w:hAnsi="Arial" w:cs="Arial"/>
              </w:rPr>
            </w:pPr>
            <w:r w:rsidRPr="00E325BE">
              <w:rPr>
                <w:rFonts w:ascii="Arial" w:hAnsi="Arial" w:cs="Arial"/>
              </w:rPr>
              <w:t>van n= 4 naar n=3</w:t>
            </w:r>
          </w:p>
          <w:p w:rsidR="00E325BE" w:rsidRPr="00E325BE" w:rsidRDefault="00E325BE" w:rsidP="00B61CD1">
            <w:pPr>
              <w:rPr>
                <w:rFonts w:ascii="Arial" w:hAnsi="Arial" w:cs="Arial"/>
                <w:i/>
              </w:rPr>
            </w:pPr>
            <w:r w:rsidRPr="00E325BE">
              <w:rPr>
                <w:rFonts w:ascii="Arial" w:hAnsi="Arial" w:cs="Arial"/>
              </w:rPr>
              <w:t xml:space="preserve">     </w:t>
            </w:r>
            <w:r w:rsidRPr="00E325BE">
              <w:rPr>
                <w:rFonts w:ascii="Arial" w:hAnsi="Arial" w:cs="Arial"/>
              </w:rPr>
              <w:tab/>
            </w:r>
            <w:r w:rsidRPr="00E325BE">
              <w:rPr>
                <w:rFonts w:ascii="Arial" w:hAnsi="Arial" w:cs="Arial"/>
                <w:i/>
              </w:rPr>
              <w:t xml:space="preserve">f = </w:t>
            </w:r>
            <w:r w:rsidRPr="00E325BE">
              <w:rPr>
                <w:rFonts w:ascii="Arial" w:hAnsi="Arial" w:cs="Arial"/>
              </w:rPr>
              <w:t xml:space="preserve">3,00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 xml:space="preserve">-8 </w:t>
            </w:r>
            <w:r w:rsidRPr="00E325BE">
              <w:rPr>
                <w:rFonts w:ascii="Arial" w:hAnsi="Arial" w:cs="Arial"/>
              </w:rPr>
              <w:t xml:space="preserve">m/s : 101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-9</w:t>
            </w:r>
            <w:r w:rsidRPr="00E325BE">
              <w:rPr>
                <w:rFonts w:ascii="Arial" w:hAnsi="Arial" w:cs="Arial"/>
              </w:rPr>
              <w:t xml:space="preserve"> m = 2,970….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15</w:t>
            </w:r>
            <w:r w:rsidRPr="00E325BE">
              <w:rPr>
                <w:rFonts w:ascii="Arial" w:hAnsi="Arial" w:cs="Arial"/>
              </w:rPr>
              <w:t xml:space="preserve"> s</w:t>
            </w:r>
            <w:r w:rsidRPr="00E325BE">
              <w:rPr>
                <w:rFonts w:ascii="Arial" w:hAnsi="Arial" w:cs="Arial"/>
                <w:vertAlign w:val="superscript"/>
              </w:rPr>
              <w:t>-1</w:t>
            </w:r>
          </w:p>
          <w:p w:rsidR="00E325BE" w:rsidRPr="00E325BE" w:rsidRDefault="00E325BE" w:rsidP="00B61CD1">
            <w:pPr>
              <w:ind w:firstLine="708"/>
              <w:rPr>
                <w:rFonts w:ascii="Arial" w:hAnsi="Arial" w:cs="Arial"/>
              </w:rPr>
            </w:pPr>
            <w:r w:rsidRPr="00E325BE">
              <w:rPr>
                <w:rFonts w:ascii="Arial" w:hAnsi="Arial" w:cs="Arial"/>
              </w:rPr>
              <w:t xml:space="preserve">ΔE = 6,62606957 </w:t>
            </w:r>
            <w:r w:rsidRPr="00E325BE">
              <w:rPr>
                <w:rFonts w:ascii="Arial" w:hAnsi="Arial" w:cs="Arial"/>
                <w:vertAlign w:val="superscript"/>
              </w:rPr>
              <w:t>.</w:t>
            </w:r>
            <w:r w:rsidRPr="00E325BE">
              <w:rPr>
                <w:rFonts w:ascii="Arial" w:hAnsi="Arial" w:cs="Arial"/>
              </w:rPr>
              <w:t xml:space="preserve"> 10</w:t>
            </w:r>
            <w:r w:rsidRPr="00E325BE">
              <w:rPr>
                <w:rFonts w:ascii="Arial" w:hAnsi="Arial" w:cs="Arial"/>
                <w:vertAlign w:val="superscript"/>
              </w:rPr>
              <w:t>-34</w:t>
            </w:r>
            <w:r w:rsidRPr="00E325BE">
              <w:rPr>
                <w:rFonts w:ascii="Arial" w:hAnsi="Arial" w:cs="Arial"/>
              </w:rPr>
              <w:t xml:space="preserve"> </w:t>
            </w:r>
            <w:proofErr w:type="spellStart"/>
            <w:r w:rsidRPr="00E325BE">
              <w:rPr>
                <w:rFonts w:ascii="Arial" w:hAnsi="Arial" w:cs="Arial"/>
              </w:rPr>
              <w:t>J</w:t>
            </w:r>
            <w:r w:rsidRPr="00E325BE">
              <w:rPr>
                <w:rFonts w:ascii="Arial" w:hAnsi="Arial" w:cs="Arial"/>
                <w:vertAlign w:val="superscript"/>
              </w:rPr>
              <w:t>.</w:t>
            </w:r>
            <w:r w:rsidRPr="00E325BE">
              <w:rPr>
                <w:rFonts w:ascii="Arial" w:hAnsi="Arial" w:cs="Arial"/>
              </w:rPr>
              <w:t>s</w:t>
            </w:r>
            <w:proofErr w:type="spellEnd"/>
            <w:r w:rsidRPr="00E325BE">
              <w:rPr>
                <w:rFonts w:ascii="Arial" w:hAnsi="Arial" w:cs="Arial"/>
              </w:rPr>
              <w:t xml:space="preserve"> x 2,970….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15</w:t>
            </w:r>
            <w:r w:rsidRPr="00E325BE">
              <w:rPr>
                <w:rFonts w:ascii="Arial" w:hAnsi="Arial" w:cs="Arial"/>
              </w:rPr>
              <w:t xml:space="preserve"> s</w:t>
            </w:r>
            <w:r w:rsidRPr="00E325BE">
              <w:rPr>
                <w:rFonts w:ascii="Arial" w:hAnsi="Arial" w:cs="Arial"/>
                <w:vertAlign w:val="superscript"/>
              </w:rPr>
              <w:t>-1</w:t>
            </w:r>
            <w:r w:rsidRPr="00E325BE">
              <w:rPr>
                <w:rFonts w:ascii="Arial" w:hAnsi="Arial" w:cs="Arial"/>
              </w:rPr>
              <w:t xml:space="preserve"> = 1,97 </w:t>
            </w:r>
            <w:r w:rsidRPr="00E325BE">
              <w:rPr>
                <w:rFonts w:ascii="Arial" w:hAnsi="Arial" w:cs="Arial"/>
                <w:vertAlign w:val="superscript"/>
              </w:rPr>
              <w:t xml:space="preserve">. </w:t>
            </w:r>
            <w:r w:rsidRPr="00E325BE">
              <w:rPr>
                <w:rFonts w:ascii="Arial" w:hAnsi="Arial" w:cs="Arial"/>
              </w:rPr>
              <w:t>10</w:t>
            </w:r>
            <w:r w:rsidRPr="00E325BE">
              <w:rPr>
                <w:rFonts w:ascii="Arial" w:hAnsi="Arial" w:cs="Arial"/>
                <w:vertAlign w:val="superscript"/>
              </w:rPr>
              <w:t>-18</w:t>
            </w:r>
            <w:r w:rsidRPr="00E325BE">
              <w:rPr>
                <w:rFonts w:ascii="Arial" w:hAnsi="Arial" w:cs="Arial"/>
              </w:rPr>
              <w:t xml:space="preserve"> J</w:t>
            </w:r>
          </w:p>
          <w:p w:rsidR="00E325BE" w:rsidRPr="00E325BE" w:rsidRDefault="00E325BE" w:rsidP="00B61CD1">
            <w:pPr>
              <w:ind w:firstLine="708"/>
              <w:rPr>
                <w:rFonts w:ascii="Arial" w:hAnsi="Arial" w:cs="Arial"/>
              </w:rPr>
            </w:pPr>
          </w:p>
          <w:p w:rsidR="00E325BE" w:rsidRPr="00E325BE" w:rsidRDefault="00E325BE" w:rsidP="00B61CD1">
            <w:pPr>
              <w:numPr>
                <w:ilvl w:val="0"/>
                <w:numId w:val="3"/>
              </w:numPr>
              <w:rPr>
                <w:rFonts w:ascii="Arial" w:hAnsi="Arial" w:cs="Arial"/>
              </w:rPr>
            </w:pPr>
            <w:r w:rsidRPr="00E325BE">
              <w:rPr>
                <w:rFonts w:ascii="Arial" w:hAnsi="Arial" w:cs="Arial"/>
              </w:rPr>
              <w:t>Het energieniveau wordt steeds groter naarmate je naar een schil</w:t>
            </w:r>
          </w:p>
          <w:p w:rsidR="00E325BE" w:rsidRPr="00E325BE" w:rsidRDefault="00E325BE" w:rsidP="00B61CD1">
            <w:pPr>
              <w:ind w:left="700"/>
              <w:rPr>
                <w:rFonts w:ascii="Arial" w:hAnsi="Arial" w:cs="Arial"/>
              </w:rPr>
            </w:pPr>
            <w:r w:rsidRPr="00E325BE">
              <w:rPr>
                <w:rFonts w:ascii="Arial" w:hAnsi="Arial" w:cs="Arial"/>
              </w:rPr>
              <w:t>gaat dat verder zit van de kern. Daardoor wordt het energieverschil ook groter.</w:t>
            </w:r>
          </w:p>
        </w:tc>
      </w:tr>
      <w:tr w:rsidR="00E325BE" w:rsidRPr="00E325BE" w:rsidTr="00B61CD1">
        <w:tc>
          <w:tcPr>
            <w:tcW w:w="1204" w:type="dxa"/>
            <w:shd w:val="clear" w:color="auto" w:fill="auto"/>
          </w:tcPr>
          <w:p w:rsidR="00E325BE" w:rsidRPr="00E325BE" w:rsidRDefault="00535C00" w:rsidP="00B61CD1">
            <w:pPr>
              <w:rPr>
                <w:rFonts w:ascii="Arial" w:hAnsi="Arial" w:cs="Arial"/>
              </w:rPr>
            </w:pPr>
            <w:r>
              <w:rPr>
                <w:rFonts w:ascii="Arial" w:hAnsi="Arial" w:cs="Arial"/>
              </w:rPr>
              <w:t>4</w:t>
            </w:r>
          </w:p>
        </w:tc>
        <w:tc>
          <w:tcPr>
            <w:tcW w:w="8032" w:type="dxa"/>
            <w:shd w:val="clear" w:color="auto" w:fill="auto"/>
          </w:tcPr>
          <w:p w:rsidR="00E325BE" w:rsidRPr="00E325BE" w:rsidRDefault="00535C00" w:rsidP="00535C00">
            <w:pPr>
              <w:rPr>
                <w:rFonts w:ascii="Arial" w:hAnsi="Arial" w:cs="Arial"/>
              </w:rPr>
            </w:pPr>
            <w:r>
              <w:rPr>
                <w:rFonts w:ascii="Arial" w:hAnsi="Arial" w:cs="Arial"/>
              </w:rPr>
              <w:t>Een atoom zendt licht uit als het elektron terugvalt naar een meer naar binnen gelegen baan. (het kost energie om elektronen aan te slaan naar een hogere baan dus die energie komt weer vrij wanneer een elektron terugvalt naar een meer naar binnen gelegen baan).</w:t>
            </w:r>
            <w:bookmarkStart w:id="0" w:name="_GoBack"/>
            <w:bookmarkEnd w:id="0"/>
          </w:p>
        </w:tc>
      </w:tr>
    </w:tbl>
    <w:p w:rsidR="00E325BE" w:rsidRPr="00E325BE" w:rsidRDefault="00E325BE">
      <w:pPr>
        <w:rPr>
          <w:rFonts w:ascii="Arial" w:hAnsi="Arial" w:cs="Arial"/>
        </w:rPr>
      </w:pPr>
    </w:p>
    <w:sectPr w:rsidR="00E325BE" w:rsidRPr="00E325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7547EB"/>
    <w:multiLevelType w:val="hybridMultilevel"/>
    <w:tmpl w:val="095A3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E4072E"/>
    <w:multiLevelType w:val="hybridMultilevel"/>
    <w:tmpl w:val="3312B4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044BE6"/>
    <w:multiLevelType w:val="hybridMultilevel"/>
    <w:tmpl w:val="DAD0F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D22ED"/>
    <w:multiLevelType w:val="hybridMultilevel"/>
    <w:tmpl w:val="3312B4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C45544"/>
    <w:multiLevelType w:val="hybridMultilevel"/>
    <w:tmpl w:val="39200A22"/>
    <w:lvl w:ilvl="0" w:tplc="BE44B49C">
      <w:start w:val="1"/>
      <w:numFmt w:val="lowerLetter"/>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A12"/>
    <w:rsid w:val="004A4060"/>
    <w:rsid w:val="00535C00"/>
    <w:rsid w:val="00A91A12"/>
    <w:rsid w:val="00C60DE1"/>
    <w:rsid w:val="00E325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A0CCED5C-BA19-448F-8193-35A15AF13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91A12"/>
    <w:pPr>
      <w:spacing w:after="0" w:line="240" w:lineRule="auto"/>
    </w:pPr>
    <w:rPr>
      <w:rFonts w:ascii="Cambria" w:eastAsia="MS Mincho" w:hAnsi="Cambria"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226</Words>
  <Characters>1248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Christelijk Lyceum Veenendaal</Company>
  <LinksUpToDate>false</LinksUpToDate>
  <CharactersWithSpaces>1472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Mariebelle van der Linde (CLV)</dc:creator>
  <cp:keywords/>
  <dc:description/>
  <cp:lastModifiedBy>Mariebelle van der Linde (CLV)</cp:lastModifiedBy>
  <cp:revision>2</cp:revision>
  <dcterms:created xsi:type="dcterms:W3CDTF">2016-01-03T21:03:00Z</dcterms:created>
  <dcterms:modified xsi:type="dcterms:W3CDTF">2016-01-03T21:34:00Z</dcterms:modified>
</cp:coreProperties>
</file>