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7C7" w:rsidRPr="00107D2B" w:rsidRDefault="004E2108" w:rsidP="005D67C7">
      <w:pPr>
        <w:spacing w:after="0" w:line="240" w:lineRule="auto"/>
        <w:rPr>
          <w:rFonts w:eastAsia="Times New Roman" w:cs="Times New Roman"/>
          <w:b/>
          <w:sz w:val="24"/>
          <w:szCs w:val="24"/>
          <w:lang w:eastAsia="nl-NL"/>
        </w:rPr>
      </w:pPr>
      <w:r>
        <w:rPr>
          <w:rFonts w:eastAsia="Times New Roman" w:cs="Tahoma"/>
          <w:b/>
          <w:sz w:val="24"/>
          <w:szCs w:val="24"/>
          <w:lang w:eastAsia="nl-NL"/>
        </w:rPr>
        <w:t>Opdracht Reflectie</w:t>
      </w:r>
    </w:p>
    <w:p w:rsidR="005D67C7" w:rsidRPr="00B15235" w:rsidRDefault="005D67C7" w:rsidP="005D67C7">
      <w:pPr>
        <w:spacing w:after="0" w:line="240" w:lineRule="auto"/>
        <w:ind w:left="360"/>
        <w:rPr>
          <w:rFonts w:ascii="Times New Roman" w:eastAsia="Times New Roman" w:hAnsi="Times New Roman" w:cs="Times New Roman"/>
          <w:sz w:val="24"/>
          <w:szCs w:val="20"/>
          <w:lang w:eastAsia="nl-NL"/>
        </w:rPr>
      </w:pPr>
    </w:p>
    <w:tbl>
      <w:tblPr>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2681"/>
        <w:gridCol w:w="340"/>
        <w:gridCol w:w="1671"/>
        <w:gridCol w:w="546"/>
        <w:gridCol w:w="2047"/>
        <w:gridCol w:w="1767"/>
      </w:tblGrid>
      <w:tr w:rsidR="005D67C7" w:rsidRPr="00B14DA6" w:rsidTr="00F86C97">
        <w:trPr>
          <w:trHeight w:val="650"/>
        </w:trPr>
        <w:tc>
          <w:tcPr>
            <w:tcW w:w="5371" w:type="dxa"/>
            <w:gridSpan w:val="4"/>
            <w:shd w:val="clear" w:color="auto" w:fill="auto"/>
          </w:tcPr>
          <w:p w:rsidR="005D67C7" w:rsidRPr="00B14DA6" w:rsidRDefault="005D67C7" w:rsidP="00F86C97">
            <w:pPr>
              <w:spacing w:after="0" w:line="240" w:lineRule="auto"/>
              <w:rPr>
                <w:rFonts w:eastAsia="Times New Roman" w:cs="Tahoma"/>
                <w:szCs w:val="20"/>
                <w:lang w:eastAsia="nl-NL"/>
              </w:rPr>
            </w:pPr>
            <w:r w:rsidRPr="00B14DA6">
              <w:rPr>
                <w:rFonts w:eastAsia="Times New Roman" w:cs="Tahoma"/>
                <w:noProof/>
                <w:szCs w:val="20"/>
                <w:lang w:eastAsia="nl-NL"/>
              </w:rPr>
              <w:drawing>
                <wp:anchor distT="0" distB="0" distL="114300" distR="114300" simplePos="0" relativeHeight="251659264" behindDoc="1" locked="1" layoutInCell="1" allowOverlap="0" wp14:anchorId="1F38E929" wp14:editId="655595B8">
                  <wp:simplePos x="0" y="0"/>
                  <wp:positionH relativeFrom="page">
                    <wp:posOffset>-52070</wp:posOffset>
                  </wp:positionH>
                  <wp:positionV relativeFrom="page">
                    <wp:posOffset>-10160</wp:posOffset>
                  </wp:positionV>
                  <wp:extent cx="3657600" cy="835025"/>
                  <wp:effectExtent l="0" t="0" r="0" b="3175"/>
                  <wp:wrapNone/>
                  <wp:docPr id="1" name="Afbeelding 1"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W strepen"/>
                          <pic:cNvPicPr>
                            <a:picLocks noChangeAspect="1" noChangeArrowheads="1"/>
                          </pic:cNvPicPr>
                        </pic:nvPicPr>
                        <pic:blipFill>
                          <a:blip r:embed="rId5">
                            <a:extLst>
                              <a:ext uri="{28A0092B-C50C-407E-A947-70E740481C1C}">
                                <a14:useLocalDpi xmlns:a14="http://schemas.microsoft.com/office/drawing/2010/main" val="0"/>
                              </a:ext>
                            </a:extLst>
                          </a:blip>
                          <a:srcRect r="6920"/>
                          <a:stretch>
                            <a:fillRect/>
                          </a:stretch>
                        </pic:blipFill>
                        <pic:spPr bwMode="auto">
                          <a:xfrm>
                            <a:off x="0" y="0"/>
                            <a:ext cx="3657600" cy="83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67C7" w:rsidRPr="00B14DA6" w:rsidRDefault="005D67C7" w:rsidP="00F86C97">
            <w:pPr>
              <w:spacing w:after="0" w:line="240" w:lineRule="auto"/>
              <w:rPr>
                <w:rFonts w:eastAsia="Times New Roman" w:cs="Tahoma"/>
                <w:szCs w:val="20"/>
                <w:lang w:eastAsia="nl-NL"/>
              </w:rPr>
            </w:pPr>
          </w:p>
          <w:p w:rsidR="005D67C7" w:rsidRPr="00B14DA6" w:rsidRDefault="005D67C7" w:rsidP="00F86C97">
            <w:pPr>
              <w:spacing w:after="0" w:line="240" w:lineRule="auto"/>
              <w:rPr>
                <w:rFonts w:eastAsia="Times New Roman" w:cs="Tahoma"/>
                <w:szCs w:val="20"/>
                <w:lang w:eastAsia="nl-NL"/>
              </w:rPr>
            </w:pPr>
          </w:p>
          <w:p w:rsidR="005D67C7" w:rsidRPr="00B14DA6" w:rsidRDefault="005D67C7" w:rsidP="00F86C97">
            <w:pPr>
              <w:spacing w:after="0" w:line="240" w:lineRule="auto"/>
              <w:rPr>
                <w:rFonts w:eastAsia="Times New Roman" w:cs="Tahoma"/>
                <w:szCs w:val="20"/>
                <w:lang w:eastAsia="nl-NL"/>
              </w:rPr>
            </w:pPr>
          </w:p>
          <w:p w:rsidR="005D67C7" w:rsidRPr="00B14DA6" w:rsidRDefault="005D67C7" w:rsidP="00F86C97">
            <w:pPr>
              <w:spacing w:after="0" w:line="240" w:lineRule="auto"/>
              <w:jc w:val="right"/>
              <w:rPr>
                <w:rFonts w:eastAsia="Times New Roman" w:cs="Tahoma"/>
                <w:szCs w:val="20"/>
                <w:lang w:eastAsia="nl-NL"/>
              </w:rPr>
            </w:pPr>
          </w:p>
          <w:p w:rsidR="005D67C7" w:rsidRPr="00B14DA6" w:rsidRDefault="005D67C7" w:rsidP="00F86C97">
            <w:pPr>
              <w:spacing w:after="0" w:line="240" w:lineRule="auto"/>
              <w:jc w:val="right"/>
              <w:rPr>
                <w:rFonts w:eastAsia="Times New Roman" w:cs="Tahoma"/>
                <w:szCs w:val="20"/>
                <w:lang w:eastAsia="nl-NL"/>
              </w:rPr>
            </w:pPr>
          </w:p>
        </w:tc>
        <w:tc>
          <w:tcPr>
            <w:tcW w:w="3917" w:type="dxa"/>
            <w:gridSpan w:val="2"/>
            <w:vMerge w:val="restart"/>
            <w:shd w:val="clear" w:color="auto" w:fill="99CC00"/>
          </w:tcPr>
          <w:p w:rsidR="005D67C7" w:rsidRPr="00B14DA6" w:rsidRDefault="005D67C7" w:rsidP="00F86C97">
            <w:pPr>
              <w:spacing w:after="0" w:line="240" w:lineRule="auto"/>
              <w:rPr>
                <w:rFonts w:eastAsia="Times New Roman" w:cs="Tahoma"/>
                <w:szCs w:val="20"/>
                <w:lang w:eastAsia="nl-NL"/>
              </w:rPr>
            </w:pPr>
            <w:r w:rsidRPr="00B14DA6">
              <w:rPr>
                <w:rFonts w:eastAsia="Times New Roman" w:cs="Tahoma"/>
                <w:noProof/>
                <w:szCs w:val="20"/>
                <w:lang w:eastAsia="nl-NL"/>
              </w:rPr>
              <w:t xml:space="preserve"> </w:t>
            </w:r>
          </w:p>
        </w:tc>
      </w:tr>
      <w:tr w:rsidR="005D67C7" w:rsidRPr="00B14DA6" w:rsidTr="00F86C97">
        <w:trPr>
          <w:trHeight w:val="315"/>
        </w:trPr>
        <w:tc>
          <w:tcPr>
            <w:tcW w:w="2773" w:type="dxa"/>
            <w:shd w:val="clear" w:color="auto" w:fill="auto"/>
          </w:tcPr>
          <w:p w:rsidR="005D67C7" w:rsidRPr="00B14DA6" w:rsidRDefault="005D67C7" w:rsidP="00F86C97">
            <w:pPr>
              <w:spacing w:after="0" w:line="240" w:lineRule="auto"/>
              <w:jc w:val="right"/>
              <w:rPr>
                <w:rFonts w:eastAsia="Times New Roman" w:cs="Tahoma"/>
                <w:szCs w:val="20"/>
                <w:lang w:eastAsia="nl-NL"/>
              </w:rPr>
            </w:pPr>
          </w:p>
        </w:tc>
        <w:tc>
          <w:tcPr>
            <w:tcW w:w="347" w:type="dxa"/>
            <w:shd w:val="clear" w:color="auto" w:fill="auto"/>
          </w:tcPr>
          <w:p w:rsidR="005D67C7" w:rsidRPr="00B14DA6" w:rsidRDefault="005D67C7" w:rsidP="00F86C97">
            <w:pPr>
              <w:spacing w:after="0" w:line="240" w:lineRule="auto"/>
              <w:rPr>
                <w:rFonts w:eastAsia="Times New Roman" w:cs="Tahoma"/>
                <w:szCs w:val="20"/>
                <w:lang w:eastAsia="nl-NL"/>
              </w:rPr>
            </w:pPr>
          </w:p>
        </w:tc>
        <w:tc>
          <w:tcPr>
            <w:tcW w:w="2251" w:type="dxa"/>
            <w:gridSpan w:val="2"/>
            <w:shd w:val="clear" w:color="auto" w:fill="auto"/>
          </w:tcPr>
          <w:p w:rsidR="005D67C7" w:rsidRPr="00B14DA6" w:rsidRDefault="005D67C7" w:rsidP="00F86C97">
            <w:pPr>
              <w:spacing w:after="0" w:line="240" w:lineRule="auto"/>
              <w:rPr>
                <w:rFonts w:eastAsia="Times New Roman" w:cs="Tahoma"/>
                <w:szCs w:val="20"/>
                <w:lang w:eastAsia="nl-NL"/>
              </w:rPr>
            </w:pPr>
            <w:r w:rsidRPr="00B14DA6">
              <w:rPr>
                <w:rFonts w:eastAsia="Times New Roman" w:cs="Tahoma"/>
                <w:szCs w:val="20"/>
                <w:lang w:eastAsia="nl-NL"/>
              </w:rPr>
              <w:t>Opleiding</w:t>
            </w:r>
          </w:p>
        </w:tc>
        <w:tc>
          <w:tcPr>
            <w:tcW w:w="3917" w:type="dxa"/>
            <w:gridSpan w:val="2"/>
            <w:vMerge/>
            <w:shd w:val="clear" w:color="auto" w:fill="99CC00"/>
          </w:tcPr>
          <w:p w:rsidR="005D67C7" w:rsidRPr="00B14DA6" w:rsidRDefault="005D67C7" w:rsidP="00F86C97">
            <w:pPr>
              <w:spacing w:after="0" w:line="240" w:lineRule="auto"/>
              <w:jc w:val="right"/>
              <w:rPr>
                <w:rFonts w:eastAsia="Times New Roman" w:cs="Tahoma"/>
                <w:szCs w:val="20"/>
                <w:lang w:eastAsia="nl-NL"/>
              </w:rPr>
            </w:pPr>
          </w:p>
        </w:tc>
      </w:tr>
      <w:tr w:rsidR="005D67C7" w:rsidRPr="00B14DA6" w:rsidTr="00F86C97">
        <w:trPr>
          <w:trHeight w:val="266"/>
        </w:trPr>
        <w:tc>
          <w:tcPr>
            <w:tcW w:w="2773" w:type="dxa"/>
            <w:shd w:val="clear" w:color="auto" w:fill="auto"/>
          </w:tcPr>
          <w:p w:rsidR="005D67C7" w:rsidRPr="00B14DA6" w:rsidRDefault="005D67C7" w:rsidP="00F86C97">
            <w:pPr>
              <w:spacing w:after="0" w:line="240" w:lineRule="auto"/>
              <w:jc w:val="right"/>
              <w:rPr>
                <w:rFonts w:eastAsia="Times New Roman" w:cs="Tahoma"/>
                <w:b/>
                <w:szCs w:val="20"/>
                <w:lang w:eastAsia="nl-NL"/>
              </w:rPr>
            </w:pPr>
          </w:p>
        </w:tc>
        <w:tc>
          <w:tcPr>
            <w:tcW w:w="347" w:type="dxa"/>
            <w:shd w:val="clear" w:color="auto" w:fill="auto"/>
          </w:tcPr>
          <w:p w:rsidR="005D67C7" w:rsidRPr="00B14DA6" w:rsidRDefault="005D67C7" w:rsidP="00F86C97">
            <w:pPr>
              <w:spacing w:after="0" w:line="240" w:lineRule="auto"/>
              <w:jc w:val="center"/>
              <w:rPr>
                <w:rFonts w:eastAsia="Times New Roman" w:cs="Tahoma"/>
                <w:b/>
                <w:szCs w:val="20"/>
                <w:lang w:eastAsia="nl-NL"/>
              </w:rPr>
            </w:pPr>
          </w:p>
        </w:tc>
        <w:tc>
          <w:tcPr>
            <w:tcW w:w="2251" w:type="dxa"/>
            <w:gridSpan w:val="2"/>
            <w:shd w:val="clear" w:color="auto" w:fill="auto"/>
          </w:tcPr>
          <w:p w:rsidR="005D67C7" w:rsidRPr="00B14DA6" w:rsidRDefault="005D67C7" w:rsidP="00F86C97">
            <w:pPr>
              <w:spacing w:after="0" w:line="240" w:lineRule="auto"/>
              <w:rPr>
                <w:rFonts w:eastAsia="Times New Roman" w:cs="Tahoma"/>
                <w:szCs w:val="20"/>
                <w:lang w:eastAsia="nl-NL"/>
              </w:rPr>
            </w:pPr>
          </w:p>
        </w:tc>
        <w:tc>
          <w:tcPr>
            <w:tcW w:w="3917" w:type="dxa"/>
            <w:gridSpan w:val="2"/>
            <w:vMerge/>
            <w:shd w:val="clear" w:color="auto" w:fill="99CC00"/>
          </w:tcPr>
          <w:p w:rsidR="005D67C7" w:rsidRPr="00B14DA6" w:rsidRDefault="005D67C7" w:rsidP="00F86C97">
            <w:pPr>
              <w:spacing w:after="0" w:line="240" w:lineRule="auto"/>
              <w:jc w:val="right"/>
              <w:rPr>
                <w:rFonts w:eastAsia="Times New Roman" w:cs="Tahoma"/>
                <w:szCs w:val="20"/>
                <w:lang w:eastAsia="nl-NL"/>
              </w:rPr>
            </w:pPr>
          </w:p>
        </w:tc>
      </w:tr>
      <w:tr w:rsidR="005D67C7" w:rsidRPr="00B14DA6" w:rsidTr="00F86C97">
        <w:trPr>
          <w:trHeight w:val="60"/>
        </w:trPr>
        <w:tc>
          <w:tcPr>
            <w:tcW w:w="2773" w:type="dxa"/>
            <w:shd w:val="clear" w:color="auto" w:fill="auto"/>
          </w:tcPr>
          <w:p w:rsidR="005D67C7" w:rsidRPr="00B14DA6" w:rsidRDefault="005D67C7" w:rsidP="00F86C97">
            <w:pPr>
              <w:spacing w:after="0" w:line="240" w:lineRule="auto"/>
              <w:jc w:val="right"/>
              <w:rPr>
                <w:rFonts w:eastAsia="Times New Roman" w:cs="Tahoma"/>
                <w:szCs w:val="20"/>
                <w:lang w:eastAsia="nl-NL"/>
              </w:rPr>
            </w:pPr>
            <w:r w:rsidRPr="00B14DA6">
              <w:rPr>
                <w:rFonts w:eastAsia="Times New Roman" w:cs="Tahoma"/>
                <w:b/>
                <w:szCs w:val="20"/>
                <w:lang w:eastAsia="nl-NL"/>
              </w:rPr>
              <w:t xml:space="preserve">Leren en loopbaan </w:t>
            </w:r>
          </w:p>
        </w:tc>
        <w:tc>
          <w:tcPr>
            <w:tcW w:w="347" w:type="dxa"/>
            <w:shd w:val="clear" w:color="auto" w:fill="auto"/>
          </w:tcPr>
          <w:p w:rsidR="005D67C7" w:rsidRPr="00B14DA6" w:rsidRDefault="005D67C7" w:rsidP="00F86C97">
            <w:pPr>
              <w:spacing w:after="0" w:line="240" w:lineRule="auto"/>
              <w:ind w:left="770"/>
              <w:jc w:val="center"/>
              <w:rPr>
                <w:rFonts w:eastAsia="Times New Roman" w:cs="Tahoma"/>
                <w:szCs w:val="20"/>
                <w:lang w:eastAsia="nl-NL"/>
              </w:rPr>
            </w:pPr>
          </w:p>
        </w:tc>
        <w:tc>
          <w:tcPr>
            <w:tcW w:w="2251" w:type="dxa"/>
            <w:gridSpan w:val="2"/>
            <w:shd w:val="clear" w:color="auto" w:fill="auto"/>
          </w:tcPr>
          <w:p w:rsidR="005D67C7" w:rsidRPr="00B14DA6" w:rsidRDefault="005D67C7" w:rsidP="00F86C97">
            <w:pPr>
              <w:spacing w:after="0" w:line="240" w:lineRule="auto"/>
              <w:rPr>
                <w:rFonts w:eastAsia="Times New Roman" w:cs="Tahoma"/>
                <w:szCs w:val="20"/>
                <w:lang w:eastAsia="nl-NL"/>
              </w:rPr>
            </w:pPr>
            <w:r w:rsidRPr="00B14DA6">
              <w:rPr>
                <w:rFonts w:eastAsia="Times New Roman" w:cs="Tahoma"/>
                <w:szCs w:val="20"/>
                <w:lang w:eastAsia="nl-NL"/>
              </w:rPr>
              <w:t>Leeractiviteit</w:t>
            </w:r>
          </w:p>
        </w:tc>
        <w:tc>
          <w:tcPr>
            <w:tcW w:w="3917" w:type="dxa"/>
            <w:gridSpan w:val="2"/>
            <w:vMerge/>
            <w:shd w:val="clear" w:color="auto" w:fill="99CC00"/>
          </w:tcPr>
          <w:p w:rsidR="005D67C7" w:rsidRPr="00B14DA6" w:rsidRDefault="005D67C7" w:rsidP="00F86C97">
            <w:pPr>
              <w:spacing w:after="0" w:line="240" w:lineRule="auto"/>
              <w:jc w:val="right"/>
              <w:rPr>
                <w:rFonts w:eastAsia="Times New Roman" w:cs="Tahoma"/>
                <w:szCs w:val="20"/>
                <w:lang w:eastAsia="nl-NL"/>
              </w:rPr>
            </w:pPr>
          </w:p>
        </w:tc>
      </w:tr>
      <w:tr w:rsidR="005D67C7" w:rsidRPr="00B14DA6" w:rsidTr="00F86C97">
        <w:tc>
          <w:tcPr>
            <w:tcW w:w="4823" w:type="dxa"/>
            <w:gridSpan w:val="3"/>
            <w:shd w:val="clear" w:color="auto" w:fill="auto"/>
          </w:tcPr>
          <w:p w:rsidR="005D67C7" w:rsidRPr="00B14DA6" w:rsidRDefault="005D67C7" w:rsidP="00F86C97">
            <w:pPr>
              <w:spacing w:after="0" w:line="240" w:lineRule="auto"/>
              <w:rPr>
                <w:rFonts w:eastAsia="Times New Roman" w:cs="Tahoma"/>
                <w:szCs w:val="20"/>
                <w:lang w:eastAsia="nl-NL"/>
              </w:rPr>
            </w:pPr>
          </w:p>
        </w:tc>
        <w:tc>
          <w:tcPr>
            <w:tcW w:w="2685" w:type="dxa"/>
            <w:gridSpan w:val="2"/>
            <w:shd w:val="clear" w:color="auto" w:fill="auto"/>
          </w:tcPr>
          <w:p w:rsidR="005D67C7" w:rsidRPr="00B14DA6" w:rsidRDefault="004E2108" w:rsidP="00F86C97">
            <w:pPr>
              <w:spacing w:after="0" w:line="240" w:lineRule="auto"/>
              <w:jc w:val="right"/>
              <w:rPr>
                <w:rFonts w:eastAsia="Times New Roman" w:cs="Tahoma"/>
                <w:szCs w:val="20"/>
                <w:lang w:eastAsia="nl-NL"/>
              </w:rPr>
            </w:pPr>
            <w:r>
              <w:rPr>
                <w:rFonts w:eastAsia="Times New Roman" w:cs="Tahoma"/>
                <w:szCs w:val="20"/>
                <w:lang w:eastAsia="nl-NL"/>
              </w:rPr>
              <w:t>2,5</w:t>
            </w:r>
            <w:r w:rsidR="005D67C7" w:rsidRPr="00B14DA6">
              <w:rPr>
                <w:rFonts w:eastAsia="Times New Roman" w:cs="Tahoma"/>
                <w:szCs w:val="20"/>
                <w:lang w:eastAsia="nl-NL"/>
              </w:rPr>
              <w:t xml:space="preserve"> uur</w:t>
            </w:r>
          </w:p>
        </w:tc>
        <w:tc>
          <w:tcPr>
            <w:tcW w:w="1780" w:type="dxa"/>
            <w:vMerge w:val="restart"/>
            <w:shd w:val="clear" w:color="auto" w:fill="auto"/>
          </w:tcPr>
          <w:p w:rsidR="005D67C7" w:rsidRPr="00B14DA6" w:rsidRDefault="005D67C7" w:rsidP="00F86C97">
            <w:pPr>
              <w:spacing w:after="0" w:line="240" w:lineRule="auto"/>
              <w:jc w:val="right"/>
              <w:rPr>
                <w:rFonts w:eastAsia="Times New Roman" w:cs="Tahoma"/>
                <w:szCs w:val="20"/>
                <w:lang w:eastAsia="nl-NL"/>
              </w:rPr>
            </w:pPr>
            <w:r w:rsidRPr="00B14DA6">
              <w:rPr>
                <w:rFonts w:eastAsia="Times New Roman" w:cs="Tahoma"/>
                <w:szCs w:val="20"/>
                <w:lang w:eastAsia="nl-NL"/>
              </w:rPr>
              <w:t>Studiebelasting</w:t>
            </w:r>
          </w:p>
          <w:p w:rsidR="005D67C7" w:rsidRPr="00B14DA6" w:rsidRDefault="005D67C7" w:rsidP="00F86C97">
            <w:pPr>
              <w:spacing w:after="0" w:line="240" w:lineRule="auto"/>
              <w:jc w:val="right"/>
              <w:rPr>
                <w:rFonts w:eastAsia="Times New Roman" w:cs="Tahoma"/>
                <w:szCs w:val="20"/>
                <w:lang w:eastAsia="nl-NL"/>
              </w:rPr>
            </w:pPr>
            <w:r w:rsidRPr="00B14DA6">
              <w:rPr>
                <w:rFonts w:eastAsia="Times New Roman" w:cs="Tahoma"/>
                <w:szCs w:val="20"/>
                <w:lang w:eastAsia="nl-NL"/>
              </w:rPr>
              <w:t>Competenties</w:t>
            </w:r>
          </w:p>
          <w:p w:rsidR="005D67C7" w:rsidRPr="00B14DA6" w:rsidRDefault="005D67C7" w:rsidP="00F86C97">
            <w:pPr>
              <w:spacing w:after="0" w:line="240" w:lineRule="auto"/>
              <w:jc w:val="right"/>
              <w:rPr>
                <w:rFonts w:eastAsia="Times New Roman" w:cs="Tahoma"/>
                <w:szCs w:val="20"/>
                <w:lang w:eastAsia="nl-NL"/>
              </w:rPr>
            </w:pPr>
            <w:r w:rsidRPr="00B14DA6">
              <w:rPr>
                <w:rFonts w:eastAsia="Times New Roman" w:cs="Tahoma"/>
                <w:szCs w:val="20"/>
                <w:lang w:eastAsia="nl-NL"/>
              </w:rPr>
              <w:t>Werkprocessen</w:t>
            </w:r>
          </w:p>
        </w:tc>
      </w:tr>
      <w:tr w:rsidR="005D67C7" w:rsidRPr="00B14DA6" w:rsidTr="00F86C97">
        <w:tc>
          <w:tcPr>
            <w:tcW w:w="4823" w:type="dxa"/>
            <w:gridSpan w:val="3"/>
            <w:shd w:val="clear" w:color="auto" w:fill="auto"/>
          </w:tcPr>
          <w:p w:rsidR="005D67C7" w:rsidRPr="00B14DA6" w:rsidRDefault="005D67C7" w:rsidP="00F86C97">
            <w:pPr>
              <w:spacing w:after="0" w:line="240" w:lineRule="auto"/>
              <w:rPr>
                <w:rFonts w:eastAsia="Times New Roman" w:cs="Tahoma"/>
                <w:szCs w:val="20"/>
                <w:lang w:eastAsia="nl-NL"/>
              </w:rPr>
            </w:pPr>
          </w:p>
        </w:tc>
        <w:tc>
          <w:tcPr>
            <w:tcW w:w="2685" w:type="dxa"/>
            <w:gridSpan w:val="2"/>
            <w:shd w:val="clear" w:color="auto" w:fill="auto"/>
          </w:tcPr>
          <w:p w:rsidR="005D67C7" w:rsidRPr="00B14DA6" w:rsidRDefault="005D67C7" w:rsidP="00F86C97">
            <w:pPr>
              <w:spacing w:after="0" w:line="240" w:lineRule="auto"/>
              <w:jc w:val="right"/>
              <w:rPr>
                <w:rFonts w:eastAsia="Times New Roman" w:cs="Tahoma"/>
                <w:szCs w:val="20"/>
                <w:lang w:eastAsia="nl-NL"/>
              </w:rPr>
            </w:pPr>
            <w:r w:rsidRPr="00B14DA6">
              <w:rPr>
                <w:rFonts w:eastAsia="Times New Roman" w:cs="Tahoma"/>
                <w:szCs w:val="20"/>
                <w:lang w:eastAsia="nl-NL"/>
              </w:rPr>
              <w:t xml:space="preserve"> Zie leerwijzer</w:t>
            </w:r>
          </w:p>
        </w:tc>
        <w:tc>
          <w:tcPr>
            <w:tcW w:w="1780" w:type="dxa"/>
            <w:vMerge/>
            <w:shd w:val="clear" w:color="auto" w:fill="auto"/>
          </w:tcPr>
          <w:p w:rsidR="005D67C7" w:rsidRPr="00B14DA6" w:rsidRDefault="005D67C7" w:rsidP="00F86C97">
            <w:pPr>
              <w:spacing w:after="0" w:line="240" w:lineRule="auto"/>
              <w:jc w:val="right"/>
              <w:rPr>
                <w:rFonts w:eastAsia="Times New Roman" w:cs="Tahoma"/>
                <w:szCs w:val="20"/>
                <w:lang w:eastAsia="nl-NL"/>
              </w:rPr>
            </w:pPr>
          </w:p>
        </w:tc>
      </w:tr>
      <w:tr w:rsidR="005D67C7" w:rsidRPr="00B14DA6" w:rsidTr="00F86C97">
        <w:tc>
          <w:tcPr>
            <w:tcW w:w="4823" w:type="dxa"/>
            <w:gridSpan w:val="3"/>
            <w:shd w:val="clear" w:color="auto" w:fill="auto"/>
          </w:tcPr>
          <w:p w:rsidR="005D67C7" w:rsidRPr="00B14DA6" w:rsidRDefault="005D67C7" w:rsidP="00F86C97">
            <w:pPr>
              <w:spacing w:after="0" w:line="240" w:lineRule="auto"/>
              <w:jc w:val="right"/>
              <w:rPr>
                <w:rFonts w:eastAsia="Times New Roman" w:cs="Tahoma"/>
                <w:szCs w:val="20"/>
                <w:lang w:eastAsia="nl-NL"/>
              </w:rPr>
            </w:pPr>
          </w:p>
        </w:tc>
        <w:tc>
          <w:tcPr>
            <w:tcW w:w="2685" w:type="dxa"/>
            <w:gridSpan w:val="2"/>
            <w:shd w:val="clear" w:color="auto" w:fill="auto"/>
          </w:tcPr>
          <w:p w:rsidR="005D67C7" w:rsidRPr="00B14DA6" w:rsidRDefault="005D67C7" w:rsidP="00F86C97">
            <w:pPr>
              <w:spacing w:after="0" w:line="240" w:lineRule="auto"/>
              <w:jc w:val="right"/>
              <w:rPr>
                <w:rFonts w:eastAsia="Times New Roman" w:cs="Tahoma"/>
                <w:szCs w:val="20"/>
                <w:lang w:eastAsia="nl-NL"/>
              </w:rPr>
            </w:pPr>
            <w:r w:rsidRPr="00B14DA6">
              <w:rPr>
                <w:rFonts w:eastAsia="Times New Roman" w:cs="Tahoma"/>
                <w:szCs w:val="20"/>
                <w:lang w:eastAsia="nl-NL"/>
              </w:rPr>
              <w:t xml:space="preserve">Zie leerwijzer </w:t>
            </w:r>
          </w:p>
        </w:tc>
        <w:tc>
          <w:tcPr>
            <w:tcW w:w="1780" w:type="dxa"/>
            <w:vMerge/>
            <w:shd w:val="clear" w:color="auto" w:fill="auto"/>
          </w:tcPr>
          <w:p w:rsidR="005D67C7" w:rsidRPr="00B14DA6" w:rsidRDefault="005D67C7" w:rsidP="00F86C97">
            <w:pPr>
              <w:spacing w:after="0" w:line="240" w:lineRule="auto"/>
              <w:jc w:val="right"/>
              <w:rPr>
                <w:rFonts w:eastAsia="Times New Roman" w:cs="Tahoma"/>
                <w:szCs w:val="20"/>
                <w:lang w:eastAsia="nl-NL"/>
              </w:rPr>
            </w:pPr>
          </w:p>
        </w:tc>
      </w:tr>
      <w:tr w:rsidR="005D67C7" w:rsidRPr="00B14DA6" w:rsidTr="00F86C97">
        <w:tc>
          <w:tcPr>
            <w:tcW w:w="3120" w:type="dxa"/>
            <w:gridSpan w:val="2"/>
            <w:shd w:val="clear" w:color="auto" w:fill="auto"/>
          </w:tcPr>
          <w:p w:rsidR="005D67C7" w:rsidRPr="00B14DA6" w:rsidRDefault="005D67C7" w:rsidP="00F86C97">
            <w:pPr>
              <w:spacing w:after="0" w:line="240" w:lineRule="auto"/>
              <w:rPr>
                <w:rFonts w:eastAsia="Times New Roman" w:cs="Tahoma"/>
                <w:szCs w:val="20"/>
                <w:lang w:eastAsia="nl-NL"/>
              </w:rPr>
            </w:pPr>
          </w:p>
        </w:tc>
        <w:tc>
          <w:tcPr>
            <w:tcW w:w="6168" w:type="dxa"/>
            <w:gridSpan w:val="4"/>
            <w:shd w:val="clear" w:color="auto" w:fill="auto"/>
          </w:tcPr>
          <w:p w:rsidR="005D67C7" w:rsidRPr="00B14DA6" w:rsidRDefault="005D67C7" w:rsidP="00F86C97">
            <w:pPr>
              <w:spacing w:after="0" w:line="240" w:lineRule="auto"/>
              <w:rPr>
                <w:rFonts w:eastAsia="Times New Roman" w:cs="Tahoma"/>
                <w:szCs w:val="20"/>
                <w:lang w:eastAsia="nl-NL"/>
              </w:rPr>
            </w:pPr>
          </w:p>
          <w:p w:rsidR="005D67C7" w:rsidRPr="00B14DA6" w:rsidRDefault="005D67C7" w:rsidP="00F86C97">
            <w:pPr>
              <w:spacing w:after="0" w:line="240" w:lineRule="auto"/>
              <w:rPr>
                <w:rFonts w:eastAsia="Times New Roman" w:cs="Tahoma"/>
                <w:szCs w:val="20"/>
                <w:lang w:eastAsia="nl-NL"/>
              </w:rPr>
            </w:pPr>
            <w:r w:rsidRPr="00B14DA6">
              <w:rPr>
                <w:rFonts w:eastAsia="Times New Roman" w:cs="Tahoma"/>
                <w:b/>
                <w:szCs w:val="20"/>
                <w:lang w:eastAsia="nl-NL"/>
              </w:rPr>
              <w:t>Doel</w:t>
            </w:r>
            <w:r w:rsidRPr="00B14DA6">
              <w:rPr>
                <w:rFonts w:eastAsia="Times New Roman" w:cs="Tahoma"/>
                <w:szCs w:val="20"/>
                <w:lang w:eastAsia="nl-NL"/>
              </w:rPr>
              <w:t xml:space="preserve">     Het kunnen </w:t>
            </w:r>
            <w:r w:rsidR="004E2108">
              <w:rPr>
                <w:rFonts w:eastAsia="Times New Roman" w:cs="Tahoma"/>
                <w:szCs w:val="20"/>
                <w:lang w:eastAsia="nl-NL"/>
              </w:rPr>
              <w:t>reflecteren aan de hand van je opgestelde leerdoelen</w:t>
            </w:r>
            <w:r>
              <w:rPr>
                <w:rFonts w:eastAsia="Times New Roman" w:cs="Tahoma"/>
                <w:szCs w:val="20"/>
                <w:lang w:eastAsia="nl-NL"/>
              </w:rPr>
              <w:t xml:space="preserve"> om jezelf naar een hoger plan te ‘trekken’</w:t>
            </w:r>
            <w:r w:rsidRPr="00B14DA6">
              <w:rPr>
                <w:rFonts w:eastAsia="Times New Roman" w:cs="Tahoma"/>
                <w:szCs w:val="20"/>
                <w:lang w:eastAsia="nl-NL"/>
              </w:rPr>
              <w:t>.</w:t>
            </w:r>
          </w:p>
        </w:tc>
      </w:tr>
      <w:tr w:rsidR="005D67C7" w:rsidRPr="00B14DA6" w:rsidTr="00F86C97">
        <w:tc>
          <w:tcPr>
            <w:tcW w:w="3120" w:type="dxa"/>
            <w:gridSpan w:val="2"/>
            <w:shd w:val="clear" w:color="auto" w:fill="auto"/>
          </w:tcPr>
          <w:p w:rsidR="005D67C7" w:rsidRPr="00B14DA6" w:rsidRDefault="005D67C7" w:rsidP="00F86C97">
            <w:pPr>
              <w:spacing w:after="0" w:line="240" w:lineRule="auto"/>
              <w:rPr>
                <w:rFonts w:eastAsia="Times New Roman" w:cs="Tahoma"/>
                <w:szCs w:val="20"/>
                <w:lang w:eastAsia="nl-NL"/>
              </w:rPr>
            </w:pPr>
          </w:p>
        </w:tc>
        <w:tc>
          <w:tcPr>
            <w:tcW w:w="6168" w:type="dxa"/>
            <w:gridSpan w:val="4"/>
            <w:shd w:val="clear" w:color="auto" w:fill="auto"/>
          </w:tcPr>
          <w:p w:rsidR="005D67C7" w:rsidRPr="00B14DA6" w:rsidRDefault="005D67C7" w:rsidP="00F86C97">
            <w:pPr>
              <w:spacing w:after="0" w:line="240" w:lineRule="auto"/>
              <w:rPr>
                <w:rFonts w:eastAsia="Times New Roman" w:cs="Tahoma"/>
                <w:szCs w:val="20"/>
                <w:lang w:eastAsia="nl-NL"/>
              </w:rPr>
            </w:pPr>
          </w:p>
        </w:tc>
      </w:tr>
      <w:tr w:rsidR="005D67C7" w:rsidRPr="00B14DA6" w:rsidTr="00F86C97">
        <w:tc>
          <w:tcPr>
            <w:tcW w:w="9288" w:type="dxa"/>
            <w:gridSpan w:val="6"/>
            <w:shd w:val="clear" w:color="auto" w:fill="99CC00"/>
          </w:tcPr>
          <w:p w:rsidR="005D67C7" w:rsidRPr="00B14DA6" w:rsidRDefault="005D67C7" w:rsidP="00F86C97">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Oriëntatie</w:t>
            </w:r>
          </w:p>
        </w:tc>
      </w:tr>
      <w:tr w:rsidR="005D67C7" w:rsidRPr="00B14DA6" w:rsidTr="00F86C97">
        <w:tc>
          <w:tcPr>
            <w:tcW w:w="9288" w:type="dxa"/>
            <w:gridSpan w:val="6"/>
            <w:shd w:val="clear" w:color="auto" w:fill="auto"/>
          </w:tcPr>
          <w:p w:rsidR="005D67C7" w:rsidRPr="00B14DA6" w:rsidRDefault="004E2108" w:rsidP="00F86C97">
            <w:pPr>
              <w:spacing w:after="0" w:line="240" w:lineRule="auto"/>
              <w:rPr>
                <w:rFonts w:eastAsia="Times New Roman" w:cs="Tahoma"/>
                <w:szCs w:val="20"/>
                <w:lang w:eastAsia="nl-NL"/>
              </w:rPr>
            </w:pPr>
            <w:r>
              <w:rPr>
                <w:rFonts w:eastAsia="Times New Roman" w:cs="Tahoma"/>
                <w:szCs w:val="20"/>
                <w:lang w:eastAsia="nl-NL"/>
              </w:rPr>
              <w:t xml:space="preserve">Aan het einde van je stage periode ga je een reflectie verslag schrijven. Je gaat daarin bekijken of je je leerdoelen hebt bereikt en hoe ver je daarin gevorderd bent. Het is belangrijk in een werksituatie je sterke en je aandachtspunten goed te kennen. </w:t>
            </w:r>
          </w:p>
        </w:tc>
      </w:tr>
      <w:tr w:rsidR="005D67C7" w:rsidRPr="00B14DA6" w:rsidTr="00F86C97">
        <w:tc>
          <w:tcPr>
            <w:tcW w:w="9288" w:type="dxa"/>
            <w:gridSpan w:val="6"/>
            <w:shd w:val="clear" w:color="auto" w:fill="99CC00"/>
          </w:tcPr>
          <w:p w:rsidR="005D67C7" w:rsidRPr="00B14DA6" w:rsidRDefault="005D67C7" w:rsidP="00F86C97">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Uitvoering</w:t>
            </w:r>
          </w:p>
        </w:tc>
      </w:tr>
      <w:tr w:rsidR="005D67C7" w:rsidRPr="00B14DA6" w:rsidTr="00F86C97">
        <w:tc>
          <w:tcPr>
            <w:tcW w:w="9288" w:type="dxa"/>
            <w:gridSpan w:val="6"/>
            <w:shd w:val="clear" w:color="auto" w:fill="auto"/>
          </w:tcPr>
          <w:p w:rsidR="005D67C7" w:rsidRPr="008C6742" w:rsidRDefault="005D67C7" w:rsidP="00F86C97">
            <w:pPr>
              <w:spacing w:after="0" w:line="240" w:lineRule="auto"/>
              <w:rPr>
                <w:rFonts w:eastAsia="Times New Roman" w:cs="Tahoma"/>
                <w:szCs w:val="20"/>
                <w:lang w:eastAsia="nl-NL"/>
              </w:rPr>
            </w:pPr>
            <w:r>
              <w:br w:type="page"/>
            </w:r>
            <w:r w:rsidRPr="00B14DA6">
              <w:rPr>
                <w:rFonts w:eastAsia="Times New Roman" w:cs="Tahoma"/>
                <w:szCs w:val="20"/>
                <w:u w:val="single"/>
                <w:lang w:eastAsia="nl-NL"/>
              </w:rPr>
              <w:t>Reflectieleerdoelen</w:t>
            </w:r>
          </w:p>
          <w:p w:rsidR="005D67C7" w:rsidRPr="00B14DA6" w:rsidRDefault="005D67C7" w:rsidP="00F86C97">
            <w:pPr>
              <w:spacing w:after="0" w:line="240" w:lineRule="auto"/>
              <w:rPr>
                <w:rFonts w:eastAsia="Times New Roman" w:cs="Tahoma"/>
                <w:szCs w:val="20"/>
                <w:lang w:eastAsia="nl-NL"/>
              </w:rPr>
            </w:pPr>
            <w:r w:rsidRPr="00B14DA6">
              <w:rPr>
                <w:rFonts w:eastAsia="Times New Roman" w:cs="Tahoma"/>
                <w:szCs w:val="20"/>
                <w:lang w:eastAsia="nl-NL"/>
              </w:rPr>
              <w:t>Tegen het einde van de</w:t>
            </w:r>
            <w:r>
              <w:rPr>
                <w:rFonts w:eastAsia="Times New Roman" w:cs="Tahoma"/>
                <w:szCs w:val="20"/>
                <w:lang w:eastAsia="nl-NL"/>
              </w:rPr>
              <w:t xml:space="preserve"> BPV periode</w:t>
            </w:r>
            <w:r w:rsidRPr="00B14DA6">
              <w:rPr>
                <w:rFonts w:eastAsia="Times New Roman" w:cs="Tahoma"/>
                <w:szCs w:val="20"/>
                <w:lang w:eastAsia="nl-NL"/>
              </w:rPr>
              <w:t xml:space="preserve"> ga je een reflectieverslag schrijven aan de hand van je </w:t>
            </w:r>
            <w:r w:rsidR="006E1984">
              <w:rPr>
                <w:rFonts w:eastAsia="Times New Roman" w:cs="Tahoma"/>
                <w:szCs w:val="20"/>
                <w:lang w:eastAsia="nl-NL"/>
              </w:rPr>
              <w:t xml:space="preserve">5 </w:t>
            </w:r>
            <w:bookmarkStart w:id="0" w:name="_GoBack"/>
            <w:bookmarkEnd w:id="0"/>
            <w:r w:rsidRPr="00B14DA6">
              <w:rPr>
                <w:rFonts w:eastAsia="Times New Roman" w:cs="Tahoma"/>
                <w:szCs w:val="20"/>
                <w:lang w:eastAsia="nl-NL"/>
              </w:rPr>
              <w:t>opgestelde leerdoelen.</w:t>
            </w:r>
          </w:p>
          <w:p w:rsidR="005D67C7" w:rsidRPr="00107D2B" w:rsidRDefault="005D67C7" w:rsidP="00F86C97">
            <w:pPr>
              <w:spacing w:after="0" w:line="240" w:lineRule="auto"/>
              <w:rPr>
                <w:rFonts w:eastAsia="Times New Roman" w:cs="Tahoma"/>
                <w:bCs/>
                <w:szCs w:val="20"/>
                <w:lang w:eastAsia="nl-NL"/>
              </w:rPr>
            </w:pPr>
            <w:r>
              <w:rPr>
                <w:rFonts w:eastAsia="Times New Roman" w:cs="Tahoma"/>
                <w:bCs/>
                <w:szCs w:val="20"/>
                <w:lang w:eastAsia="nl-NL"/>
              </w:rPr>
              <w:t>Na een BPV periode</w:t>
            </w:r>
            <w:r w:rsidRPr="00B14DA6">
              <w:rPr>
                <w:rFonts w:eastAsia="Times New Roman" w:cs="Tahoma"/>
                <w:bCs/>
                <w:szCs w:val="20"/>
                <w:lang w:eastAsia="nl-NL"/>
              </w:rPr>
              <w:t xml:space="preserve"> te hebben gewerkt aan je leerdoelen ga je nu terugblikken op je leerproces. Om deze reflectie zo goed mogelijk te kunnen uitvoeren ga je de volgende punten beschrijven. Uiteraard mag je ook eigen inbreng toelichten.</w:t>
            </w:r>
          </w:p>
          <w:p w:rsidR="005D67C7" w:rsidRPr="00B14DA6" w:rsidRDefault="005D67C7" w:rsidP="005D67C7">
            <w:pPr>
              <w:numPr>
                <w:ilvl w:val="0"/>
                <w:numId w:val="2"/>
              </w:numPr>
              <w:spacing w:after="0" w:line="240" w:lineRule="auto"/>
              <w:rPr>
                <w:rFonts w:eastAsia="Times New Roman" w:cs="Tahoma"/>
                <w:szCs w:val="20"/>
                <w:lang w:eastAsia="nl-NL"/>
              </w:rPr>
            </w:pPr>
            <w:r w:rsidRPr="00B14DA6">
              <w:rPr>
                <w:rFonts w:eastAsia="Times New Roman" w:cs="Tahoma"/>
                <w:szCs w:val="20"/>
                <w:lang w:eastAsia="nl-NL"/>
              </w:rPr>
              <w:t>Wat was precies je leerdoel?</w:t>
            </w:r>
          </w:p>
          <w:p w:rsidR="005D67C7" w:rsidRPr="00B14DA6" w:rsidRDefault="005D67C7" w:rsidP="005D67C7">
            <w:pPr>
              <w:numPr>
                <w:ilvl w:val="0"/>
                <w:numId w:val="2"/>
              </w:numPr>
              <w:spacing w:after="0" w:line="240" w:lineRule="auto"/>
              <w:rPr>
                <w:rFonts w:eastAsia="Times New Roman" w:cs="Tahoma"/>
                <w:szCs w:val="20"/>
                <w:lang w:eastAsia="nl-NL"/>
              </w:rPr>
            </w:pPr>
            <w:r w:rsidRPr="00B14DA6">
              <w:rPr>
                <w:rFonts w:eastAsia="Times New Roman" w:cs="Tahoma"/>
                <w:szCs w:val="20"/>
                <w:lang w:eastAsia="nl-NL"/>
              </w:rPr>
              <w:t>In hoeverre ben je gevorderd ten aanzien van dit leerdoel?</w:t>
            </w:r>
          </w:p>
          <w:p w:rsidR="005D67C7" w:rsidRPr="00B14DA6" w:rsidRDefault="005D67C7" w:rsidP="005D67C7">
            <w:pPr>
              <w:numPr>
                <w:ilvl w:val="0"/>
                <w:numId w:val="2"/>
              </w:numPr>
              <w:spacing w:after="0" w:line="240" w:lineRule="auto"/>
              <w:rPr>
                <w:rFonts w:eastAsia="Times New Roman" w:cs="Tahoma"/>
                <w:szCs w:val="20"/>
                <w:lang w:eastAsia="nl-NL"/>
              </w:rPr>
            </w:pPr>
            <w:r w:rsidRPr="00B14DA6">
              <w:rPr>
                <w:rFonts w:eastAsia="Times New Roman" w:cs="Tahoma"/>
                <w:szCs w:val="20"/>
                <w:lang w:eastAsia="nl-NL"/>
              </w:rPr>
              <w:t>Wat heb je gedaan om te werken aan dit leerdoel?</w:t>
            </w:r>
          </w:p>
          <w:p w:rsidR="005D67C7" w:rsidRPr="00B14DA6" w:rsidRDefault="005D67C7" w:rsidP="005D67C7">
            <w:pPr>
              <w:numPr>
                <w:ilvl w:val="0"/>
                <w:numId w:val="2"/>
              </w:numPr>
              <w:spacing w:after="0" w:line="240" w:lineRule="auto"/>
              <w:rPr>
                <w:rFonts w:eastAsia="Times New Roman" w:cs="Tahoma"/>
                <w:szCs w:val="20"/>
                <w:lang w:eastAsia="nl-NL"/>
              </w:rPr>
            </w:pPr>
            <w:r w:rsidRPr="00B14DA6">
              <w:rPr>
                <w:rFonts w:eastAsia="Times New Roman" w:cs="Tahoma"/>
                <w:szCs w:val="20"/>
                <w:lang w:eastAsia="nl-NL"/>
              </w:rPr>
              <w:t>Welke feedback heb je gekregen en van wie?</w:t>
            </w:r>
          </w:p>
          <w:p w:rsidR="005D67C7" w:rsidRPr="00B14DA6" w:rsidRDefault="005D67C7" w:rsidP="005D67C7">
            <w:pPr>
              <w:numPr>
                <w:ilvl w:val="0"/>
                <w:numId w:val="2"/>
              </w:numPr>
              <w:spacing w:after="0" w:line="240" w:lineRule="auto"/>
              <w:rPr>
                <w:rFonts w:eastAsia="Times New Roman" w:cs="Tahoma"/>
                <w:szCs w:val="20"/>
                <w:lang w:eastAsia="nl-NL"/>
              </w:rPr>
            </w:pPr>
            <w:r>
              <w:rPr>
                <w:rFonts w:eastAsia="Times New Roman" w:cs="Tahoma"/>
                <w:szCs w:val="20"/>
                <w:lang w:eastAsia="nl-NL"/>
              </w:rPr>
              <w:t>Beschrijf 2 voorbeelden/</w:t>
            </w:r>
            <w:r w:rsidRPr="00B14DA6">
              <w:rPr>
                <w:rFonts w:eastAsia="Times New Roman" w:cs="Tahoma"/>
                <w:szCs w:val="20"/>
                <w:lang w:eastAsia="nl-NL"/>
              </w:rPr>
              <w:t>situaties die je hebt meegemaakt om punt 3 te verduidelijken.</w:t>
            </w:r>
          </w:p>
          <w:p w:rsidR="005D67C7" w:rsidRDefault="005D67C7" w:rsidP="005D67C7">
            <w:pPr>
              <w:numPr>
                <w:ilvl w:val="0"/>
                <w:numId w:val="2"/>
              </w:numPr>
              <w:spacing w:after="0" w:line="240" w:lineRule="auto"/>
              <w:rPr>
                <w:rFonts w:eastAsia="Times New Roman" w:cs="Tahoma"/>
                <w:szCs w:val="20"/>
                <w:lang w:eastAsia="nl-NL"/>
              </w:rPr>
            </w:pPr>
            <w:r w:rsidRPr="00B14DA6">
              <w:rPr>
                <w:rFonts w:eastAsia="Times New Roman" w:cs="Tahoma"/>
                <w:szCs w:val="20"/>
                <w:lang w:eastAsia="nl-NL"/>
              </w:rPr>
              <w:t xml:space="preserve">Heb je dit leerdoel behaald of neem je dit leerdoel mee naar </w:t>
            </w:r>
            <w:r>
              <w:rPr>
                <w:rFonts w:eastAsia="Times New Roman" w:cs="Tahoma"/>
                <w:szCs w:val="20"/>
                <w:lang w:eastAsia="nl-NL"/>
              </w:rPr>
              <w:t>de volgende BPV periode? Waarom</w:t>
            </w:r>
          </w:p>
          <w:p w:rsidR="005D67C7" w:rsidRPr="00B14DA6" w:rsidRDefault="005D67C7" w:rsidP="00F86C97">
            <w:pPr>
              <w:spacing w:after="0" w:line="240" w:lineRule="auto"/>
              <w:ind w:left="720"/>
              <w:rPr>
                <w:rFonts w:eastAsia="Times New Roman" w:cs="Tahoma"/>
                <w:szCs w:val="20"/>
                <w:lang w:eastAsia="nl-NL"/>
              </w:rPr>
            </w:pPr>
          </w:p>
        </w:tc>
      </w:tr>
      <w:tr w:rsidR="005D67C7" w:rsidRPr="00B14DA6" w:rsidTr="00F86C97">
        <w:tc>
          <w:tcPr>
            <w:tcW w:w="9288" w:type="dxa"/>
            <w:gridSpan w:val="6"/>
            <w:shd w:val="clear" w:color="auto" w:fill="99CC00"/>
          </w:tcPr>
          <w:p w:rsidR="005D67C7" w:rsidRPr="00B14DA6" w:rsidRDefault="005D67C7" w:rsidP="00F86C97">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Resultaat</w:t>
            </w:r>
          </w:p>
        </w:tc>
      </w:tr>
      <w:tr w:rsidR="005D67C7" w:rsidRPr="00B14DA6" w:rsidTr="00F86C97">
        <w:tc>
          <w:tcPr>
            <w:tcW w:w="9288" w:type="dxa"/>
            <w:gridSpan w:val="6"/>
            <w:shd w:val="clear" w:color="auto" w:fill="auto"/>
          </w:tcPr>
          <w:p w:rsidR="005D67C7" w:rsidRPr="00B14DA6" w:rsidRDefault="008C6742" w:rsidP="00F86C97">
            <w:pPr>
              <w:spacing w:after="0" w:line="240" w:lineRule="auto"/>
              <w:rPr>
                <w:rFonts w:eastAsia="Times New Roman" w:cs="Tahoma"/>
                <w:szCs w:val="20"/>
                <w:lang w:eastAsia="nl-NL"/>
              </w:rPr>
            </w:pPr>
            <w:r>
              <w:rPr>
                <w:rFonts w:eastAsia="Times New Roman" w:cs="Tahoma"/>
                <w:szCs w:val="20"/>
                <w:lang w:eastAsia="nl-NL"/>
              </w:rPr>
              <w:t xml:space="preserve">Het reflectie verslag is onderdeel van je stageverslag. </w:t>
            </w:r>
            <w:r w:rsidR="005D67C7" w:rsidRPr="00B14DA6">
              <w:rPr>
                <w:rFonts w:eastAsia="Times New Roman" w:cs="Tahoma"/>
                <w:szCs w:val="20"/>
                <w:lang w:eastAsia="nl-NL"/>
              </w:rPr>
              <w:t>Het resultaat van deze opdracht zal worden meegenomen in de leeractiviteit leren en loopbaan. De beoordeling zal plaatsvinden doormiddel van een onvoldoende (O) of een voldoende (V).</w:t>
            </w:r>
          </w:p>
        </w:tc>
      </w:tr>
      <w:tr w:rsidR="005D67C7" w:rsidRPr="00B14DA6" w:rsidTr="00F86C97">
        <w:tc>
          <w:tcPr>
            <w:tcW w:w="9288" w:type="dxa"/>
            <w:gridSpan w:val="6"/>
            <w:shd w:val="clear" w:color="auto" w:fill="99CC00"/>
          </w:tcPr>
          <w:p w:rsidR="005D67C7" w:rsidRPr="00B14DA6" w:rsidRDefault="005D67C7" w:rsidP="00F86C97">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Bronnen</w:t>
            </w:r>
          </w:p>
        </w:tc>
      </w:tr>
      <w:tr w:rsidR="005D67C7" w:rsidRPr="00B14DA6" w:rsidTr="00F86C97">
        <w:tc>
          <w:tcPr>
            <w:tcW w:w="9288" w:type="dxa"/>
            <w:gridSpan w:val="6"/>
            <w:shd w:val="clear" w:color="auto" w:fill="auto"/>
          </w:tcPr>
          <w:p w:rsidR="005D67C7" w:rsidRPr="00B14DA6" w:rsidRDefault="005D67C7" w:rsidP="00F86C97">
            <w:pPr>
              <w:spacing w:after="0" w:line="240" w:lineRule="auto"/>
              <w:rPr>
                <w:rFonts w:eastAsia="Times New Roman" w:cs="Tahoma"/>
                <w:szCs w:val="20"/>
                <w:lang w:eastAsia="nl-NL"/>
              </w:rPr>
            </w:pPr>
            <w:r w:rsidRPr="00B14DA6">
              <w:rPr>
                <w:rFonts w:eastAsia="Times New Roman" w:cs="Tahoma"/>
                <w:szCs w:val="20"/>
                <w:lang w:eastAsia="nl-NL"/>
              </w:rPr>
              <w:t>Bij het opstellen van je leerdoelen is het raadzaam op je coach, je ouders/verzorgers en je praktijkopleider te raadplegen.</w:t>
            </w:r>
          </w:p>
        </w:tc>
      </w:tr>
    </w:tbl>
    <w:p w:rsidR="005D67C7" w:rsidRPr="00B15235" w:rsidRDefault="005D67C7" w:rsidP="005D67C7">
      <w:pPr>
        <w:spacing w:after="0" w:line="240" w:lineRule="auto"/>
        <w:rPr>
          <w:rFonts w:ascii="Times New Roman" w:eastAsia="Times New Roman" w:hAnsi="Times New Roman" w:cs="Times New Roman"/>
          <w:sz w:val="24"/>
          <w:szCs w:val="20"/>
          <w:lang w:eastAsia="nl-NL"/>
        </w:rPr>
      </w:pPr>
    </w:p>
    <w:p w:rsidR="005D67C7" w:rsidRPr="00B15235" w:rsidRDefault="005D67C7" w:rsidP="005D67C7">
      <w:pPr>
        <w:spacing w:after="0" w:line="240" w:lineRule="auto"/>
        <w:rPr>
          <w:rFonts w:eastAsia="Times New Roman" w:cs="Times New Roman"/>
          <w:b/>
          <w:sz w:val="22"/>
          <w:lang w:eastAsia="nl-NL"/>
        </w:rPr>
      </w:pPr>
    </w:p>
    <w:p w:rsidR="00005203" w:rsidRDefault="005D67C7" w:rsidP="005D67C7">
      <w:r w:rsidRPr="00B15235">
        <w:rPr>
          <w:rFonts w:eastAsia="Times New Roman" w:cs="Times New Roman"/>
          <w:b/>
          <w:sz w:val="22"/>
          <w:lang w:eastAsia="nl-NL"/>
        </w:rPr>
        <w:br w:type="page"/>
      </w:r>
    </w:p>
    <w:sectPr w:rsidR="000052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C3791"/>
    <w:multiLevelType w:val="multilevel"/>
    <w:tmpl w:val="AA54032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A66EB6"/>
    <w:multiLevelType w:val="multilevel"/>
    <w:tmpl w:val="83B2C8F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7C7"/>
    <w:rsid w:val="00005203"/>
    <w:rsid w:val="004E2108"/>
    <w:rsid w:val="005D67C7"/>
    <w:rsid w:val="006E1984"/>
    <w:rsid w:val="008C67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C106A-5518-43C1-BD1A-DDF48C077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D67C7"/>
    <w:pPr>
      <w:spacing w:after="200" w:line="276" w:lineRule="auto"/>
    </w:pPr>
    <w:rPr>
      <w:rFonts w:ascii="Tahoma" w:hAnsi="Tahoma"/>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261</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4</cp:revision>
  <dcterms:created xsi:type="dcterms:W3CDTF">2014-08-26T13:01:00Z</dcterms:created>
  <dcterms:modified xsi:type="dcterms:W3CDTF">2014-08-28T09:41:00Z</dcterms:modified>
</cp:coreProperties>
</file>