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FD7" w:rsidRPr="009D0FD7" w:rsidRDefault="009D0FD7" w:rsidP="009D0FD7">
      <w:pPr>
        <w:rPr>
          <w:rFonts w:ascii="Calibri" w:hAnsi="Calibri"/>
          <w:b/>
          <w:bCs/>
        </w:rPr>
      </w:pPr>
      <w:bookmarkStart w:id="0" w:name="_GoBack"/>
      <w:bookmarkEnd w:id="0"/>
      <w:r w:rsidRPr="009D0FD7">
        <w:rPr>
          <w:rFonts w:ascii="Calibri" w:hAnsi="Calibri"/>
          <w:b/>
          <w:bCs/>
        </w:rPr>
        <w:t>Naam:</w:t>
      </w:r>
      <w:r w:rsidRPr="009D0FD7">
        <w:rPr>
          <w:rFonts w:ascii="Calibri" w:hAnsi="Calibri"/>
          <w:b/>
          <w:bCs/>
        </w:rPr>
        <w:tab/>
      </w:r>
      <w:r w:rsidRPr="009D0FD7">
        <w:rPr>
          <w:rFonts w:ascii="Calibri" w:hAnsi="Calibri"/>
          <w:b/>
          <w:bCs/>
        </w:rPr>
        <w:tab/>
      </w:r>
      <w:r w:rsidRPr="009D0FD7">
        <w:rPr>
          <w:rFonts w:ascii="Calibri" w:hAnsi="Calibri"/>
          <w:b/>
          <w:bCs/>
        </w:rPr>
        <w:tab/>
      </w:r>
      <w:r w:rsidRPr="009D0FD7">
        <w:rPr>
          <w:rFonts w:ascii="Calibri" w:hAnsi="Calibri"/>
          <w:b/>
          <w:bCs/>
        </w:rPr>
        <w:tab/>
      </w:r>
      <w:r w:rsidRPr="009D0FD7">
        <w:rPr>
          <w:rFonts w:ascii="Calibri" w:hAnsi="Calibri"/>
          <w:b/>
          <w:bCs/>
        </w:rPr>
        <w:tab/>
      </w:r>
      <w:r w:rsidRPr="009D0FD7">
        <w:rPr>
          <w:rFonts w:ascii="Calibri" w:hAnsi="Calibri"/>
          <w:b/>
          <w:bCs/>
        </w:rPr>
        <w:tab/>
      </w:r>
      <w:r w:rsidRPr="009D0FD7">
        <w:rPr>
          <w:rFonts w:ascii="Calibri" w:hAnsi="Calibri"/>
          <w:b/>
          <w:bCs/>
        </w:rPr>
        <w:tab/>
        <w:t>Groep:</w:t>
      </w:r>
    </w:p>
    <w:p w:rsidR="009D0FD7" w:rsidRPr="009D0FD7" w:rsidRDefault="009D0FD7" w:rsidP="009D0FD7">
      <w:pPr>
        <w:widowControl w:val="0"/>
        <w:rPr>
          <w:rFonts w:ascii="Arial" w:eastAsia="Times New Roman" w:hAnsi="Arial"/>
          <w:sz w:val="20"/>
          <w:szCs w:val="20"/>
          <w:lang w:eastAsia="nl-NL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9D0FD7" w:rsidRPr="009D0FD7" w:rsidTr="001E08AF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9D0FD7" w:rsidRPr="009D0FD7" w:rsidRDefault="009D0FD7" w:rsidP="009D0FD7">
            <w:pPr>
              <w:rPr>
                <w:rFonts w:ascii="Calibri" w:hAnsi="Calibri" w:cs="Arial"/>
                <w:b/>
                <w:bCs/>
              </w:rPr>
            </w:pPr>
          </w:p>
          <w:p w:rsidR="009D0FD7" w:rsidRPr="009D0FD7" w:rsidRDefault="009D0FD7" w:rsidP="009D0FD7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</w:rPr>
              <w:t>FEEDBACK</w:t>
            </w:r>
            <w:r w:rsidRPr="009D0FD7">
              <w:rPr>
                <w:rFonts w:ascii="Calibri" w:hAnsi="Calibri" w:cs="Arial"/>
                <w:b/>
                <w:bCs/>
              </w:rPr>
              <w:t>GESPREK</w:t>
            </w:r>
          </w:p>
        </w:tc>
        <w:tc>
          <w:tcPr>
            <w:tcW w:w="3031" w:type="dxa"/>
            <w:gridSpan w:val="7"/>
            <w:shd w:val="clear" w:color="auto" w:fill="000000"/>
          </w:tcPr>
          <w:p w:rsidR="009D0FD7" w:rsidRPr="009D0FD7" w:rsidRDefault="009D0FD7" w:rsidP="009D0FD7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D0FD7" w:rsidRPr="009D0FD7" w:rsidRDefault="009D0FD7" w:rsidP="009D0FD7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9D0FD7">
              <w:rPr>
                <w:rFonts w:ascii="Calibri" w:hAnsi="Calibri" w:cs="Arial"/>
                <w:b/>
                <w:bCs/>
              </w:rPr>
              <w:t>Waardering</w:t>
            </w:r>
          </w:p>
        </w:tc>
      </w:tr>
      <w:tr w:rsidR="009D0FD7" w:rsidRPr="009D0FD7" w:rsidTr="001E08AF">
        <w:tc>
          <w:tcPr>
            <w:tcW w:w="6689" w:type="dxa"/>
            <w:gridSpan w:val="3"/>
            <w:vMerge/>
            <w:shd w:val="clear" w:color="auto" w:fill="000000"/>
          </w:tcPr>
          <w:p w:rsidR="009D0FD7" w:rsidRPr="009D0FD7" w:rsidRDefault="009D0FD7" w:rsidP="009D0FD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9D0FD7" w:rsidRPr="009D0FD7" w:rsidRDefault="009D0FD7" w:rsidP="009D0FD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9D0FD7">
              <w:rPr>
                <w:rFonts w:ascii="Calibri" w:hAnsi="Calibri" w:cs="Arial"/>
                <w:b/>
                <w:bCs/>
                <w:sz w:val="16"/>
                <w:szCs w:val="16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9D0FD7" w:rsidRPr="009D0FD7" w:rsidRDefault="009D0FD7" w:rsidP="009D0FD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9D0FD7">
              <w:rPr>
                <w:rFonts w:ascii="Calibri" w:hAnsi="Calibri" w:cs="Arial"/>
                <w:b/>
                <w:bCs/>
                <w:sz w:val="16"/>
                <w:szCs w:val="16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9D0FD7" w:rsidRPr="009D0FD7" w:rsidRDefault="009D0FD7" w:rsidP="009D0FD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9D0FD7">
              <w:rPr>
                <w:rFonts w:ascii="Calibri" w:hAnsi="Calibri" w:cs="Arial"/>
                <w:b/>
                <w:bCs/>
                <w:sz w:val="16"/>
                <w:szCs w:val="16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9D0FD7" w:rsidRPr="009D0FD7" w:rsidRDefault="009D0FD7" w:rsidP="009D0FD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9D0FD7">
              <w:rPr>
                <w:rFonts w:ascii="Calibri" w:hAnsi="Calibri" w:cs="Arial"/>
                <w:b/>
                <w:bCs/>
                <w:sz w:val="16"/>
                <w:szCs w:val="16"/>
              </w:rPr>
              <w:t>NVT</w:t>
            </w:r>
          </w:p>
        </w:tc>
      </w:tr>
      <w:tr w:rsidR="009D0FD7" w:rsidRPr="003F09B5" w:rsidTr="003B0AE6">
        <w:tc>
          <w:tcPr>
            <w:tcW w:w="9720" w:type="dxa"/>
            <w:gridSpan w:val="10"/>
          </w:tcPr>
          <w:p w:rsidR="009D0FD7" w:rsidRPr="00F1238D" w:rsidRDefault="009D0FD7" w:rsidP="001E08AF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F1238D">
              <w:rPr>
                <w:rFonts w:ascii="Calibri" w:hAnsi="Calibri" w:cs="Arial"/>
                <w:b/>
                <w:bCs/>
                <w:sz w:val="20"/>
                <w:szCs w:val="20"/>
              </w:rPr>
              <w:t>Observatiepunten Aanloopfase</w:t>
            </w:r>
          </w:p>
        </w:tc>
      </w:tr>
      <w:tr w:rsidR="009D0FD7" w:rsidRPr="00BA34F5" w:rsidTr="001E08AF">
        <w:tc>
          <w:tcPr>
            <w:tcW w:w="900" w:type="dxa"/>
          </w:tcPr>
          <w:p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Je zoekt een rustig plekje op, waar je bij voorkeur met z’n tweeën bent.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Je stelt</w:t>
            </w:r>
            <w:r w:rsidRPr="00BA34F5">
              <w:rPr>
                <w:rFonts w:ascii="Calibri" w:hAnsi="Calibri" w:cs="Arial"/>
                <w:sz w:val="20"/>
                <w:szCs w:val="20"/>
              </w:rPr>
              <w:t xml:space="preserve"> –met ‘’</w:t>
            </w:r>
            <w:proofErr w:type="spellStart"/>
            <w:r w:rsidRPr="00BA34F5">
              <w:rPr>
                <w:rFonts w:ascii="Calibri" w:hAnsi="Calibri" w:cs="Arial"/>
                <w:sz w:val="20"/>
                <w:szCs w:val="20"/>
              </w:rPr>
              <w:t>social</w:t>
            </w:r>
            <w:proofErr w:type="spellEnd"/>
            <w:r w:rsidRPr="00BA34F5">
              <w:rPr>
                <w:rFonts w:ascii="Calibri" w:hAnsi="Calibri" w:cs="Arial"/>
                <w:sz w:val="20"/>
                <w:szCs w:val="20"/>
              </w:rPr>
              <w:t xml:space="preserve"> talk’’- de ander op zijn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Je wacht niet te lang met feedback geven.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F1238D" w:rsidTr="00A42D40">
        <w:tc>
          <w:tcPr>
            <w:tcW w:w="9720" w:type="dxa"/>
            <w:gridSpan w:val="10"/>
          </w:tcPr>
          <w:p w:rsidR="009D0FD7" w:rsidRPr="00F1238D" w:rsidRDefault="009D0FD7" w:rsidP="001E08AF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F1238D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Observatiepunten 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Planningsfase / Thema</w:t>
            </w:r>
            <w:r w:rsidRPr="00F1238D">
              <w:rPr>
                <w:rFonts w:ascii="Calibri" w:hAnsi="Calibri" w:cs="Arial"/>
                <w:b/>
                <w:bCs/>
                <w:sz w:val="20"/>
                <w:szCs w:val="20"/>
              </w:rPr>
              <w:t>fase</w:t>
            </w:r>
          </w:p>
        </w:tc>
      </w:tr>
      <w:tr w:rsidR="009D0FD7" w:rsidRPr="00BA34F5" w:rsidTr="001E08AF"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AA6306" w:rsidRDefault="009D0FD7" w:rsidP="001E08AF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A6306">
              <w:rPr>
                <w:rFonts w:ascii="Calibri" w:hAnsi="Calibri" w:cs="Arial"/>
                <w:b/>
                <w:bCs/>
                <w:sz w:val="20"/>
                <w:szCs w:val="20"/>
              </w:rPr>
              <w:t>t.a.v. feedbackgever: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noem de ander bij de naam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zeg over welke concrete situatie het gaat (benoemt wie, wat, waar, wanneer, hoe, hoe vaak)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praat in de ik-vorm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zeg wat je van het gedrag van de ander vindt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zeg welke gedachten en gevoelens je hebt bij het gedrag van de ander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zeg welk gedrag je wenselijker vindt (bij negatieve feedback)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vraag of de ander de situatie herkent en jouw gevoel begrijpt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zeg eventueel iets positiefs</w:t>
            </w:r>
          </w:p>
          <w:p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klink vriendelijk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BA34F5" w:rsidTr="00A71222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A6306">
              <w:rPr>
                <w:rFonts w:ascii="Calibri" w:hAnsi="Calibri" w:cs="Arial"/>
                <w:b/>
                <w:bCs/>
                <w:sz w:val="20"/>
                <w:szCs w:val="20"/>
              </w:rPr>
              <w:t>t.a.v. feedback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ontvanger</w:t>
            </w:r>
            <w:r w:rsidRPr="00AA6306">
              <w:rPr>
                <w:rFonts w:ascii="Calibri" w:hAnsi="Calibri" w:cs="Arial"/>
                <w:b/>
                <w:bCs/>
                <w:sz w:val="20"/>
                <w:szCs w:val="20"/>
              </w:rPr>
              <w:t>:</w:t>
            </w:r>
          </w:p>
        </w:tc>
      </w:tr>
      <w:tr w:rsidR="009D0FD7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luister rustig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herhaal met eigen woorden: ‘’Bedoel je …’’?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stelt vragen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zeg wat het je doet / wat je ervan vindt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accepteer dat de ander er zo over denkt (je hoeft het er niet mee eens te zijn)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ga niet in de verdediging.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geef aan of je het gedrag wilt veranderen.</w:t>
            </w:r>
          </w:p>
          <w:p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vraag of de ander wil zeggen als je het weer doet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3F09B5" w:rsidTr="0029081C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9D0FD7" w:rsidRDefault="009D0FD7" w:rsidP="009D0FD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Observatiepunten Slotfase</w:t>
            </w:r>
          </w:p>
        </w:tc>
      </w:tr>
      <w:tr w:rsidR="009D0FD7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vat de inhoud van het gesprek kort samen</w:t>
            </w:r>
            <w:r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 xml:space="preserve">Je controleert of de ander het eens is met jouw samenvatting en stelt deze </w:t>
            </w:r>
            <w:proofErr w:type="spellStart"/>
            <w:r w:rsidRPr="00BA34F5">
              <w:rPr>
                <w:rFonts w:ascii="Calibri" w:hAnsi="Calibri" w:cs="Arial"/>
                <w:sz w:val="20"/>
                <w:szCs w:val="20"/>
              </w:rPr>
              <w:t>zonodig</w:t>
            </w:r>
            <w:proofErr w:type="spellEnd"/>
            <w:r w:rsidRPr="00BA34F5">
              <w:rPr>
                <w:rFonts w:ascii="Calibri" w:hAnsi="Calibri" w:cs="Arial"/>
                <w:sz w:val="20"/>
                <w:szCs w:val="20"/>
              </w:rPr>
              <w:t xml:space="preserve"> bij.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vat eventuele afspraken kort samen</w:t>
            </w:r>
            <w:r>
              <w:rPr>
                <w:rFonts w:ascii="Calibri" w:hAnsi="Calibri" w:cs="Arial"/>
                <w:sz w:val="20"/>
                <w:szCs w:val="20"/>
              </w:rPr>
              <w:t xml:space="preserve"> (volgens de 4 W’s-methode)</w:t>
            </w:r>
            <w:r w:rsidRPr="00BA34F5">
              <w:rPr>
                <w:rFonts w:ascii="Calibri" w:hAnsi="Calibri" w:cs="Arial"/>
                <w:sz w:val="20"/>
                <w:szCs w:val="20"/>
              </w:rPr>
              <w:t xml:space="preserve">, controleert deze bij de ander en legt ze eventueel schriftelijk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neemt –met ‘’</w:t>
            </w:r>
            <w:proofErr w:type="spellStart"/>
            <w:r w:rsidRPr="00BA34F5">
              <w:rPr>
                <w:rFonts w:ascii="Calibri" w:hAnsi="Calibri" w:cs="Arial"/>
                <w:sz w:val="20"/>
                <w:szCs w:val="20"/>
              </w:rPr>
              <w:t>social</w:t>
            </w:r>
            <w:proofErr w:type="spellEnd"/>
            <w:r w:rsidRPr="00BA34F5">
              <w:rPr>
                <w:rFonts w:ascii="Calibri" w:hAnsi="Calibri" w:cs="Arial"/>
                <w:sz w:val="20"/>
                <w:szCs w:val="20"/>
              </w:rPr>
              <w:t xml:space="preserve"> talk’’- afscheid van de ander</w:t>
            </w:r>
            <w:r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9D0FD7" w:rsidRDefault="009D0FD7" w:rsidP="009D0FD7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B95720" w:rsidRDefault="00B95720"/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FD7"/>
    <w:rsid w:val="000F5087"/>
    <w:rsid w:val="003308A2"/>
    <w:rsid w:val="009D0FD7"/>
    <w:rsid w:val="00B95720"/>
    <w:rsid w:val="00D2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D0FD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D0FD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734CA298</Template>
  <TotalTime>3</TotalTime>
  <Pages>1</Pages>
  <Words>240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1</cp:revision>
  <dcterms:created xsi:type="dcterms:W3CDTF">2013-06-18T19:56:00Z</dcterms:created>
  <dcterms:modified xsi:type="dcterms:W3CDTF">2013-06-18T20:05:00Z</dcterms:modified>
</cp:coreProperties>
</file>