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91E" w:rsidRDefault="005F791E" w:rsidP="005F791E">
      <w:pPr>
        <w:pStyle w:val="Geenafstand"/>
        <w:rPr>
          <w:rFonts w:ascii="Verdana" w:hAnsi="Verdana"/>
        </w:rPr>
      </w:pPr>
      <w:r w:rsidRPr="00B411F2">
        <w:rPr>
          <w:rFonts w:ascii="Verdana" w:hAnsi="Verdana"/>
          <w:b/>
        </w:rPr>
        <w:t xml:space="preserve">Hoofdstuk </w:t>
      </w:r>
      <w:r>
        <w:rPr>
          <w:rFonts w:ascii="Verdana" w:hAnsi="Verdana"/>
          <w:b/>
        </w:rPr>
        <w:t>3</w:t>
      </w:r>
      <w:r w:rsidRPr="00981448">
        <w:rPr>
          <w:rFonts w:ascii="Verdana" w:hAnsi="Verdana"/>
          <w:b/>
        </w:rPr>
        <w:t xml:space="preserve"> Luisteren</w:t>
      </w:r>
    </w:p>
    <w:p w:rsidR="005F791E" w:rsidRPr="00A14C3C" w:rsidRDefault="005F791E" w:rsidP="005F791E">
      <w:pPr>
        <w:pStyle w:val="Geenafstand"/>
        <w:rPr>
          <w:rFonts w:ascii="Verdana" w:hAnsi="Verdana"/>
        </w:rPr>
      </w:pPr>
    </w:p>
    <w:p w:rsidR="005F791E" w:rsidRDefault="005F791E" w:rsidP="005F791E">
      <w:pPr>
        <w:pStyle w:val="Geenafstand"/>
        <w:rPr>
          <w:rFonts w:ascii="Verdana" w:hAnsi="Verdana"/>
        </w:rPr>
      </w:pPr>
      <w:r w:rsidRPr="00AF3E56">
        <w:rPr>
          <w:rFonts w:ascii="Verdana" w:hAnsi="Verdana"/>
          <w:b/>
        </w:rPr>
        <w:t>3.1</w:t>
      </w:r>
      <w:r>
        <w:rPr>
          <w:rFonts w:ascii="Verdana" w:hAnsi="Verdana"/>
        </w:rPr>
        <w:t xml:space="preserve"> </w:t>
      </w:r>
      <w:r w:rsidRPr="00AF3E56">
        <w:rPr>
          <w:rFonts w:ascii="Verdana" w:hAnsi="Verdana"/>
          <w:b/>
        </w:rPr>
        <w:t>Theorie:</w:t>
      </w:r>
    </w:p>
    <w:p w:rsidR="005F791E" w:rsidRDefault="005F791E" w:rsidP="005F791E">
      <w:pPr>
        <w:pStyle w:val="Geenafstand"/>
        <w:rPr>
          <w:rFonts w:ascii="Verdana" w:hAnsi="Verdana"/>
        </w:rPr>
      </w:pPr>
      <w:r>
        <w:rPr>
          <w:rFonts w:ascii="Verdana" w:hAnsi="Verdana"/>
        </w:rPr>
        <w:t xml:space="preserve">Luisteren is een belangrijk onderdeel in ieders leven. Denk maar eens aan het luisteren in de lessen, luisteren naar medeleerlingen en luisteren naar vrienden. Bij het onderdeel Luisteren word je rustig voorbereid op het kunnen maken van een luistertoets. In het begin </w:t>
      </w:r>
      <w:proofErr w:type="spellStart"/>
      <w:r>
        <w:rPr>
          <w:rFonts w:ascii="Verdana" w:hAnsi="Verdana"/>
        </w:rPr>
        <w:t>zul</w:t>
      </w:r>
      <w:proofErr w:type="spellEnd"/>
      <w:r>
        <w:rPr>
          <w:rFonts w:ascii="Verdana" w:hAnsi="Verdana"/>
        </w:rPr>
        <w:t xml:space="preserve"> je filmpjes te zien krijgen waarover je vragen gaat beantwoorden. Na die tijd worden de antwoorden besproken en kun je vragen stellen, als je die hebt. </w:t>
      </w:r>
    </w:p>
    <w:p w:rsidR="005F791E" w:rsidRDefault="005F791E" w:rsidP="005F791E">
      <w:pPr>
        <w:pStyle w:val="Geenafstand"/>
        <w:rPr>
          <w:rFonts w:ascii="Verdana" w:hAnsi="Verdana"/>
        </w:rPr>
      </w:pPr>
      <w:r>
        <w:rPr>
          <w:rFonts w:ascii="Verdana" w:hAnsi="Verdana"/>
        </w:rPr>
        <w:t xml:space="preserve">Na met een aantal filmpjes geoefend te hebben, wordt er overgegaan op geluidsfragmenten. Hierbij moet je dus alleen luisteren en de goede antwoorden op de vragen invullen. Bij het invullen van de vragen gaat het er ook om dat je goed leest wat de vraag is en welke antwoorden er worden gegeven. Het onderdeel lezen is in de vorige periode getoetst maar het is dus belangrijk dat je deze vaardigheid ook bij het onderdeel luisteren gaat gebruiken. </w:t>
      </w:r>
    </w:p>
    <w:p w:rsidR="005F791E" w:rsidRDefault="005F791E" w:rsidP="005F791E">
      <w:pPr>
        <w:pStyle w:val="Geenafstand"/>
        <w:rPr>
          <w:rFonts w:ascii="Verdana" w:hAnsi="Verdana"/>
        </w:rPr>
      </w:pPr>
    </w:p>
    <w:p w:rsidR="005F791E" w:rsidRPr="00A14C3C" w:rsidRDefault="005F791E" w:rsidP="005F791E">
      <w:pPr>
        <w:pStyle w:val="Geenafstand"/>
        <w:rPr>
          <w:rFonts w:ascii="Verdana" w:hAnsi="Verdana"/>
        </w:rPr>
      </w:pPr>
      <w:r>
        <w:rPr>
          <w:rFonts w:ascii="Verdana" w:hAnsi="Verdana"/>
        </w:rPr>
        <w:t>Hieronder volgt een aantal tips om het onderdeel Luisteren goed uit te kunnen voeren.</w:t>
      </w:r>
    </w:p>
    <w:p w:rsidR="005F791E" w:rsidRPr="00B32F40" w:rsidRDefault="005F791E" w:rsidP="005F791E">
      <w:pPr>
        <w:spacing w:before="100" w:beforeAutospacing="1" w:after="100" w:afterAutospacing="1" w:line="240" w:lineRule="auto"/>
        <w:rPr>
          <w:rFonts w:ascii="Verdana" w:eastAsia="Times New Roman" w:hAnsi="Verdana" w:cs="Times New Roman"/>
        </w:rPr>
      </w:pPr>
      <w:r w:rsidRPr="00AF3E56">
        <w:rPr>
          <w:rFonts w:ascii="Verdana" w:eastAsia="Times New Roman" w:hAnsi="Verdana" w:cs="Times New Roman"/>
          <w:b/>
        </w:rPr>
        <w:t> 3.2</w:t>
      </w:r>
      <w:r>
        <w:rPr>
          <w:rFonts w:ascii="Verdana" w:eastAsia="Times New Roman" w:hAnsi="Verdana" w:cs="Times New Roman"/>
        </w:rPr>
        <w:t xml:space="preserve"> </w:t>
      </w:r>
      <w:r w:rsidRPr="00B32F40">
        <w:rPr>
          <w:rFonts w:ascii="Verdana" w:eastAsia="Times New Roman" w:hAnsi="Verdana" w:cs="Times New Roman"/>
          <w:b/>
          <w:bCs/>
        </w:rPr>
        <w:t>Tips voor het oefenen van luistertoetsen</w:t>
      </w:r>
      <w:hyperlink r:id="rId6" w:history="1"/>
    </w:p>
    <w:p w:rsidR="005F791E" w:rsidRPr="00B32F40" w:rsidRDefault="005F791E" w:rsidP="005F791E">
      <w:pPr>
        <w:numPr>
          <w:ilvl w:val="0"/>
          <w:numId w:val="1"/>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 xml:space="preserve">Luister naar het </w:t>
      </w:r>
      <w:r>
        <w:rPr>
          <w:rFonts w:ascii="Verdana" w:eastAsia="Times New Roman" w:hAnsi="Verdana" w:cs="Times New Roman"/>
          <w:b/>
          <w:bCs/>
        </w:rPr>
        <w:t>introductie</w:t>
      </w:r>
      <w:r w:rsidRPr="00B32F40">
        <w:rPr>
          <w:rFonts w:ascii="Verdana" w:eastAsia="Times New Roman" w:hAnsi="Verdana" w:cs="Times New Roman"/>
          <w:b/>
          <w:bCs/>
        </w:rPr>
        <w:t>gedeelte</w:t>
      </w:r>
      <w:r w:rsidRPr="00B32F40">
        <w:rPr>
          <w:rFonts w:ascii="Verdana" w:eastAsia="Times New Roman" w:hAnsi="Verdana" w:cs="Times New Roman"/>
        </w:rPr>
        <w:t xml:space="preserve">. </w:t>
      </w:r>
      <w:r w:rsidRPr="00B32F40">
        <w:rPr>
          <w:rFonts w:ascii="Verdana" w:eastAsia="Times New Roman" w:hAnsi="Verdana" w:cs="Times New Roman"/>
        </w:rPr>
        <w:br/>
      </w:r>
      <w:proofErr w:type="gramStart"/>
      <w:r w:rsidRPr="00B32F40">
        <w:rPr>
          <w:rFonts w:ascii="Verdana" w:eastAsia="Times New Roman" w:hAnsi="Verdana" w:cs="Times New Roman"/>
        </w:rPr>
        <w:t>Het</w:t>
      </w:r>
      <w:proofErr w:type="gramEnd"/>
      <w:r w:rsidRPr="00B32F40">
        <w:rPr>
          <w:rFonts w:ascii="Verdana" w:eastAsia="Times New Roman" w:hAnsi="Verdana" w:cs="Times New Roman"/>
        </w:rPr>
        <w:t xml:space="preserve"> bevat informatie waar je verderop in de toets iets aan hebt:</w:t>
      </w:r>
    </w:p>
    <w:p w:rsidR="005F791E" w:rsidRPr="00B32F40" w:rsidRDefault="005F791E" w:rsidP="005F791E">
      <w:pPr>
        <w:numPr>
          <w:ilvl w:val="1"/>
          <w:numId w:val="1"/>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informatie over het onderwerp zelf</w:t>
      </w:r>
    </w:p>
    <w:p w:rsidR="005F791E" w:rsidRPr="00B32F40" w:rsidRDefault="005F791E" w:rsidP="005F791E">
      <w:pPr>
        <w:numPr>
          <w:ilvl w:val="1"/>
          <w:numId w:val="1"/>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wennen aan de stem, het eventuele accent van de spreker</w:t>
      </w:r>
    </w:p>
    <w:p w:rsidR="005F791E" w:rsidRPr="00B32F40" w:rsidRDefault="005F791E" w:rsidP="005F791E">
      <w:pPr>
        <w:numPr>
          <w:ilvl w:val="1"/>
          <w:numId w:val="1"/>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wennen aan het spreektempo van de spreker</w:t>
      </w:r>
    </w:p>
    <w:p w:rsidR="005F791E" w:rsidRPr="00B32F40" w:rsidRDefault="005F791E" w:rsidP="005F791E">
      <w:pPr>
        <w:numPr>
          <w:ilvl w:val="0"/>
          <w:numId w:val="1"/>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 xml:space="preserve">Als je de antwoordopties bij de vraag doorleest: Haal in gedachten de </w:t>
      </w:r>
      <w:r w:rsidRPr="00B32F40">
        <w:rPr>
          <w:rFonts w:ascii="Verdana" w:eastAsia="Times New Roman" w:hAnsi="Verdana" w:cs="Times New Roman"/>
          <w:b/>
          <w:bCs/>
        </w:rPr>
        <w:t xml:space="preserve">kern </w:t>
      </w:r>
      <w:r w:rsidRPr="00B32F40">
        <w:rPr>
          <w:rFonts w:ascii="Verdana" w:eastAsia="Times New Roman" w:hAnsi="Verdana" w:cs="Times New Roman"/>
        </w:rPr>
        <w:t>er uit en probeer die kern te onthouden. Voorkom dat je tijdens het luisteren telkens weer de hele zinnen moet doorlezen.</w:t>
      </w:r>
    </w:p>
    <w:p w:rsidR="005F791E" w:rsidRPr="00B32F40" w:rsidRDefault="005F791E" w:rsidP="005F791E">
      <w:p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i/>
          <w:iCs/>
          <w:u w:val="single"/>
        </w:rPr>
        <w:t>Voorbeeld:</w:t>
      </w:r>
      <w:r w:rsidRPr="00B32F40">
        <w:rPr>
          <w:rFonts w:ascii="Verdana" w:eastAsia="Times New Roman" w:hAnsi="Verdana" w:cs="Times New Roman"/>
        </w:rPr>
        <w:t xml:space="preserve"> A De agenten klagen over een hoge werkdruk B Bij de politie worden de beschikbare mensen niet goed ingezet. C Het aantal criminelen is enorm toegenomen de laatste jaren. Probeer dan de kern van die zinnen in gedachten te hebben: Dus: A: klagen hoge werkdruk B: mensen verkeerd ingezet C: steeds meer criminelen</w:t>
      </w:r>
    </w:p>
    <w:p w:rsidR="005F791E" w:rsidRPr="00B32F40" w:rsidRDefault="005F791E" w:rsidP="005F791E">
      <w:pPr>
        <w:numPr>
          <w:ilvl w:val="0"/>
          <w:numId w:val="2"/>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b/>
          <w:bCs/>
        </w:rPr>
        <w:t>Blijf luisteren</w:t>
      </w:r>
      <w:r w:rsidRPr="00B32F40">
        <w:rPr>
          <w:rFonts w:ascii="Verdana" w:eastAsia="Times New Roman" w:hAnsi="Verdana" w:cs="Times New Roman"/>
        </w:rPr>
        <w:t xml:space="preserve"> als je het juiste antwoord langs hoorde komen. De spreker kan</w:t>
      </w:r>
      <w:r>
        <w:rPr>
          <w:rFonts w:ascii="Verdana" w:eastAsia="Times New Roman" w:hAnsi="Verdana" w:cs="Times New Roman"/>
        </w:rPr>
        <w:t xml:space="preserve"> altijd</w:t>
      </w:r>
      <w:r w:rsidRPr="00B32F40">
        <w:rPr>
          <w:rFonts w:ascii="Verdana" w:eastAsia="Times New Roman" w:hAnsi="Verdana" w:cs="Times New Roman"/>
        </w:rPr>
        <w:t xml:space="preserve"> nog bijvoorbeeld toevoegen: "Maar dat is tegenwoordig niet meer het geval. Nu doen we </w:t>
      </w:r>
      <w:proofErr w:type="gramStart"/>
      <w:r w:rsidRPr="00B32F40">
        <w:rPr>
          <w:rFonts w:ascii="Verdana" w:eastAsia="Times New Roman" w:hAnsi="Verdana" w:cs="Times New Roman"/>
        </w:rPr>
        <w:t>het</w:t>
      </w:r>
      <w:proofErr w:type="gramEnd"/>
      <w:r w:rsidRPr="00B32F40">
        <w:rPr>
          <w:rFonts w:ascii="Verdana" w:eastAsia="Times New Roman" w:hAnsi="Verdana" w:cs="Times New Roman"/>
        </w:rPr>
        <w:t xml:space="preserve"> zus en</w:t>
      </w:r>
      <w:r>
        <w:rPr>
          <w:rFonts w:ascii="Verdana" w:eastAsia="Times New Roman" w:hAnsi="Verdana" w:cs="Times New Roman"/>
        </w:rPr>
        <w:t xml:space="preserve"> zo.</w:t>
      </w:r>
      <w:r w:rsidRPr="00B32F40">
        <w:rPr>
          <w:rFonts w:ascii="Verdana" w:eastAsia="Times New Roman" w:hAnsi="Verdana" w:cs="Times New Roman"/>
        </w:rPr>
        <w:t xml:space="preserve">" </w:t>
      </w:r>
      <w:r>
        <w:rPr>
          <w:rFonts w:ascii="Verdana" w:eastAsia="Times New Roman" w:hAnsi="Verdana" w:cs="Times New Roman"/>
        </w:rPr>
        <w:t>W</w:t>
      </w:r>
      <w:r w:rsidRPr="00B32F40">
        <w:rPr>
          <w:rFonts w:ascii="Verdana" w:eastAsia="Times New Roman" w:hAnsi="Verdana" w:cs="Times New Roman"/>
        </w:rPr>
        <w:t xml:space="preserve">aardoor jij weet dat het eerste antwoord dat je dacht toch niet klopt. Veel sprekers herhalen </w:t>
      </w:r>
      <w:proofErr w:type="gramStart"/>
      <w:r w:rsidRPr="00B32F40">
        <w:rPr>
          <w:rFonts w:ascii="Verdana" w:eastAsia="Times New Roman" w:hAnsi="Verdana" w:cs="Times New Roman"/>
        </w:rPr>
        <w:t>zichzelf</w:t>
      </w:r>
      <w:proofErr w:type="gramEnd"/>
      <w:r w:rsidRPr="00B32F40">
        <w:rPr>
          <w:rFonts w:ascii="Verdana" w:eastAsia="Times New Roman" w:hAnsi="Verdana" w:cs="Times New Roman"/>
        </w:rPr>
        <w:t xml:space="preserve"> een beetje. Als je iets niet meteen zeker wist: Blijf luisteren, </w:t>
      </w:r>
      <w:r w:rsidRPr="00B32F40">
        <w:rPr>
          <w:rFonts w:ascii="Verdana" w:eastAsia="Times New Roman" w:hAnsi="Verdana" w:cs="Times New Roman"/>
          <w:b/>
          <w:bCs/>
        </w:rPr>
        <w:t>soms zegt de spreker het nog een keer</w:t>
      </w:r>
      <w:r w:rsidRPr="00B32F40">
        <w:rPr>
          <w:rFonts w:ascii="Verdana" w:eastAsia="Times New Roman" w:hAnsi="Verdana" w:cs="Times New Roman"/>
        </w:rPr>
        <w:t>, maar dan met andere woorden.</w:t>
      </w:r>
    </w:p>
    <w:p w:rsidR="005F791E" w:rsidRPr="00B32F40" w:rsidRDefault="005F791E" w:rsidP="005F791E">
      <w:pPr>
        <w:numPr>
          <w:ilvl w:val="0"/>
          <w:numId w:val="2"/>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 xml:space="preserve">Voorkom dat je snel </w:t>
      </w:r>
      <w:r w:rsidRPr="00B32F40">
        <w:rPr>
          <w:rFonts w:ascii="Verdana" w:eastAsia="Times New Roman" w:hAnsi="Verdana" w:cs="Times New Roman"/>
          <w:b/>
          <w:bCs/>
        </w:rPr>
        <w:t xml:space="preserve">afgeleid </w:t>
      </w:r>
      <w:r w:rsidRPr="00B32F40">
        <w:rPr>
          <w:rFonts w:ascii="Verdana" w:eastAsia="Times New Roman" w:hAnsi="Verdana" w:cs="Times New Roman"/>
        </w:rPr>
        <w:t xml:space="preserve">wordt. Een luistertoets is voor een belangrijk </w:t>
      </w:r>
      <w:proofErr w:type="gramStart"/>
      <w:r w:rsidRPr="00B32F40">
        <w:rPr>
          <w:rFonts w:ascii="Verdana" w:eastAsia="Times New Roman" w:hAnsi="Verdana" w:cs="Times New Roman"/>
        </w:rPr>
        <w:t xml:space="preserve">deel  </w:t>
      </w:r>
      <w:proofErr w:type="gramEnd"/>
      <w:r w:rsidRPr="00B32F40">
        <w:rPr>
          <w:rFonts w:ascii="Verdana" w:eastAsia="Times New Roman" w:hAnsi="Verdana" w:cs="Times New Roman"/>
        </w:rPr>
        <w:t>concentratie. Doe daarom je ogen eventueel af en toe dicht, staar naar een vast punt enz.</w:t>
      </w:r>
    </w:p>
    <w:p w:rsidR="005F791E" w:rsidRPr="00B32F40" w:rsidRDefault="005F791E" w:rsidP="005F791E">
      <w:pPr>
        <w:numPr>
          <w:ilvl w:val="0"/>
          <w:numId w:val="2"/>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 xml:space="preserve">Als je het antwoord op een vraag niet weet, vul dan in elk geval </w:t>
      </w:r>
      <w:r w:rsidRPr="007D1D25">
        <w:rPr>
          <w:rFonts w:ascii="Verdana" w:eastAsia="Times New Roman" w:hAnsi="Verdana" w:cs="Times New Roman"/>
          <w:b/>
          <w:bCs/>
        </w:rPr>
        <w:t xml:space="preserve">meteen </w:t>
      </w:r>
      <w:r w:rsidRPr="00B32F40">
        <w:rPr>
          <w:rFonts w:ascii="Verdana" w:eastAsia="Times New Roman" w:hAnsi="Verdana" w:cs="Times New Roman"/>
          <w:b/>
          <w:bCs/>
        </w:rPr>
        <w:t>een voorlopig antwoord</w:t>
      </w:r>
      <w:r w:rsidRPr="00B32F40">
        <w:rPr>
          <w:rFonts w:ascii="Verdana" w:eastAsia="Times New Roman" w:hAnsi="Verdana" w:cs="Times New Roman"/>
          <w:b/>
          <w:bCs/>
          <w:color w:val="888888"/>
        </w:rPr>
        <w:t xml:space="preserve"> </w:t>
      </w:r>
      <w:r w:rsidRPr="00B32F40">
        <w:rPr>
          <w:rFonts w:ascii="Verdana" w:eastAsia="Times New Roman" w:hAnsi="Verdana" w:cs="Times New Roman"/>
        </w:rPr>
        <w:t>in. Geef met een klein tekentje aan dat je twijfelde. De ervaring leert dat het antwoord dat je als eerste koos meestal het goede is.</w:t>
      </w:r>
    </w:p>
    <w:p w:rsidR="005F791E" w:rsidRPr="00B32F40" w:rsidRDefault="005F791E" w:rsidP="005F791E">
      <w:pPr>
        <w:numPr>
          <w:ilvl w:val="0"/>
          <w:numId w:val="2"/>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 xml:space="preserve">Kijk uit voor de </w:t>
      </w:r>
      <w:r w:rsidRPr="00B32F40">
        <w:rPr>
          <w:rFonts w:ascii="Verdana" w:eastAsia="Times New Roman" w:hAnsi="Verdana" w:cs="Times New Roman"/>
          <w:b/>
          <w:bCs/>
        </w:rPr>
        <w:t>instinkers</w:t>
      </w:r>
      <w:r>
        <w:rPr>
          <w:rFonts w:ascii="Verdana" w:eastAsia="Times New Roman" w:hAnsi="Verdana" w:cs="Times New Roman"/>
        </w:rPr>
        <w:t xml:space="preserve">: Sommige antwoordopties bij multiple </w:t>
      </w:r>
      <w:proofErr w:type="spellStart"/>
      <w:r w:rsidRPr="00B32F40">
        <w:rPr>
          <w:rFonts w:ascii="Verdana" w:eastAsia="Times New Roman" w:hAnsi="Verdana" w:cs="Times New Roman"/>
        </w:rPr>
        <w:t>choice</w:t>
      </w:r>
      <w:proofErr w:type="spellEnd"/>
      <w:r w:rsidRPr="00B32F40">
        <w:rPr>
          <w:rFonts w:ascii="Verdana" w:eastAsia="Times New Roman" w:hAnsi="Verdana" w:cs="Times New Roman"/>
        </w:rPr>
        <w:t xml:space="preserve"> zijn mogelijk wel waar, maar niet het antwoord op de gegeven vraag. Lees daarom vooral de vraag zelf goed. Voorkom dat je bijvoorbeeld "A </w:t>
      </w:r>
      <w:r w:rsidRPr="00B32F40">
        <w:rPr>
          <w:rFonts w:ascii="Verdana" w:eastAsia="Times New Roman" w:hAnsi="Verdana" w:cs="Times New Roman"/>
        </w:rPr>
        <w:lastRenderedPageBreak/>
        <w:t>aankruist omdat je dat stukje goed verstond" (terwijl het niet het antwoord op de vraag is!)</w:t>
      </w:r>
    </w:p>
    <w:p w:rsidR="005F791E" w:rsidRPr="00B32F40" w:rsidRDefault="005F791E" w:rsidP="005F791E">
      <w:pPr>
        <w:spacing w:before="100" w:beforeAutospacing="1" w:after="100" w:afterAutospacing="1" w:line="240" w:lineRule="auto"/>
        <w:rPr>
          <w:rFonts w:ascii="Verdana" w:eastAsia="Times New Roman" w:hAnsi="Verdana" w:cs="Times New Roman"/>
        </w:rPr>
      </w:pPr>
      <w:r w:rsidRPr="00AF3E56">
        <w:rPr>
          <w:rFonts w:ascii="Verdana" w:eastAsia="Times New Roman" w:hAnsi="Verdana" w:cs="Times New Roman"/>
          <w:b/>
        </w:rPr>
        <w:t>3.3</w:t>
      </w:r>
      <w:r w:rsidRPr="00B32F40">
        <w:rPr>
          <w:rFonts w:ascii="Verdana" w:eastAsia="Times New Roman" w:hAnsi="Verdana" w:cs="Times New Roman"/>
        </w:rPr>
        <w:t> </w:t>
      </w:r>
      <w:r w:rsidRPr="00B32F40">
        <w:rPr>
          <w:rFonts w:ascii="Verdana" w:eastAsia="Times New Roman" w:hAnsi="Verdana" w:cs="Times New Roman"/>
          <w:b/>
          <w:bCs/>
        </w:rPr>
        <w:t>Tips voor het oefenen van je luistervaardigheid:</w:t>
      </w:r>
    </w:p>
    <w:p w:rsidR="005F791E" w:rsidRPr="00B32F40" w:rsidRDefault="005F791E" w:rsidP="005F791E">
      <w:pPr>
        <w:numPr>
          <w:ilvl w:val="0"/>
          <w:numId w:val="3"/>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 xml:space="preserve">Het is normaal dat je niet altijd alles (meteen) begrijpt. Laat je niet gek maken: </w:t>
      </w:r>
      <w:r w:rsidRPr="00B32F40">
        <w:rPr>
          <w:rFonts w:ascii="Verdana" w:eastAsia="Times New Roman" w:hAnsi="Verdana" w:cs="Times New Roman"/>
          <w:b/>
          <w:bCs/>
        </w:rPr>
        <w:t>blijf luisteren en probeer zoveel mogelijk te snappen</w:t>
      </w:r>
      <w:r w:rsidRPr="00B32F40">
        <w:rPr>
          <w:rFonts w:ascii="Verdana" w:eastAsia="Times New Roman" w:hAnsi="Verdana" w:cs="Times New Roman"/>
        </w:rPr>
        <w:t xml:space="preserve"> met de woorden die je </w:t>
      </w:r>
      <w:proofErr w:type="spellStart"/>
      <w:r w:rsidRPr="00B32F40">
        <w:rPr>
          <w:rFonts w:ascii="Verdana" w:eastAsia="Times New Roman" w:hAnsi="Verdana" w:cs="Times New Roman"/>
        </w:rPr>
        <w:t>wèl</w:t>
      </w:r>
      <w:proofErr w:type="spellEnd"/>
      <w:r w:rsidRPr="00B32F40">
        <w:rPr>
          <w:rFonts w:ascii="Verdana" w:eastAsia="Times New Roman" w:hAnsi="Verdana" w:cs="Times New Roman"/>
        </w:rPr>
        <w:t xml:space="preserve"> begrijpt! Probeer niet krampachtig "altijd alles" te verstaan. Vaak gaat het er om dat je in het begin de hoofdzaken begrijpt, later komen de details wel.</w:t>
      </w:r>
    </w:p>
    <w:p w:rsidR="005F791E" w:rsidRPr="00B32F40" w:rsidRDefault="005F791E" w:rsidP="005F791E">
      <w:pPr>
        <w:numPr>
          <w:ilvl w:val="0"/>
          <w:numId w:val="3"/>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rPr>
        <w:t xml:space="preserve">Maak tijdens het luisteren </w:t>
      </w:r>
      <w:r w:rsidRPr="00B32F40">
        <w:rPr>
          <w:rFonts w:ascii="Verdana" w:eastAsia="Times New Roman" w:hAnsi="Verdana" w:cs="Times New Roman"/>
          <w:b/>
          <w:bCs/>
        </w:rPr>
        <w:t>notities</w:t>
      </w:r>
      <w:r w:rsidRPr="00B32F40">
        <w:rPr>
          <w:rFonts w:ascii="Verdana" w:eastAsia="Times New Roman" w:hAnsi="Verdana" w:cs="Times New Roman"/>
        </w:rPr>
        <w:t xml:space="preserve">: dat </w:t>
      </w:r>
      <w:proofErr w:type="gramStart"/>
      <w:r w:rsidRPr="00B32F40">
        <w:rPr>
          <w:rFonts w:ascii="Verdana" w:eastAsia="Times New Roman" w:hAnsi="Verdana" w:cs="Times New Roman"/>
        </w:rPr>
        <w:t>dwingt</w:t>
      </w:r>
      <w:proofErr w:type="gramEnd"/>
      <w:r w:rsidRPr="00B32F40">
        <w:rPr>
          <w:rFonts w:ascii="Verdana" w:eastAsia="Times New Roman" w:hAnsi="Verdana" w:cs="Times New Roman"/>
        </w:rPr>
        <w:t xml:space="preserve"> je om de hoofdzaken te begrijpen.</w:t>
      </w:r>
    </w:p>
    <w:p w:rsidR="005F791E" w:rsidRPr="00B32F40" w:rsidRDefault="005F791E" w:rsidP="005F791E">
      <w:pPr>
        <w:numPr>
          <w:ilvl w:val="0"/>
          <w:numId w:val="3"/>
        </w:numPr>
        <w:spacing w:before="100" w:beforeAutospacing="1" w:after="100" w:afterAutospacing="1" w:line="240" w:lineRule="auto"/>
        <w:rPr>
          <w:rFonts w:ascii="Verdana" w:eastAsia="Times New Roman" w:hAnsi="Verdana" w:cs="Times New Roman"/>
        </w:rPr>
      </w:pPr>
      <w:r w:rsidRPr="00B32F40">
        <w:rPr>
          <w:rFonts w:ascii="Verdana" w:eastAsia="Times New Roman" w:hAnsi="Verdana" w:cs="Times New Roman"/>
          <w:b/>
          <w:bCs/>
        </w:rPr>
        <w:t>Vergroot je</w:t>
      </w:r>
      <w:r w:rsidRPr="00B32F40">
        <w:rPr>
          <w:rFonts w:ascii="Verdana" w:eastAsia="Times New Roman" w:hAnsi="Verdana" w:cs="Times New Roman"/>
        </w:rPr>
        <w:t xml:space="preserve"> </w:t>
      </w:r>
      <w:r w:rsidRPr="00B32F40">
        <w:rPr>
          <w:rFonts w:ascii="Verdana" w:eastAsia="Times New Roman" w:hAnsi="Verdana" w:cs="Times New Roman"/>
          <w:b/>
          <w:bCs/>
        </w:rPr>
        <w:t xml:space="preserve">kennis van de wereld. </w:t>
      </w:r>
      <w:r w:rsidRPr="00B32F40">
        <w:rPr>
          <w:rFonts w:ascii="Verdana" w:eastAsia="Times New Roman" w:hAnsi="Verdana" w:cs="Times New Roman"/>
        </w:rPr>
        <w:t>Luisteren en luistertoetsen gaan altijd over mensen en dingen om je heen. Hoe meer je weet wat er speelt in de wereld, hoe meer je zult begrijpen. Volg daarom het nieuws in kranten, op</w:t>
      </w:r>
      <w:r>
        <w:rPr>
          <w:rFonts w:ascii="Verdana" w:eastAsia="Times New Roman" w:hAnsi="Verdana" w:cs="Times New Roman"/>
        </w:rPr>
        <w:t xml:space="preserve"> tv</w:t>
      </w:r>
      <w:r w:rsidRPr="00B32F40">
        <w:rPr>
          <w:rFonts w:ascii="Verdana" w:eastAsia="Times New Roman" w:hAnsi="Verdana" w:cs="Times New Roman"/>
        </w:rPr>
        <w:t xml:space="preserve"> en op internet.</w:t>
      </w:r>
    </w:p>
    <w:p w:rsidR="005F791E" w:rsidRPr="00B32F40" w:rsidRDefault="005F791E" w:rsidP="005F791E">
      <w:pPr>
        <w:rPr>
          <w:rFonts w:ascii="MinionPro-Regular" w:hAnsi="MinionPro-Regular" w:cs="MinionPro-Regular"/>
          <w:color w:val="000000"/>
        </w:rPr>
      </w:pPr>
      <w:r w:rsidRPr="00B32F40">
        <w:rPr>
          <w:rFonts w:ascii="Verdana" w:hAnsi="Verdana" w:cs="MinionPro-Regular"/>
          <w:color w:val="000000"/>
        </w:rPr>
        <w:br w:type="page"/>
      </w:r>
    </w:p>
    <w:p w:rsidR="005F791E" w:rsidRPr="00AF3E56" w:rsidRDefault="005F791E" w:rsidP="005F791E">
      <w:pPr>
        <w:pStyle w:val="Geenafstand"/>
        <w:rPr>
          <w:rFonts w:ascii="Verdana" w:hAnsi="Verdana"/>
          <w:b/>
          <w:u w:val="single"/>
        </w:rPr>
      </w:pPr>
      <w:r w:rsidRPr="00AF3E56">
        <w:rPr>
          <w:rFonts w:ascii="Verdana" w:hAnsi="Verdana"/>
          <w:b/>
          <w:u w:val="single"/>
        </w:rPr>
        <w:lastRenderedPageBreak/>
        <w:t>Opdrachten</w:t>
      </w:r>
    </w:p>
    <w:p w:rsidR="005F791E" w:rsidRDefault="005F791E" w:rsidP="005F791E">
      <w:pPr>
        <w:pStyle w:val="Geenafstand"/>
        <w:rPr>
          <w:rFonts w:ascii="Verdana" w:hAnsi="Verdana"/>
        </w:rPr>
      </w:pPr>
      <w:r>
        <w:rPr>
          <w:rFonts w:ascii="Verdana" w:hAnsi="Verdana"/>
        </w:rPr>
        <w:t xml:space="preserve">De oefenluistertoetsen beginnen met filmpjes waar vragen bij bedacht zijn. Op deze manier </w:t>
      </w:r>
      <w:proofErr w:type="gramStart"/>
      <w:r>
        <w:rPr>
          <w:rFonts w:ascii="Verdana" w:hAnsi="Verdana"/>
        </w:rPr>
        <w:t>kan</w:t>
      </w:r>
      <w:proofErr w:type="gramEnd"/>
      <w:r>
        <w:rPr>
          <w:rFonts w:ascii="Verdana" w:hAnsi="Verdana"/>
        </w:rPr>
        <w:t xml:space="preserve"> je zowel zien als horen. Vervolgens worden de oefeningen alleen maar met geluid gedaan. Op de toets zal je luistervaardigheid ook alleen met geluidsfragmenten worden getoetst. </w:t>
      </w:r>
    </w:p>
    <w:p w:rsidR="005F791E" w:rsidRPr="00A14C3C" w:rsidRDefault="005F791E" w:rsidP="005F791E">
      <w:pPr>
        <w:pStyle w:val="Geenafstand"/>
        <w:rPr>
          <w:rFonts w:ascii="Verdana" w:hAnsi="Verdana"/>
        </w:rPr>
      </w:pPr>
    </w:p>
    <w:p w:rsidR="005F791E" w:rsidRDefault="005F791E" w:rsidP="005F791E">
      <w:pPr>
        <w:pStyle w:val="Geenafstand"/>
        <w:rPr>
          <w:rFonts w:ascii="Verdana" w:hAnsi="Verdana"/>
        </w:rPr>
      </w:pPr>
      <w:r w:rsidRPr="00A14C3C">
        <w:rPr>
          <w:rFonts w:ascii="Verdana" w:hAnsi="Verdana"/>
        </w:rPr>
        <w:t>Oefeningen:</w:t>
      </w:r>
    </w:p>
    <w:p w:rsidR="005F791E" w:rsidRDefault="005F791E" w:rsidP="005F791E">
      <w:pPr>
        <w:pStyle w:val="Geenafstand"/>
        <w:rPr>
          <w:rFonts w:ascii="Verdana" w:hAnsi="Verdana"/>
        </w:rPr>
      </w:pPr>
      <w:hyperlink r:id="rId7" w:history="1">
        <w:r w:rsidRPr="007064D0">
          <w:rPr>
            <w:rStyle w:val="Hyperlink"/>
            <w:rFonts w:ascii="Verdana" w:hAnsi="Verdana"/>
          </w:rPr>
          <w:t>http://www.youtube.com/watch?v=xuPmWR61Wlc</w:t>
        </w:r>
      </w:hyperlink>
    </w:p>
    <w:p w:rsidR="005F791E" w:rsidRDefault="005F791E" w:rsidP="005F791E">
      <w:pPr>
        <w:pStyle w:val="Geenafstand"/>
        <w:rPr>
          <w:rFonts w:ascii="Verdana" w:hAnsi="Verdana"/>
        </w:rPr>
      </w:pPr>
    </w:p>
    <w:p w:rsidR="005F791E" w:rsidRDefault="005F791E" w:rsidP="005F791E">
      <w:pPr>
        <w:pStyle w:val="Geenafstand"/>
        <w:rPr>
          <w:rFonts w:ascii="Verdana" w:hAnsi="Verdana"/>
        </w:rPr>
      </w:pPr>
      <w:r>
        <w:rPr>
          <w:rFonts w:ascii="Verdana" w:hAnsi="Verdana"/>
        </w:rPr>
        <w:t>1. Wat is een van de meest verslavende soorten drugs?</w:t>
      </w:r>
    </w:p>
    <w:p w:rsidR="005F791E" w:rsidRDefault="005F791E" w:rsidP="005F791E">
      <w:pPr>
        <w:pStyle w:val="Geenafstand"/>
        <w:rPr>
          <w:rFonts w:ascii="Verdana" w:hAnsi="Verdana"/>
        </w:rPr>
      </w:pPr>
      <w:r>
        <w:rPr>
          <w:rFonts w:ascii="Verdana" w:hAnsi="Verdana"/>
        </w:rPr>
        <w:t>2. Welke werking heeft alcohol en waar ligt dit aan?</w:t>
      </w:r>
    </w:p>
    <w:p w:rsidR="005F791E" w:rsidRDefault="005F791E" w:rsidP="005F791E">
      <w:pPr>
        <w:pStyle w:val="Geenafstand"/>
        <w:rPr>
          <w:rFonts w:ascii="Verdana" w:hAnsi="Verdana"/>
        </w:rPr>
      </w:pPr>
      <w:r>
        <w:rPr>
          <w:rFonts w:ascii="Verdana" w:hAnsi="Verdana"/>
        </w:rPr>
        <w:t>3. Na hoeveel glazen alcohol verlaat Filemon het eerste café?</w:t>
      </w:r>
    </w:p>
    <w:p w:rsidR="005F791E" w:rsidRDefault="005F791E" w:rsidP="005F791E">
      <w:pPr>
        <w:pStyle w:val="Geenafstand"/>
        <w:rPr>
          <w:rFonts w:ascii="Verdana" w:hAnsi="Verdana"/>
        </w:rPr>
      </w:pPr>
      <w:r>
        <w:rPr>
          <w:rFonts w:ascii="Verdana" w:hAnsi="Verdana"/>
        </w:rPr>
        <w:t>4. Wat is het favoriete drankje van Filemon?</w:t>
      </w:r>
    </w:p>
    <w:p w:rsidR="005F791E" w:rsidRDefault="005F791E" w:rsidP="005F791E">
      <w:pPr>
        <w:pStyle w:val="Geenafstand"/>
        <w:rPr>
          <w:rFonts w:ascii="Verdana" w:hAnsi="Verdana"/>
        </w:rPr>
      </w:pPr>
      <w:r>
        <w:rPr>
          <w:rFonts w:ascii="Verdana" w:hAnsi="Verdana"/>
        </w:rPr>
        <w:t>5. Wat gebeurt er als je dronken bent?</w:t>
      </w:r>
    </w:p>
    <w:p w:rsidR="005F791E" w:rsidRDefault="005F791E" w:rsidP="005F791E">
      <w:pPr>
        <w:pStyle w:val="Geenafstand"/>
        <w:rPr>
          <w:rFonts w:ascii="Verdana" w:hAnsi="Verdana"/>
        </w:rPr>
      </w:pPr>
      <w:r>
        <w:rPr>
          <w:rFonts w:ascii="Verdana" w:hAnsi="Verdana"/>
        </w:rPr>
        <w:t>6. Wat heeft Filemon in totaal gedronken als hij het tweede café uitkomt?</w:t>
      </w:r>
    </w:p>
    <w:p w:rsidR="005F791E" w:rsidRDefault="005F791E" w:rsidP="005F791E">
      <w:pPr>
        <w:pStyle w:val="Geenafstand"/>
        <w:rPr>
          <w:rFonts w:ascii="Verdana" w:hAnsi="Verdana"/>
        </w:rPr>
      </w:pPr>
      <w:r>
        <w:rPr>
          <w:rFonts w:ascii="Verdana" w:hAnsi="Verdana"/>
        </w:rPr>
        <w:t>7. Waardoor moet je overgeven na teveel drank?</w:t>
      </w:r>
    </w:p>
    <w:p w:rsidR="005F791E" w:rsidRDefault="005F791E" w:rsidP="005F791E">
      <w:pPr>
        <w:pStyle w:val="Geenafstand"/>
        <w:rPr>
          <w:rFonts w:ascii="Verdana" w:hAnsi="Verdana"/>
        </w:rPr>
      </w:pPr>
      <w:r>
        <w:rPr>
          <w:rFonts w:ascii="Verdana" w:hAnsi="Verdana"/>
        </w:rPr>
        <w:t>8. Wat merkt Filemon vooral na het drinken?</w:t>
      </w:r>
    </w:p>
    <w:p w:rsidR="005F791E" w:rsidRDefault="005F791E" w:rsidP="005F791E">
      <w:pPr>
        <w:pStyle w:val="Geenafstand"/>
        <w:rPr>
          <w:rFonts w:ascii="Verdana" w:hAnsi="Verdana"/>
        </w:rPr>
      </w:pPr>
      <w:r>
        <w:rPr>
          <w:rFonts w:ascii="Verdana" w:hAnsi="Verdana"/>
        </w:rPr>
        <w:t>9. Hoeveel heeft Filemon in totaal gedronken na het avondje uitgaan?</w:t>
      </w:r>
    </w:p>
    <w:p w:rsidR="005F791E" w:rsidRDefault="005F791E" w:rsidP="005F791E">
      <w:pPr>
        <w:pStyle w:val="Geenafstand"/>
        <w:rPr>
          <w:rFonts w:ascii="Verdana" w:hAnsi="Verdana"/>
        </w:rPr>
      </w:pPr>
      <w:r>
        <w:rPr>
          <w:rFonts w:ascii="Verdana" w:hAnsi="Verdana"/>
        </w:rPr>
        <w:t>10. Hoe kan je lichaam een black-out krijgen na het drinken van (veel) alcohol?</w:t>
      </w:r>
    </w:p>
    <w:p w:rsidR="005F791E" w:rsidRDefault="005F791E" w:rsidP="005F791E">
      <w:pPr>
        <w:pStyle w:val="Geenafstand"/>
        <w:rPr>
          <w:rFonts w:ascii="Verdana" w:hAnsi="Verdana"/>
        </w:rPr>
      </w:pPr>
      <w:r>
        <w:rPr>
          <w:rFonts w:ascii="Verdana" w:hAnsi="Verdana"/>
        </w:rPr>
        <w:br/>
      </w:r>
    </w:p>
    <w:p w:rsidR="005F791E" w:rsidRDefault="005F791E" w:rsidP="005F791E">
      <w:pPr>
        <w:rPr>
          <w:rFonts w:ascii="Verdana" w:hAnsi="Verdana"/>
        </w:rPr>
      </w:pPr>
      <w:hyperlink r:id="rId8" w:history="1">
        <w:r w:rsidRPr="007064D0">
          <w:rPr>
            <w:rStyle w:val="Hyperlink"/>
            <w:rFonts w:ascii="Verdana" w:hAnsi="Verdana"/>
          </w:rPr>
          <w:t>http://www.youtube.com/watch?v=m3Jmmv15y9Q</w:t>
        </w:r>
      </w:hyperlink>
    </w:p>
    <w:p w:rsidR="005F791E" w:rsidRDefault="005F791E" w:rsidP="005F791E">
      <w:pPr>
        <w:pStyle w:val="Geenafstand"/>
        <w:rPr>
          <w:rFonts w:ascii="Verdana" w:hAnsi="Verdana"/>
        </w:rPr>
      </w:pPr>
      <w:r>
        <w:rPr>
          <w:rFonts w:ascii="Verdana" w:hAnsi="Verdana"/>
        </w:rPr>
        <w:t>Discussie: het uiterlijk is belangijker dan het innerlijk</w:t>
      </w:r>
    </w:p>
    <w:p w:rsidR="005F791E" w:rsidRDefault="005F791E" w:rsidP="005F791E">
      <w:pPr>
        <w:pStyle w:val="Geenafstand"/>
        <w:rPr>
          <w:rFonts w:ascii="Verdana" w:hAnsi="Verdana"/>
        </w:rPr>
      </w:pPr>
    </w:p>
    <w:p w:rsidR="005F791E" w:rsidRDefault="005F791E" w:rsidP="005F791E">
      <w:pPr>
        <w:pStyle w:val="Geenafstand"/>
        <w:rPr>
          <w:rFonts w:ascii="Verdana" w:hAnsi="Verdana"/>
        </w:rPr>
      </w:pPr>
      <w:r>
        <w:rPr>
          <w:rFonts w:ascii="Verdana" w:hAnsi="Verdana"/>
        </w:rPr>
        <w:t>1. Wat betekent het vermijden van clichés?</w:t>
      </w:r>
    </w:p>
    <w:p w:rsidR="005F791E" w:rsidRDefault="005F791E" w:rsidP="005F791E">
      <w:pPr>
        <w:pStyle w:val="Geenafstand"/>
        <w:rPr>
          <w:rFonts w:ascii="Verdana" w:hAnsi="Verdana"/>
        </w:rPr>
      </w:pPr>
      <w:r>
        <w:rPr>
          <w:rFonts w:ascii="Verdana" w:hAnsi="Verdana"/>
        </w:rPr>
        <w:t>2. Wat is het eerste argument van Michel?</w:t>
      </w:r>
    </w:p>
    <w:p w:rsidR="005F791E" w:rsidRDefault="005F791E" w:rsidP="005F791E">
      <w:pPr>
        <w:pStyle w:val="Geenafstand"/>
        <w:rPr>
          <w:rFonts w:ascii="Verdana" w:hAnsi="Verdana"/>
        </w:rPr>
      </w:pPr>
      <w:r>
        <w:rPr>
          <w:rFonts w:ascii="Verdana" w:hAnsi="Verdana"/>
        </w:rPr>
        <w:t>3. Waar gaat de vriendin van Michel heen en hoe gaat zij gekleed?</w:t>
      </w:r>
    </w:p>
    <w:p w:rsidR="005F791E" w:rsidRDefault="005F791E" w:rsidP="005F791E">
      <w:pPr>
        <w:pStyle w:val="Geenafstand"/>
        <w:rPr>
          <w:rFonts w:ascii="Verdana" w:hAnsi="Verdana"/>
        </w:rPr>
      </w:pPr>
      <w:r>
        <w:rPr>
          <w:rFonts w:ascii="Verdana" w:hAnsi="Verdana"/>
        </w:rPr>
        <w:t>4. Wat zegt Eva over de stelling?</w:t>
      </w:r>
    </w:p>
    <w:p w:rsidR="005F791E" w:rsidRDefault="005F791E" w:rsidP="005F791E">
      <w:pPr>
        <w:pStyle w:val="Geenafstand"/>
        <w:rPr>
          <w:rFonts w:ascii="Verdana" w:hAnsi="Verdana"/>
        </w:rPr>
      </w:pPr>
      <w:r>
        <w:rPr>
          <w:rFonts w:ascii="Verdana" w:hAnsi="Verdana"/>
        </w:rPr>
        <w:t>5. Wat is het verschil in opvatting tussen man en vrouw volgens Arie Boomsma?</w:t>
      </w:r>
    </w:p>
    <w:p w:rsidR="005F791E" w:rsidRDefault="005F791E" w:rsidP="005F791E">
      <w:pPr>
        <w:pStyle w:val="Geenafstand"/>
        <w:rPr>
          <w:rFonts w:ascii="Verdana" w:hAnsi="Verdana"/>
        </w:rPr>
      </w:pPr>
      <w:r>
        <w:rPr>
          <w:rFonts w:ascii="Verdana" w:hAnsi="Verdana"/>
        </w:rPr>
        <w:t>6. Vindt Bo dat mooie mensen meer gedaan krijgen? Waarom wel of waarom niet?</w:t>
      </w:r>
    </w:p>
    <w:p w:rsidR="005F791E" w:rsidRDefault="005F791E" w:rsidP="005F791E">
      <w:pPr>
        <w:pStyle w:val="Geenafstand"/>
        <w:rPr>
          <w:rFonts w:ascii="Verdana" w:hAnsi="Verdana"/>
        </w:rPr>
      </w:pPr>
      <w:r>
        <w:rPr>
          <w:rFonts w:ascii="Verdana" w:hAnsi="Verdana"/>
        </w:rPr>
        <w:t>7. Wat doet Jason om het vooroordeel bij andere mensen weg te nemen?</w:t>
      </w:r>
    </w:p>
    <w:p w:rsidR="005F791E" w:rsidRDefault="005F791E" w:rsidP="005F791E">
      <w:pPr>
        <w:pStyle w:val="Geenafstand"/>
        <w:rPr>
          <w:rFonts w:ascii="Verdana" w:hAnsi="Verdana"/>
        </w:rPr>
      </w:pPr>
      <w:r>
        <w:rPr>
          <w:rFonts w:ascii="Verdana" w:hAnsi="Verdana"/>
        </w:rPr>
        <w:t>8. Wat wordt gezegd over imperfectie?</w:t>
      </w:r>
    </w:p>
    <w:p w:rsidR="005F791E" w:rsidRDefault="005F791E" w:rsidP="005F791E">
      <w:pPr>
        <w:pStyle w:val="Geenafstand"/>
        <w:rPr>
          <w:rFonts w:ascii="Verdana" w:hAnsi="Verdana"/>
        </w:rPr>
      </w:pPr>
    </w:p>
    <w:p w:rsidR="005F791E" w:rsidRPr="00C4635C" w:rsidRDefault="005F791E" w:rsidP="005F791E">
      <w:pPr>
        <w:pStyle w:val="Geenafstand"/>
        <w:rPr>
          <w:rFonts w:ascii="Verdana" w:hAnsi="Verdana"/>
          <w:i/>
        </w:rPr>
      </w:pPr>
      <w:r w:rsidRPr="00C4635C">
        <w:rPr>
          <w:rFonts w:ascii="Verdana" w:hAnsi="Verdana"/>
          <w:i/>
        </w:rPr>
        <w:t>Schrijfopdracht</w:t>
      </w:r>
      <w:r>
        <w:rPr>
          <w:rFonts w:ascii="Verdana" w:hAnsi="Verdana"/>
          <w:i/>
        </w:rPr>
        <w:t xml:space="preserve"> naar aanleiding van de luisteropdracht</w:t>
      </w:r>
    </w:p>
    <w:p w:rsidR="005F791E" w:rsidRDefault="005F791E" w:rsidP="005F791E">
      <w:pPr>
        <w:pStyle w:val="Geenafstand"/>
        <w:rPr>
          <w:rFonts w:ascii="Verdana" w:hAnsi="Verdana"/>
        </w:rPr>
      </w:pPr>
      <w:r>
        <w:rPr>
          <w:rFonts w:ascii="Verdana" w:hAnsi="Verdana"/>
        </w:rPr>
        <w:t xml:space="preserve">Geef je mening over de stelling: het uiterlijk is belangrijker dan het innerlijk, in minimaal honderd woorden. </w:t>
      </w:r>
    </w:p>
    <w:p w:rsidR="005F791E" w:rsidRDefault="005F791E" w:rsidP="005F791E">
      <w:pPr>
        <w:pStyle w:val="Geenafstand"/>
        <w:rPr>
          <w:rFonts w:ascii="Verdana" w:hAnsi="Verdana"/>
        </w:rPr>
      </w:pPr>
      <w:r>
        <w:rPr>
          <w:rFonts w:ascii="Verdana" w:hAnsi="Verdana"/>
        </w:rPr>
        <w:t xml:space="preserve">Gebruik minimaal twee argumenten waarom je voor of tegen deze stelling bent. </w:t>
      </w:r>
    </w:p>
    <w:p w:rsidR="005F791E" w:rsidRDefault="005F791E" w:rsidP="005F791E">
      <w:pPr>
        <w:rPr>
          <w:rFonts w:ascii="Verdana" w:hAnsi="Verdana"/>
        </w:rPr>
      </w:pPr>
    </w:p>
    <w:p w:rsidR="005F791E" w:rsidRPr="00E95595" w:rsidRDefault="005F791E" w:rsidP="005F791E">
      <w:pPr>
        <w:rPr>
          <w:rFonts w:ascii="Verdana" w:hAnsi="Verdana"/>
          <w:i/>
        </w:rPr>
      </w:pPr>
      <w:r w:rsidRPr="00E95595">
        <w:rPr>
          <w:rFonts w:ascii="Verdana" w:hAnsi="Verdana"/>
          <w:i/>
        </w:rPr>
        <w:t>Luisteroefening over een nieuwsfeit.</w:t>
      </w:r>
    </w:p>
    <w:p w:rsidR="005F791E" w:rsidRDefault="005F791E" w:rsidP="005F791E">
      <w:pPr>
        <w:rPr>
          <w:rFonts w:ascii="Verdana" w:hAnsi="Verdana"/>
        </w:rPr>
      </w:pPr>
      <w:r>
        <w:rPr>
          <w:rFonts w:ascii="Verdana" w:hAnsi="Verdana"/>
        </w:rPr>
        <w:t>De docent deelt nu een luistertoets uit over een actueel nieuwsfeit.</w:t>
      </w:r>
    </w:p>
    <w:p w:rsidR="005F791E" w:rsidRDefault="005F791E" w:rsidP="005F791E">
      <w:pPr>
        <w:rPr>
          <w:rFonts w:ascii="Verdana" w:hAnsi="Verdana"/>
        </w:rPr>
      </w:pPr>
    </w:p>
    <w:p w:rsidR="005F791E" w:rsidRDefault="005F791E" w:rsidP="005F791E">
      <w:pPr>
        <w:rPr>
          <w:rFonts w:ascii="Verdana" w:hAnsi="Verdana"/>
        </w:rPr>
      </w:pPr>
    </w:p>
    <w:p w:rsidR="005F791E" w:rsidRDefault="005F791E" w:rsidP="005F791E">
      <w:pPr>
        <w:rPr>
          <w:rFonts w:ascii="Verdana" w:hAnsi="Verdana"/>
        </w:rPr>
      </w:pPr>
    </w:p>
    <w:p w:rsidR="005F791E" w:rsidRDefault="005F791E" w:rsidP="005F791E">
      <w:pPr>
        <w:rPr>
          <w:rFonts w:ascii="Verdana" w:hAnsi="Verdana"/>
        </w:rPr>
      </w:pPr>
    </w:p>
    <w:p w:rsidR="005F791E" w:rsidRPr="00DF61E6" w:rsidRDefault="005F791E" w:rsidP="005F791E">
      <w:pPr>
        <w:rPr>
          <w:rFonts w:ascii="Verdana" w:hAnsi="Verdana"/>
          <w:b/>
        </w:rPr>
      </w:pPr>
      <w:r w:rsidRPr="00DF61E6">
        <w:rPr>
          <w:rFonts w:ascii="Verdana" w:hAnsi="Verdana"/>
          <w:b/>
        </w:rPr>
        <w:lastRenderedPageBreak/>
        <w:t>Luisteren naar toekomstdromen</w:t>
      </w:r>
    </w:p>
    <w:p w:rsidR="005F791E" w:rsidRDefault="005F791E" w:rsidP="005F791E">
      <w:pPr>
        <w:rPr>
          <w:rFonts w:ascii="Verdana" w:hAnsi="Verdana"/>
          <w:i/>
        </w:rPr>
      </w:pPr>
      <w:r w:rsidRPr="00DF61E6">
        <w:rPr>
          <w:rFonts w:ascii="Verdana" w:hAnsi="Verdana"/>
          <w:i/>
        </w:rPr>
        <w:t xml:space="preserve">Taalcompetentie: luisteren </w:t>
      </w:r>
      <w:proofErr w:type="gramStart"/>
      <w:r w:rsidRPr="00DF61E6">
        <w:rPr>
          <w:rFonts w:ascii="Verdana" w:hAnsi="Verdana"/>
          <w:i/>
        </w:rPr>
        <w:t xml:space="preserve">-  </w:t>
      </w:r>
      <w:proofErr w:type="gramEnd"/>
      <w:r w:rsidRPr="00DF61E6">
        <w:rPr>
          <w:rFonts w:ascii="Verdana" w:hAnsi="Verdana"/>
          <w:i/>
        </w:rPr>
        <w:t>belangrijke informatie onthouden.</w:t>
      </w:r>
    </w:p>
    <w:p w:rsidR="005F791E" w:rsidRPr="00DF61E6" w:rsidRDefault="005F791E" w:rsidP="005F791E">
      <w:pPr>
        <w:rPr>
          <w:rFonts w:ascii="Verdana" w:hAnsi="Verdana"/>
        </w:rPr>
      </w:pPr>
      <w:r>
        <w:rPr>
          <w:rFonts w:ascii="Verdana" w:hAnsi="Verdana"/>
        </w:rPr>
        <w:t>Je docent zal in de klas een aantal luisterfragmenten afspelen. Hierbij horen onderstaande vragen.</w:t>
      </w:r>
    </w:p>
    <w:p w:rsidR="005F791E" w:rsidRPr="00DF61E6" w:rsidRDefault="005F791E" w:rsidP="005F791E">
      <w:pPr>
        <w:rPr>
          <w:rFonts w:ascii="Verdana" w:hAnsi="Verdana"/>
        </w:rPr>
      </w:pPr>
      <w:r w:rsidRPr="00DF61E6">
        <w:rPr>
          <w:rFonts w:ascii="Verdana" w:hAnsi="Verdana"/>
        </w:rPr>
        <w:t>Naomi, Femke en Olaf</w:t>
      </w:r>
    </w:p>
    <w:p w:rsidR="005F791E" w:rsidRPr="00DF61E6" w:rsidRDefault="005F791E" w:rsidP="005F791E">
      <w:pPr>
        <w:pStyle w:val="Lijstalinea"/>
        <w:numPr>
          <w:ilvl w:val="0"/>
          <w:numId w:val="4"/>
        </w:numPr>
        <w:rPr>
          <w:rFonts w:ascii="Verdana" w:hAnsi="Verdana"/>
        </w:rPr>
      </w:pPr>
      <w:r w:rsidRPr="00DF61E6">
        <w:rPr>
          <w:rFonts w:ascii="Verdana" w:hAnsi="Verdana"/>
        </w:rPr>
        <w:t>Wat is het doel van Naomi als je hoort wat zij vertelt over de sportschool?</w:t>
      </w:r>
    </w:p>
    <w:p w:rsidR="005F791E" w:rsidRPr="00DF61E6" w:rsidRDefault="005F791E" w:rsidP="005F791E">
      <w:pPr>
        <w:pStyle w:val="Lijstalinea"/>
        <w:numPr>
          <w:ilvl w:val="0"/>
          <w:numId w:val="4"/>
        </w:numPr>
        <w:rPr>
          <w:rFonts w:ascii="Verdana" w:hAnsi="Verdana"/>
        </w:rPr>
      </w:pPr>
      <w:r w:rsidRPr="00DF61E6">
        <w:rPr>
          <w:rFonts w:ascii="Verdana" w:hAnsi="Verdana"/>
        </w:rPr>
        <w:t>Hoe wil Naomi dat doel bereiken?</w:t>
      </w:r>
    </w:p>
    <w:p w:rsidR="005F791E" w:rsidRPr="00DF61E6" w:rsidRDefault="005F791E" w:rsidP="005F791E">
      <w:pPr>
        <w:pStyle w:val="Lijstalinea"/>
        <w:numPr>
          <w:ilvl w:val="0"/>
          <w:numId w:val="4"/>
        </w:numPr>
        <w:rPr>
          <w:rFonts w:ascii="Verdana" w:hAnsi="Verdana"/>
        </w:rPr>
      </w:pPr>
      <w:r w:rsidRPr="00DF61E6">
        <w:rPr>
          <w:rFonts w:ascii="Verdana" w:hAnsi="Verdana"/>
        </w:rPr>
        <w:t>Wat vindt Naomi een goede kwaliteit van zichzelf?</w:t>
      </w:r>
    </w:p>
    <w:p w:rsidR="005F791E" w:rsidRPr="00DF61E6" w:rsidRDefault="005F791E" w:rsidP="005F791E">
      <w:pPr>
        <w:pStyle w:val="Lijstalinea"/>
        <w:numPr>
          <w:ilvl w:val="0"/>
          <w:numId w:val="4"/>
        </w:numPr>
        <w:rPr>
          <w:rFonts w:ascii="Verdana" w:hAnsi="Verdana"/>
        </w:rPr>
      </w:pPr>
      <w:r w:rsidRPr="00DF61E6">
        <w:rPr>
          <w:rFonts w:ascii="Verdana" w:hAnsi="Verdana"/>
        </w:rPr>
        <w:t xml:space="preserve">Wat vindt Naomi een </w:t>
      </w:r>
      <w:proofErr w:type="spellStart"/>
      <w:r w:rsidRPr="00DF61E6">
        <w:rPr>
          <w:rFonts w:ascii="Verdana" w:hAnsi="Verdana"/>
        </w:rPr>
        <w:t>leerpunt</w:t>
      </w:r>
      <w:proofErr w:type="spellEnd"/>
      <w:r w:rsidRPr="00DF61E6">
        <w:rPr>
          <w:rFonts w:ascii="Verdana" w:hAnsi="Verdana"/>
        </w:rPr>
        <w:t xml:space="preserve"> voor zichzelf?</w:t>
      </w:r>
    </w:p>
    <w:p w:rsidR="005F791E" w:rsidRPr="00DF61E6" w:rsidRDefault="005F791E" w:rsidP="005F791E">
      <w:pPr>
        <w:pStyle w:val="Lijstalinea"/>
        <w:numPr>
          <w:ilvl w:val="0"/>
          <w:numId w:val="4"/>
        </w:numPr>
        <w:rPr>
          <w:rFonts w:ascii="Verdana" w:hAnsi="Verdana"/>
        </w:rPr>
      </w:pPr>
      <w:r w:rsidRPr="00DF61E6">
        <w:rPr>
          <w:rFonts w:ascii="Verdana" w:hAnsi="Verdana"/>
        </w:rPr>
        <w:t>Wat is het doel van Femke nadat zij haar opleiding tot horeca-assistent heeft afgerond?</w:t>
      </w:r>
    </w:p>
    <w:p w:rsidR="005F791E" w:rsidRPr="00DF61E6" w:rsidRDefault="005F791E" w:rsidP="005F791E">
      <w:pPr>
        <w:pStyle w:val="Lijstalinea"/>
        <w:numPr>
          <w:ilvl w:val="0"/>
          <w:numId w:val="4"/>
        </w:numPr>
        <w:rPr>
          <w:rFonts w:ascii="Verdana" w:hAnsi="Verdana"/>
        </w:rPr>
      </w:pPr>
      <w:r w:rsidRPr="00DF61E6">
        <w:rPr>
          <w:rFonts w:ascii="Verdana" w:hAnsi="Verdana"/>
        </w:rPr>
        <w:t>Wat moet Femke zeker leren om dit doel te bereiken?</w:t>
      </w:r>
    </w:p>
    <w:p w:rsidR="005F791E" w:rsidRPr="00DF61E6" w:rsidRDefault="005F791E" w:rsidP="005F791E">
      <w:pPr>
        <w:pStyle w:val="Lijstalinea"/>
        <w:numPr>
          <w:ilvl w:val="0"/>
          <w:numId w:val="4"/>
        </w:numPr>
        <w:rPr>
          <w:rFonts w:ascii="Verdana" w:hAnsi="Verdana"/>
        </w:rPr>
      </w:pPr>
      <w:r w:rsidRPr="00DF61E6">
        <w:rPr>
          <w:rFonts w:ascii="Verdana" w:hAnsi="Verdana"/>
        </w:rPr>
        <w:t>Wat vindt Femke goede kwaliteiten van zichzelf?</w:t>
      </w:r>
    </w:p>
    <w:p w:rsidR="005F791E" w:rsidRPr="00DF61E6" w:rsidRDefault="005F791E" w:rsidP="005F791E">
      <w:pPr>
        <w:pStyle w:val="Lijstalinea"/>
        <w:numPr>
          <w:ilvl w:val="0"/>
          <w:numId w:val="4"/>
        </w:numPr>
        <w:rPr>
          <w:rFonts w:ascii="Verdana" w:hAnsi="Verdana"/>
        </w:rPr>
      </w:pPr>
      <w:r w:rsidRPr="00DF61E6">
        <w:rPr>
          <w:rFonts w:ascii="Verdana" w:hAnsi="Verdana"/>
        </w:rPr>
        <w:t xml:space="preserve">Wat vindt Femke een </w:t>
      </w:r>
      <w:proofErr w:type="spellStart"/>
      <w:r w:rsidRPr="00DF61E6">
        <w:rPr>
          <w:rFonts w:ascii="Verdana" w:hAnsi="Verdana"/>
        </w:rPr>
        <w:t>leerpunt</w:t>
      </w:r>
      <w:proofErr w:type="spellEnd"/>
      <w:r w:rsidRPr="00DF61E6">
        <w:rPr>
          <w:rFonts w:ascii="Verdana" w:hAnsi="Verdana"/>
        </w:rPr>
        <w:t xml:space="preserve"> voor zichzelf?</w:t>
      </w:r>
    </w:p>
    <w:p w:rsidR="005F791E" w:rsidRPr="00DF61E6" w:rsidRDefault="005F791E" w:rsidP="005F791E">
      <w:pPr>
        <w:pStyle w:val="Lijstalinea"/>
        <w:numPr>
          <w:ilvl w:val="0"/>
          <w:numId w:val="4"/>
        </w:numPr>
        <w:rPr>
          <w:rFonts w:ascii="Verdana" w:hAnsi="Verdana"/>
        </w:rPr>
      </w:pPr>
      <w:r w:rsidRPr="00DF61E6">
        <w:rPr>
          <w:rFonts w:ascii="Verdana" w:hAnsi="Verdana"/>
        </w:rPr>
        <w:t>Wat is naast school het belangrijkste in Olafs leven?</w:t>
      </w:r>
    </w:p>
    <w:p w:rsidR="005F791E" w:rsidRPr="00DF61E6" w:rsidRDefault="005F791E" w:rsidP="005F791E">
      <w:pPr>
        <w:pStyle w:val="Lijstalinea"/>
        <w:numPr>
          <w:ilvl w:val="0"/>
          <w:numId w:val="4"/>
        </w:numPr>
        <w:rPr>
          <w:rFonts w:ascii="Verdana" w:hAnsi="Verdana"/>
        </w:rPr>
      </w:pPr>
      <w:r w:rsidRPr="00DF61E6">
        <w:rPr>
          <w:rFonts w:ascii="Verdana" w:hAnsi="Verdana"/>
        </w:rPr>
        <w:t>Wat is Olafs grootste droom?</w:t>
      </w:r>
    </w:p>
    <w:p w:rsidR="005F791E" w:rsidRPr="00DF61E6" w:rsidRDefault="005F791E" w:rsidP="005F791E">
      <w:pPr>
        <w:pStyle w:val="Lijstalinea"/>
        <w:numPr>
          <w:ilvl w:val="0"/>
          <w:numId w:val="4"/>
        </w:numPr>
        <w:rPr>
          <w:rFonts w:ascii="Verdana" w:hAnsi="Verdana"/>
        </w:rPr>
      </w:pPr>
      <w:r w:rsidRPr="00DF61E6">
        <w:rPr>
          <w:rFonts w:ascii="Verdana" w:hAnsi="Verdana"/>
        </w:rPr>
        <w:t>Welke papieren denkt Olaf nodig te hebben?</w:t>
      </w:r>
    </w:p>
    <w:p w:rsidR="005F791E" w:rsidRPr="00DF61E6" w:rsidRDefault="005F791E" w:rsidP="005F791E">
      <w:pPr>
        <w:pStyle w:val="Lijstalinea"/>
        <w:numPr>
          <w:ilvl w:val="0"/>
          <w:numId w:val="4"/>
        </w:numPr>
        <w:rPr>
          <w:rFonts w:ascii="Verdana" w:hAnsi="Verdana"/>
        </w:rPr>
      </w:pPr>
      <w:r w:rsidRPr="00DF61E6">
        <w:rPr>
          <w:rFonts w:ascii="Verdana" w:hAnsi="Verdana"/>
        </w:rPr>
        <w:t>Waar gaat Olaf de komende tijd aan werken?</w:t>
      </w:r>
    </w:p>
    <w:p w:rsidR="005F791E" w:rsidRPr="00DF61E6" w:rsidRDefault="005F791E" w:rsidP="005F791E">
      <w:pPr>
        <w:pStyle w:val="Lijstalinea"/>
        <w:numPr>
          <w:ilvl w:val="0"/>
          <w:numId w:val="4"/>
        </w:numPr>
        <w:rPr>
          <w:rFonts w:ascii="Verdana" w:hAnsi="Verdana"/>
        </w:rPr>
      </w:pPr>
      <w:r w:rsidRPr="00DF61E6">
        <w:rPr>
          <w:rFonts w:ascii="Verdana" w:hAnsi="Verdana"/>
        </w:rPr>
        <w:t>Wat vindt Olaf een kwaliteit van zichzelf?</w:t>
      </w:r>
    </w:p>
    <w:p w:rsidR="005F791E" w:rsidRDefault="005F791E" w:rsidP="005F791E">
      <w:pPr>
        <w:rPr>
          <w:rFonts w:ascii="Verdana" w:hAnsi="Verdana"/>
        </w:rPr>
      </w:pPr>
      <w:r>
        <w:rPr>
          <w:rFonts w:ascii="Verdana" w:hAnsi="Verdana"/>
        </w:rPr>
        <w:br w:type="page"/>
      </w:r>
    </w:p>
    <w:p w:rsidR="005F43B6" w:rsidRDefault="005F43B6">
      <w:bookmarkStart w:id="0" w:name="_GoBack"/>
      <w:bookmarkEnd w:id="0"/>
    </w:p>
    <w:sectPr w:rsidR="005F43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2D55"/>
    <w:multiLevelType w:val="multilevel"/>
    <w:tmpl w:val="3926F5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numFmt w:val="bullet"/>
      <w:lvlText w:val="-"/>
      <w:lvlJc w:val="left"/>
      <w:pPr>
        <w:ind w:left="2160" w:hanging="360"/>
      </w:pPr>
      <w:rPr>
        <w:rFonts w:ascii="Verdana" w:eastAsiaTheme="minorHAnsi" w:hAnsi="Verdana" w:cstheme="minorBid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D27275"/>
    <w:multiLevelType w:val="multilevel"/>
    <w:tmpl w:val="3DDA4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34772E"/>
    <w:multiLevelType w:val="hybridMultilevel"/>
    <w:tmpl w:val="C7FCC1EE"/>
    <w:lvl w:ilvl="0" w:tplc="671E4A60">
      <w:start w:val="1"/>
      <w:numFmt w:val="decimal"/>
      <w:lvlText w:val="%1."/>
      <w:lvlJc w:val="left"/>
      <w:pPr>
        <w:ind w:left="720" w:hanging="360"/>
      </w:pPr>
      <w:rPr>
        <w:rFonts w:ascii="Verdana" w:eastAsiaTheme="minorHAnsi" w:hAnsi="Verdan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1D96D72"/>
    <w:multiLevelType w:val="multilevel"/>
    <w:tmpl w:val="D71A9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91E"/>
    <w:rsid w:val="005F43B6"/>
    <w:rsid w:val="005F791E"/>
    <w:rsid w:val="00F667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F791E"/>
    <w:rPr>
      <w:rFonts w:asciiTheme="minorHAnsi" w:eastAsiaTheme="minorEastAsia" w:hAnsiTheme="minorHAnsi" w:cstheme="minorBidi"/>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F791E"/>
    <w:pPr>
      <w:ind w:left="720"/>
      <w:contextualSpacing/>
    </w:pPr>
  </w:style>
  <w:style w:type="paragraph" w:styleId="Geenafstand">
    <w:name w:val="No Spacing"/>
    <w:uiPriority w:val="99"/>
    <w:qFormat/>
    <w:rsid w:val="005F791E"/>
    <w:pPr>
      <w:spacing w:after="0" w:line="240" w:lineRule="auto"/>
    </w:pPr>
    <w:rPr>
      <w:rFonts w:asciiTheme="minorHAnsi" w:eastAsiaTheme="minorEastAsia" w:hAnsiTheme="minorHAnsi" w:cstheme="minorBidi"/>
      <w:sz w:val="22"/>
      <w:szCs w:val="22"/>
      <w:lang w:eastAsia="nl-NL"/>
    </w:rPr>
  </w:style>
  <w:style w:type="character" w:styleId="Hyperlink">
    <w:name w:val="Hyperlink"/>
    <w:basedOn w:val="Standaardalinea-lettertype"/>
    <w:unhideWhenUsed/>
    <w:rsid w:val="005F79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F791E"/>
    <w:rPr>
      <w:rFonts w:asciiTheme="minorHAnsi" w:eastAsiaTheme="minorEastAsia" w:hAnsiTheme="minorHAnsi" w:cstheme="minorBidi"/>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F791E"/>
    <w:pPr>
      <w:ind w:left="720"/>
      <w:contextualSpacing/>
    </w:pPr>
  </w:style>
  <w:style w:type="paragraph" w:styleId="Geenafstand">
    <w:name w:val="No Spacing"/>
    <w:uiPriority w:val="99"/>
    <w:qFormat/>
    <w:rsid w:val="005F791E"/>
    <w:pPr>
      <w:spacing w:after="0" w:line="240" w:lineRule="auto"/>
    </w:pPr>
    <w:rPr>
      <w:rFonts w:asciiTheme="minorHAnsi" w:eastAsiaTheme="minorEastAsia" w:hAnsiTheme="minorHAnsi" w:cstheme="minorBidi"/>
      <w:sz w:val="22"/>
      <w:szCs w:val="22"/>
      <w:lang w:eastAsia="nl-NL"/>
    </w:rPr>
  </w:style>
  <w:style w:type="character" w:styleId="Hyperlink">
    <w:name w:val="Hyperlink"/>
    <w:basedOn w:val="Standaardalinea-lettertype"/>
    <w:unhideWhenUsed/>
    <w:rsid w:val="005F79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m3Jmmv15y9Q" TargetMode="External"/><Relationship Id="rId3" Type="http://schemas.microsoft.com/office/2007/relationships/stylesWithEffects" Target="stylesWithEffects.xml"/><Relationship Id="rId7" Type="http://schemas.openxmlformats.org/officeDocument/2006/relationships/hyperlink" Target="http://www.youtube.com/watch?v=xuPmWR61Wl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p.digischool.nl/duits/files/2009/01/luistertoets-mini.jp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CDF41EDE</Template>
  <TotalTime>0</TotalTime>
  <Pages>5</Pages>
  <Words>999</Words>
  <Characters>5499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ROC van Twente</Company>
  <LinksUpToDate>false</LinksUpToDate>
  <CharactersWithSpaces>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AGK01</dc:creator>
  <cp:lastModifiedBy>AGK01</cp:lastModifiedBy>
  <cp:revision>1</cp:revision>
  <dcterms:created xsi:type="dcterms:W3CDTF">2015-05-18T07:19:00Z</dcterms:created>
  <dcterms:modified xsi:type="dcterms:W3CDTF">2015-05-18T07:19:00Z</dcterms:modified>
</cp:coreProperties>
</file>