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499DE" w14:textId="77777777" w:rsidR="00884267" w:rsidRPr="00884267" w:rsidRDefault="00FE3255" w:rsidP="00884267">
      <w:pPr>
        <w:rPr>
          <w:rFonts w:ascii="Arial" w:hAnsi="Arial" w:cs="Arial"/>
          <w:b/>
          <w:sz w:val="22"/>
          <w:szCs w:val="22"/>
        </w:rPr>
      </w:pPr>
      <w:r>
        <w:rPr>
          <w:rFonts w:ascii="Arial" w:hAnsi="Arial" w:cs="Arial"/>
          <w:b/>
          <w:sz w:val="22"/>
          <w:szCs w:val="22"/>
        </w:rPr>
        <w:t>Lesbrief 1</w:t>
      </w:r>
      <w:r w:rsidR="00215F22">
        <w:rPr>
          <w:rFonts w:ascii="Arial" w:hAnsi="Arial" w:cs="Arial"/>
          <w:b/>
          <w:sz w:val="22"/>
          <w:szCs w:val="22"/>
        </w:rPr>
        <w:t xml:space="preserve"> </w:t>
      </w:r>
      <w:r>
        <w:rPr>
          <w:rFonts w:ascii="Arial" w:hAnsi="Arial" w:cs="Arial"/>
          <w:b/>
          <w:sz w:val="22"/>
          <w:szCs w:val="22"/>
        </w:rPr>
        <w:t xml:space="preserve">Onderhouden gebouwen en terreinen </w:t>
      </w:r>
      <w:r w:rsidR="00DD0F23">
        <w:rPr>
          <w:rFonts w:ascii="Arial" w:hAnsi="Arial" w:cs="Arial"/>
          <w:b/>
          <w:sz w:val="22"/>
          <w:szCs w:val="22"/>
        </w:rPr>
        <w:t>3&amp;4</w:t>
      </w:r>
    </w:p>
    <w:p w14:paraId="7D8499DF" w14:textId="77777777" w:rsidR="00884267" w:rsidRDefault="00884267" w:rsidP="00884267">
      <w:pPr>
        <w:rPr>
          <w:rFonts w:ascii="Arial" w:hAnsi="Arial" w:cs="Arial"/>
          <w:sz w:val="22"/>
          <w:szCs w:val="22"/>
        </w:rPr>
      </w:pPr>
    </w:p>
    <w:p w14:paraId="7D8499E0" w14:textId="77777777" w:rsidR="00884267" w:rsidRDefault="00884267" w:rsidP="00884267">
      <w:pPr>
        <w:rPr>
          <w:rFonts w:ascii="Arial" w:hAnsi="Arial" w:cs="Arial"/>
          <w:sz w:val="22"/>
          <w:szCs w:val="22"/>
        </w:rPr>
      </w:pPr>
    </w:p>
    <w:p w14:paraId="7D8499E1" w14:textId="77777777" w:rsidR="00215F22" w:rsidRDefault="00215F22" w:rsidP="00884267">
      <w:pPr>
        <w:rPr>
          <w:rFonts w:ascii="Arial" w:hAnsi="Arial" w:cs="Arial"/>
          <w:sz w:val="22"/>
          <w:szCs w:val="22"/>
        </w:rPr>
      </w:pPr>
      <w:bookmarkStart w:id="0" w:name="_GoBack"/>
      <w:bookmarkEnd w:id="0"/>
    </w:p>
    <w:p w14:paraId="7D8499E2"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7D8499E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7D8499E3"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7D8499E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7D8499E5" w14:textId="77777777" w:rsidR="00884267" w:rsidRPr="0097765D" w:rsidRDefault="00FE3255">
            <w:pPr>
              <w:spacing w:line="276" w:lineRule="auto"/>
              <w:rPr>
                <w:rFonts w:ascii="Arial" w:hAnsi="Arial" w:cs="Arial"/>
                <w:sz w:val="22"/>
                <w:szCs w:val="22"/>
                <w:lang w:eastAsia="en-US"/>
              </w:rPr>
            </w:pPr>
            <w:r>
              <w:rPr>
                <w:rFonts w:ascii="Arial" w:hAnsi="Arial" w:cs="Arial"/>
                <w:sz w:val="22"/>
                <w:szCs w:val="22"/>
                <w:lang w:eastAsia="en-US"/>
              </w:rPr>
              <w:t>Plannen en organiseren</w:t>
            </w:r>
          </w:p>
        </w:tc>
      </w:tr>
      <w:tr w:rsidR="00884267" w14:paraId="7D8499E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7D8499E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7D8499E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7D8499E9" w14:textId="77777777" w:rsidR="0097765D" w:rsidRPr="0097765D" w:rsidRDefault="0097765D">
            <w:pPr>
              <w:spacing w:line="276" w:lineRule="auto"/>
              <w:ind w:left="405"/>
              <w:rPr>
                <w:rFonts w:ascii="Arial" w:hAnsi="Arial" w:cs="Arial"/>
                <w:b/>
                <w:sz w:val="22"/>
                <w:szCs w:val="22"/>
                <w:lang w:eastAsia="en-US"/>
              </w:rPr>
            </w:pPr>
          </w:p>
          <w:p w14:paraId="7D8499EA"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7D8499EB" w14:textId="77777777" w:rsidR="008650A3" w:rsidRDefault="00CB1924" w:rsidP="008650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 en nadelen van mechanisatie in de boomkwekerij noemen</w:t>
            </w:r>
          </w:p>
          <w:p w14:paraId="7D8499EC" w14:textId="77777777" w:rsidR="009D463A" w:rsidRDefault="00CB1924" w:rsidP="00CB19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werkzaamheden op je BPV-bedrijf kunnen worden gemechaniseerd</w:t>
            </w:r>
          </w:p>
          <w:p w14:paraId="7D8499ED" w14:textId="77777777" w:rsidR="00CB1924" w:rsidRDefault="00CB1924" w:rsidP="00CB19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arbeidscapaciteit betekent</w:t>
            </w:r>
          </w:p>
          <w:p w14:paraId="7D8499EE" w14:textId="77777777" w:rsidR="00F91C3E" w:rsidRPr="00F91C3E" w:rsidRDefault="00CB1924"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kostenberekening maken voor een machine</w:t>
            </w:r>
          </w:p>
        </w:tc>
      </w:tr>
      <w:tr w:rsidR="00884267" w14:paraId="7D8499F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7D8499F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7D8499F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7D8499FA" w14:textId="77777777" w:rsidTr="00884267">
        <w:tc>
          <w:tcPr>
            <w:tcW w:w="9001" w:type="dxa"/>
            <w:tcBorders>
              <w:top w:val="single" w:sz="4" w:space="0" w:color="auto"/>
              <w:left w:val="single" w:sz="4" w:space="0" w:color="auto"/>
              <w:bottom w:val="single" w:sz="4" w:space="0" w:color="auto"/>
              <w:right w:val="single" w:sz="4" w:space="0" w:color="auto"/>
            </w:tcBorders>
          </w:tcPr>
          <w:p w14:paraId="7D8499F3" w14:textId="77777777" w:rsidR="0097765D" w:rsidRDefault="0097765D">
            <w:pPr>
              <w:spacing w:line="276" w:lineRule="auto"/>
              <w:rPr>
                <w:rFonts w:ascii="Arial" w:hAnsi="Arial" w:cs="Arial"/>
                <w:sz w:val="22"/>
                <w:szCs w:val="22"/>
                <w:lang w:eastAsia="en-US"/>
              </w:rPr>
            </w:pPr>
          </w:p>
          <w:p w14:paraId="7D8499F4"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7D8499F5" w14:textId="77777777" w:rsidR="00FE3255" w:rsidRPr="00F91C3E" w:rsidRDefault="00FE3255" w:rsidP="0059399D">
            <w:pPr>
              <w:jc w:val="both"/>
              <w:rPr>
                <w:rFonts w:ascii="Arial" w:hAnsi="Arial" w:cs="Arial"/>
                <w:sz w:val="22"/>
                <w:szCs w:val="22"/>
              </w:rPr>
            </w:pPr>
          </w:p>
          <w:p w14:paraId="7D8499F6" w14:textId="77777777" w:rsidR="00FE3255" w:rsidRPr="00FE3255" w:rsidRDefault="00FE3255" w:rsidP="0059399D">
            <w:pPr>
              <w:jc w:val="both"/>
              <w:rPr>
                <w:rFonts w:ascii="Arial" w:hAnsi="Arial" w:cs="Arial"/>
                <w:sz w:val="24"/>
                <w:szCs w:val="24"/>
              </w:rPr>
            </w:pPr>
            <w:r w:rsidRPr="00F91C3E">
              <w:rPr>
                <w:rFonts w:ascii="Arial" w:hAnsi="Arial" w:cs="Arial"/>
                <w:sz w:val="22"/>
                <w:szCs w:val="22"/>
              </w:rPr>
              <w:t xml:space="preserve">Vandaag hebben we het over: </w:t>
            </w:r>
            <w:r w:rsidR="00F91C3E" w:rsidRPr="00F91C3E">
              <w:rPr>
                <w:rFonts w:ascii="Arial" w:hAnsi="Arial" w:cs="Arial"/>
                <w:sz w:val="22"/>
                <w:szCs w:val="22"/>
              </w:rPr>
              <w:t>De voor- en nadelen van mechanisatie in de boomkwekerij.</w:t>
            </w:r>
          </w:p>
        </w:tc>
        <w:tc>
          <w:tcPr>
            <w:tcW w:w="1134" w:type="dxa"/>
            <w:tcBorders>
              <w:top w:val="single" w:sz="4" w:space="0" w:color="auto"/>
              <w:left w:val="single" w:sz="4" w:space="0" w:color="auto"/>
              <w:bottom w:val="single" w:sz="4" w:space="0" w:color="auto"/>
              <w:right w:val="single" w:sz="4" w:space="0" w:color="auto"/>
            </w:tcBorders>
            <w:hideMark/>
          </w:tcPr>
          <w:p w14:paraId="7D8499F7" w14:textId="77777777" w:rsidR="007C79D0" w:rsidRDefault="007C79D0">
            <w:pPr>
              <w:spacing w:line="276" w:lineRule="auto"/>
              <w:rPr>
                <w:rFonts w:ascii="Arial" w:hAnsi="Arial" w:cs="Arial"/>
                <w:sz w:val="22"/>
                <w:szCs w:val="22"/>
                <w:lang w:eastAsia="en-US"/>
              </w:rPr>
            </w:pPr>
          </w:p>
          <w:p w14:paraId="7D8499F8" w14:textId="77777777" w:rsidR="007C79D0" w:rsidRDefault="007C79D0">
            <w:pPr>
              <w:spacing w:line="276" w:lineRule="auto"/>
              <w:rPr>
                <w:rFonts w:ascii="Arial" w:hAnsi="Arial" w:cs="Arial"/>
                <w:sz w:val="22"/>
                <w:szCs w:val="22"/>
                <w:lang w:eastAsia="en-US"/>
              </w:rPr>
            </w:pPr>
          </w:p>
          <w:p w14:paraId="7D8499F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7D8499F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9F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9F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7D849A0B"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7D8499FE" w14:textId="77777777" w:rsidR="001036FB" w:rsidRDefault="001036FB" w:rsidP="0059399D">
            <w:pPr>
              <w:spacing w:line="276" w:lineRule="auto"/>
              <w:jc w:val="both"/>
              <w:rPr>
                <w:rFonts w:ascii="Arial" w:hAnsi="Arial" w:cs="Arial"/>
                <w:sz w:val="22"/>
                <w:szCs w:val="22"/>
                <w:lang w:eastAsia="en-US"/>
              </w:rPr>
            </w:pPr>
          </w:p>
          <w:p w14:paraId="7D8499FF" w14:textId="77777777"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59399D" w:rsidRPr="009C051C">
              <w:rPr>
                <w:rFonts w:ascii="Arial" w:hAnsi="Arial" w:cs="Arial"/>
                <w:sz w:val="22"/>
                <w:szCs w:val="22"/>
                <w:lang w:eastAsia="en-US"/>
              </w:rPr>
              <w:t xml:space="preserve">de techniek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Techniek</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59399D" w:rsidRPr="009C051C">
              <w:rPr>
                <w:rFonts w:ascii="Arial" w:hAnsi="Arial" w:cs="Arial"/>
                <w:sz w:val="22"/>
                <w:szCs w:val="22"/>
                <w:lang w:eastAsia="en-US"/>
              </w:rPr>
              <w:t>1 t/m 3</w:t>
            </w:r>
            <w:r w:rsidR="009349A1" w:rsidRPr="009C051C">
              <w:rPr>
                <w:rFonts w:ascii="Arial" w:hAnsi="Arial" w:cs="Arial"/>
                <w:sz w:val="22"/>
                <w:szCs w:val="22"/>
                <w:lang w:eastAsia="en-US"/>
              </w:rPr>
              <w:t xml:space="preserve"> van </w:t>
            </w:r>
            <w:r w:rsidR="009557C8" w:rsidRPr="009C051C">
              <w:rPr>
                <w:rFonts w:ascii="Arial" w:hAnsi="Arial" w:cs="Arial"/>
                <w:sz w:val="22"/>
                <w:szCs w:val="22"/>
                <w:lang w:eastAsia="en-US"/>
              </w:rPr>
              <w:t>de</w:t>
            </w:r>
            <w:r w:rsidR="009349A1" w:rsidRPr="009C051C">
              <w:rPr>
                <w:rFonts w:ascii="Arial" w:hAnsi="Arial" w:cs="Arial"/>
                <w:sz w:val="22"/>
                <w:szCs w:val="22"/>
                <w:lang w:eastAsia="en-US"/>
              </w:rPr>
              <w:t>ze</w:t>
            </w:r>
            <w:r w:rsidR="009557C8" w:rsidRPr="009C051C">
              <w:rPr>
                <w:rFonts w:ascii="Arial" w:hAnsi="Arial" w:cs="Arial"/>
                <w:sz w:val="22"/>
                <w:szCs w:val="22"/>
                <w:lang w:eastAsia="en-US"/>
              </w:rPr>
              <w:t xml:space="preserve"> Webquest</w:t>
            </w:r>
            <w:r w:rsidR="004140B3" w:rsidRPr="009C051C">
              <w:rPr>
                <w:rFonts w:ascii="Arial" w:hAnsi="Arial" w:cs="Arial"/>
                <w:sz w:val="22"/>
                <w:szCs w:val="22"/>
                <w:lang w:eastAsia="en-US"/>
              </w:rPr>
              <w:t xml:space="preserve"> 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7D849A00" w14:textId="77777777" w:rsidR="00FE3255" w:rsidRPr="009C051C" w:rsidRDefault="00FE3255" w:rsidP="009C051C">
            <w:pPr>
              <w:spacing w:line="276" w:lineRule="auto"/>
              <w:jc w:val="both"/>
              <w:rPr>
                <w:rFonts w:ascii="Arial" w:hAnsi="Arial" w:cs="Arial"/>
                <w:sz w:val="22"/>
                <w:szCs w:val="22"/>
                <w:lang w:eastAsia="en-US"/>
              </w:rPr>
            </w:pPr>
          </w:p>
          <w:p w14:paraId="7D849A01"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Tips voor de uitvoering</w:t>
            </w:r>
          </w:p>
          <w:p w14:paraId="7D849A02"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7D849A03" w14:textId="77777777" w:rsidR="00FE3255" w:rsidRPr="00FE3255" w:rsidRDefault="00FE3255" w:rsidP="0059399D">
            <w:pPr>
              <w:jc w:val="both"/>
              <w:rPr>
                <w:rFonts w:ascii="Arial" w:hAnsi="Arial" w:cs="Arial"/>
                <w:sz w:val="24"/>
                <w:szCs w:val="24"/>
              </w:rPr>
            </w:pPr>
          </w:p>
          <w:p w14:paraId="7D849A04" w14:textId="77777777" w:rsidR="00884267" w:rsidRPr="0097765D" w:rsidRDefault="00884267" w:rsidP="0059399D">
            <w:pPr>
              <w:spacing w:line="276" w:lineRule="auto"/>
              <w:jc w:val="both"/>
              <w:rPr>
                <w:rFonts w:ascii="Arial" w:hAnsi="Arial" w:cs="Arial"/>
                <w:sz w:val="22"/>
                <w:szCs w:val="22"/>
                <w:lang w:eastAsia="en-US"/>
              </w:rPr>
            </w:pPr>
          </w:p>
          <w:p w14:paraId="7D849A05"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7D849A06" w14:textId="77777777" w:rsidR="001036FB" w:rsidRPr="0097765D"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8"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7D849A07" w14:textId="77777777" w:rsidR="007C79D0" w:rsidRDefault="007C79D0">
            <w:pPr>
              <w:spacing w:line="276" w:lineRule="auto"/>
              <w:rPr>
                <w:rFonts w:ascii="Arial" w:hAnsi="Arial" w:cs="Arial"/>
                <w:sz w:val="22"/>
                <w:szCs w:val="22"/>
                <w:lang w:eastAsia="en-US"/>
              </w:rPr>
            </w:pPr>
          </w:p>
          <w:p w14:paraId="7D849A08"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7D849A09" w14:textId="77777777" w:rsidR="007C79D0" w:rsidRDefault="007C79D0">
            <w:pPr>
              <w:spacing w:line="276" w:lineRule="auto"/>
              <w:rPr>
                <w:rFonts w:ascii="Arial" w:hAnsi="Arial" w:cs="Arial"/>
                <w:sz w:val="22"/>
                <w:szCs w:val="22"/>
                <w:lang w:eastAsia="en-US"/>
              </w:rPr>
            </w:pPr>
          </w:p>
          <w:p w14:paraId="7D849A0A" w14:textId="77777777" w:rsidR="007C79D0" w:rsidRPr="0097765D" w:rsidRDefault="007C79D0">
            <w:pPr>
              <w:spacing w:line="276" w:lineRule="auto"/>
              <w:rPr>
                <w:rFonts w:ascii="Arial" w:hAnsi="Arial" w:cs="Arial"/>
                <w:sz w:val="22"/>
                <w:szCs w:val="22"/>
                <w:lang w:eastAsia="en-US"/>
              </w:rPr>
            </w:pPr>
          </w:p>
        </w:tc>
      </w:tr>
      <w:tr w:rsidR="00884267" w14:paraId="7D849A0E"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7D849A0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0D"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7D849A12"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7D849A0F"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7D849A10"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7D849A11" w14:textId="77777777" w:rsidR="00884267" w:rsidRDefault="00884267">
            <w:pPr>
              <w:spacing w:line="276" w:lineRule="auto"/>
              <w:rPr>
                <w:rFonts w:ascii="Arial" w:hAnsi="Arial" w:cs="Arial"/>
                <w:sz w:val="22"/>
                <w:szCs w:val="22"/>
                <w:lang w:eastAsia="en-US"/>
              </w:rPr>
            </w:pPr>
          </w:p>
        </w:tc>
      </w:tr>
      <w:tr w:rsidR="00884267" w14:paraId="7D849A15"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A1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1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7D849A24" w14:textId="77777777" w:rsidTr="00884267">
        <w:tc>
          <w:tcPr>
            <w:tcW w:w="9001" w:type="dxa"/>
            <w:tcBorders>
              <w:top w:val="single" w:sz="4" w:space="0" w:color="auto"/>
              <w:left w:val="single" w:sz="4" w:space="0" w:color="auto"/>
              <w:bottom w:val="single" w:sz="4" w:space="0" w:color="auto"/>
              <w:right w:val="single" w:sz="4" w:space="0" w:color="auto"/>
            </w:tcBorders>
          </w:tcPr>
          <w:p w14:paraId="7D849A1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7D849A17"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7D849A1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7D849A19"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7D849A1A"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7D849A1B"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7D849A1C" w14:textId="77777777" w:rsidR="001036FB" w:rsidRDefault="001036FB" w:rsidP="001036FB">
            <w:pPr>
              <w:spacing w:line="276" w:lineRule="auto"/>
              <w:ind w:left="405"/>
              <w:rPr>
                <w:rFonts w:ascii="Arial" w:hAnsi="Arial" w:cs="Arial"/>
                <w:sz w:val="22"/>
                <w:szCs w:val="22"/>
                <w:lang w:eastAsia="en-US"/>
              </w:rPr>
            </w:pPr>
          </w:p>
          <w:p w14:paraId="7D849A1D"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7D849A1E" w14:textId="77777777"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59399D">
              <w:rPr>
                <w:rFonts w:ascii="Arial" w:hAnsi="Arial" w:cs="Arial"/>
                <w:sz w:val="22"/>
                <w:szCs w:val="22"/>
                <w:lang w:eastAsia="en-US"/>
              </w:rPr>
              <w:t>1 t/m 3</w:t>
            </w:r>
            <w:r w:rsidR="00884267">
              <w:rPr>
                <w:rFonts w:ascii="Arial" w:hAnsi="Arial" w:cs="Arial"/>
                <w:sz w:val="22"/>
                <w:szCs w:val="22"/>
                <w:lang w:eastAsia="en-US"/>
              </w:rPr>
              <w:t xml:space="preserve"> van de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7D849A1F" w14:textId="77777777" w:rsidR="00884267" w:rsidRDefault="00884267">
            <w:pPr>
              <w:spacing w:line="276" w:lineRule="auto"/>
              <w:rPr>
                <w:rFonts w:ascii="Arial" w:hAnsi="Arial" w:cs="Arial"/>
                <w:sz w:val="22"/>
                <w:szCs w:val="22"/>
                <w:lang w:eastAsia="en-US"/>
              </w:rPr>
            </w:pPr>
          </w:p>
          <w:p w14:paraId="7D849A20" w14:textId="77777777" w:rsidR="00884267" w:rsidRDefault="00884267">
            <w:pPr>
              <w:spacing w:line="276" w:lineRule="auto"/>
              <w:rPr>
                <w:rFonts w:ascii="Arial" w:hAnsi="Arial" w:cs="Arial"/>
                <w:sz w:val="22"/>
                <w:szCs w:val="22"/>
                <w:lang w:eastAsia="en-US"/>
              </w:rPr>
            </w:pPr>
          </w:p>
          <w:p w14:paraId="7D849A21"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7D849A22" w14:textId="77777777" w:rsidR="00884267" w:rsidRDefault="00884267">
            <w:pPr>
              <w:spacing w:line="276" w:lineRule="auto"/>
              <w:rPr>
                <w:rFonts w:ascii="Arial" w:hAnsi="Arial" w:cs="Arial"/>
                <w:sz w:val="22"/>
                <w:szCs w:val="22"/>
                <w:lang w:eastAsia="en-US"/>
              </w:rPr>
            </w:pPr>
          </w:p>
          <w:p w14:paraId="7D849A23" w14:textId="77777777" w:rsidR="00884267" w:rsidRDefault="00884267">
            <w:pPr>
              <w:spacing w:line="276" w:lineRule="auto"/>
              <w:rPr>
                <w:rFonts w:ascii="Arial" w:hAnsi="Arial" w:cs="Arial"/>
                <w:sz w:val="22"/>
                <w:szCs w:val="22"/>
                <w:lang w:eastAsia="en-US"/>
              </w:rPr>
            </w:pPr>
          </w:p>
        </w:tc>
      </w:tr>
      <w:tr w:rsidR="00884267" w14:paraId="7D849A27"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A25"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2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7D849A2C"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7D849A28" w14:textId="77777777" w:rsidR="007C79D0" w:rsidRDefault="007C79D0">
            <w:pPr>
              <w:spacing w:line="276" w:lineRule="auto"/>
              <w:rPr>
                <w:rFonts w:ascii="Arial" w:hAnsi="Arial" w:cs="Arial"/>
                <w:sz w:val="22"/>
                <w:szCs w:val="22"/>
                <w:lang w:eastAsia="en-US"/>
              </w:rPr>
            </w:pPr>
          </w:p>
          <w:p w14:paraId="7D849A2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7D849A2A" w14:textId="77777777" w:rsidR="004E1536" w:rsidRDefault="004E1536">
            <w:pPr>
              <w:spacing w:line="276" w:lineRule="auto"/>
              <w:rPr>
                <w:rFonts w:ascii="Arial" w:hAnsi="Arial" w:cs="Arial"/>
                <w:sz w:val="22"/>
                <w:szCs w:val="22"/>
                <w:lang w:eastAsia="en-US"/>
              </w:rPr>
            </w:pPr>
          </w:p>
          <w:p w14:paraId="7D849A2B"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7D849A2D" w14:textId="77777777" w:rsidR="004140B3" w:rsidRDefault="004140B3" w:rsidP="0011764E">
      <w:pPr>
        <w:rPr>
          <w:rFonts w:ascii="Arial" w:hAnsi="Arial" w:cs="Arial"/>
          <w:b/>
          <w:sz w:val="22"/>
          <w:szCs w:val="22"/>
        </w:rPr>
      </w:pPr>
    </w:p>
    <w:sectPr w:rsidR="004140B3" w:rsidSect="0049636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49A30" w14:textId="77777777" w:rsidR="00215F22" w:rsidRDefault="00215F22" w:rsidP="00215F22">
      <w:r>
        <w:separator/>
      </w:r>
    </w:p>
  </w:endnote>
  <w:endnote w:type="continuationSeparator" w:id="0">
    <w:p w14:paraId="7D849A3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49A2E" w14:textId="77777777" w:rsidR="00215F22" w:rsidRDefault="00215F22" w:rsidP="00215F22">
      <w:r>
        <w:separator/>
      </w:r>
    </w:p>
  </w:footnote>
  <w:footnote w:type="continuationSeparator" w:id="0">
    <w:p w14:paraId="7D849A2F"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49A32" w14:textId="68FC017F" w:rsidR="00215F22" w:rsidRDefault="00215F22">
    <w:pPr>
      <w:pStyle w:val="Koptekst"/>
    </w:pPr>
  </w:p>
  <w:p w14:paraId="7D849A33"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80DA2"/>
    <w:rsid w:val="000A484C"/>
    <w:rsid w:val="000D06FB"/>
    <w:rsid w:val="000E0966"/>
    <w:rsid w:val="000E7409"/>
    <w:rsid w:val="00102874"/>
    <w:rsid w:val="001036FB"/>
    <w:rsid w:val="001060FE"/>
    <w:rsid w:val="0011764E"/>
    <w:rsid w:val="00130D4B"/>
    <w:rsid w:val="001412E9"/>
    <w:rsid w:val="001A3B23"/>
    <w:rsid w:val="00211448"/>
    <w:rsid w:val="00215F22"/>
    <w:rsid w:val="0032152A"/>
    <w:rsid w:val="003B2F09"/>
    <w:rsid w:val="004140B3"/>
    <w:rsid w:val="00423A07"/>
    <w:rsid w:val="0043581F"/>
    <w:rsid w:val="004749B2"/>
    <w:rsid w:val="0049636D"/>
    <w:rsid w:val="004E1536"/>
    <w:rsid w:val="00511399"/>
    <w:rsid w:val="00530F5F"/>
    <w:rsid w:val="005608D6"/>
    <w:rsid w:val="0059399D"/>
    <w:rsid w:val="006B0ACD"/>
    <w:rsid w:val="00734C3F"/>
    <w:rsid w:val="007956B8"/>
    <w:rsid w:val="007B3FF8"/>
    <w:rsid w:val="007C7432"/>
    <w:rsid w:val="007C79D0"/>
    <w:rsid w:val="008650A3"/>
    <w:rsid w:val="00867FAD"/>
    <w:rsid w:val="00884267"/>
    <w:rsid w:val="00916285"/>
    <w:rsid w:val="009349A1"/>
    <w:rsid w:val="009557C8"/>
    <w:rsid w:val="0097765D"/>
    <w:rsid w:val="00985D77"/>
    <w:rsid w:val="009C051C"/>
    <w:rsid w:val="009D463A"/>
    <w:rsid w:val="009E459F"/>
    <w:rsid w:val="00A5081B"/>
    <w:rsid w:val="00AB1328"/>
    <w:rsid w:val="00AB55FF"/>
    <w:rsid w:val="00B06F7F"/>
    <w:rsid w:val="00B11DA2"/>
    <w:rsid w:val="00BD31FB"/>
    <w:rsid w:val="00C03399"/>
    <w:rsid w:val="00C31DA7"/>
    <w:rsid w:val="00C935CD"/>
    <w:rsid w:val="00CB0A28"/>
    <w:rsid w:val="00CB1924"/>
    <w:rsid w:val="00CC4357"/>
    <w:rsid w:val="00CF4A5A"/>
    <w:rsid w:val="00D95407"/>
    <w:rsid w:val="00DD0F23"/>
    <w:rsid w:val="00E01FBF"/>
    <w:rsid w:val="00E92554"/>
    <w:rsid w:val="00F43447"/>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499DE"/>
  <w15:docId w15:val="{16C18F2A-3F8E-4596-ADF0-3F5739D28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quest.agriholland.nl/techniek4/"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9B0E15-0F74-4D18-99B6-58ACE3972F30}">
  <ds:schemaRefs>
    <ds:schemaRef ds:uri="http://schemas.openxmlformats.org/officeDocument/2006/bibliography"/>
  </ds:schemaRefs>
</ds:datastoreItem>
</file>

<file path=customXml/itemProps2.xml><?xml version="1.0" encoding="utf-8"?>
<ds:datastoreItem xmlns:ds="http://schemas.openxmlformats.org/officeDocument/2006/customXml" ds:itemID="{04825861-0132-41AA-8572-A09BA57B1FA6}"/>
</file>

<file path=customXml/itemProps3.xml><?xml version="1.0" encoding="utf-8"?>
<ds:datastoreItem xmlns:ds="http://schemas.openxmlformats.org/officeDocument/2006/customXml" ds:itemID="{804A7CB3-6160-4EED-A03B-3B9CF14FB134}"/>
</file>

<file path=customXml/itemProps4.xml><?xml version="1.0" encoding="utf-8"?>
<ds:datastoreItem xmlns:ds="http://schemas.openxmlformats.org/officeDocument/2006/customXml" ds:itemID="{E16E2D72-D4C4-44B4-9BFD-FE3DD7F5CDE1}"/>
</file>

<file path=docProps/app.xml><?xml version="1.0" encoding="utf-8"?>
<Properties xmlns="http://schemas.openxmlformats.org/officeDocument/2006/extended-properties" xmlns:vt="http://schemas.openxmlformats.org/officeDocument/2006/docPropsVTypes">
  <Template>Normal</Template>
  <TotalTime>183</TotalTime>
  <Pages>1</Pages>
  <Words>254</Words>
  <Characters>1398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61</cp:revision>
  <dcterms:created xsi:type="dcterms:W3CDTF">2014-04-14T13:18:00Z</dcterms:created>
  <dcterms:modified xsi:type="dcterms:W3CDTF">2017-06-12T10:20:00Z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