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EE" w:rsidRDefault="00AC5BEE" w:rsidP="00AC5BEE">
      <w:pPr>
        <w:pStyle w:val="Kop1"/>
      </w:pPr>
      <w:r>
        <w:t>April- juli 2018</w:t>
      </w:r>
      <w:bookmarkStart w:id="0" w:name="_GoBack"/>
      <w:bookmarkEnd w:id="0"/>
    </w:p>
    <w:p w:rsidR="00E8409D" w:rsidRDefault="00E8409D">
      <w:r>
        <w:t>Onderstaande lessen kunnen door de nieuwe medewerkers bijgewoond worden</w:t>
      </w:r>
    </w:p>
    <w:p w:rsidR="00497856" w:rsidRDefault="00E8409D">
      <w:r>
        <w:t>De lessen worden gegeven op de derde etage in l</w:t>
      </w:r>
      <w:r w:rsidR="00A30867">
        <w:t>okaal 308</w:t>
      </w:r>
    </w:p>
    <w:p w:rsidR="00E8409D" w:rsidRDefault="00E8409D">
      <w:r>
        <w:t>Els Gerds of Petra Buist verzorgen de lessen.</w:t>
      </w:r>
    </w:p>
    <w:p w:rsidR="00E8409D" w:rsidRDefault="00E8409D">
      <w:r>
        <w:t xml:space="preserve">Vooraf graag aangeven welke je lessen </w:t>
      </w:r>
      <w:r w:rsidR="00EE0FDE">
        <w:t>als</w:t>
      </w:r>
      <w:r w:rsidR="005F00B0">
        <w:t xml:space="preserve"> </w:t>
      </w:r>
      <w:r w:rsidR="00C301A4">
        <w:t>optie bij</w:t>
      </w:r>
      <w:r>
        <w:t xml:space="preserve"> wilt wonen</w:t>
      </w:r>
    </w:p>
    <w:p w:rsidR="00E8409D" w:rsidRDefault="00E8409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9"/>
        <w:gridCol w:w="1615"/>
        <w:gridCol w:w="2242"/>
        <w:gridCol w:w="2176"/>
      </w:tblGrid>
      <w:tr w:rsidR="005F00B0" w:rsidTr="005F00B0">
        <w:trPr>
          <w:trHeight w:val="255"/>
        </w:trPr>
        <w:tc>
          <w:tcPr>
            <w:tcW w:w="3029" w:type="dxa"/>
            <w:shd w:val="clear" w:color="auto" w:fill="FFFFFF" w:themeFill="background1"/>
          </w:tcPr>
          <w:p w:rsidR="005F00B0" w:rsidRDefault="005F00B0"/>
        </w:tc>
        <w:tc>
          <w:tcPr>
            <w:tcW w:w="1615" w:type="dxa"/>
            <w:shd w:val="clear" w:color="auto" w:fill="FFFFFF" w:themeFill="background1"/>
          </w:tcPr>
          <w:p w:rsidR="005F00B0" w:rsidRDefault="005F00B0" w:rsidP="00E8409D">
            <w:r>
              <w:t xml:space="preserve">Datum </w:t>
            </w:r>
          </w:p>
        </w:tc>
        <w:tc>
          <w:tcPr>
            <w:tcW w:w="2242" w:type="dxa"/>
            <w:shd w:val="clear" w:color="auto" w:fill="FFFFFF" w:themeFill="background1"/>
          </w:tcPr>
          <w:p w:rsidR="005F00B0" w:rsidRDefault="005F00B0" w:rsidP="00E8409D">
            <w:r>
              <w:t xml:space="preserve">Tijd 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>
            <w:r>
              <w:t xml:space="preserve">Aanwezig </w:t>
            </w:r>
          </w:p>
        </w:tc>
      </w:tr>
      <w:tr w:rsidR="005F00B0" w:rsidTr="005F00B0">
        <w:trPr>
          <w:trHeight w:val="255"/>
        </w:trPr>
        <w:tc>
          <w:tcPr>
            <w:tcW w:w="3029" w:type="dxa"/>
            <w:vMerge w:val="restart"/>
            <w:shd w:val="clear" w:color="auto" w:fill="70AD47" w:themeFill="accent6"/>
          </w:tcPr>
          <w:p w:rsidR="005F00B0" w:rsidRDefault="005F00B0">
            <w:r>
              <w:t>Verplicht te volgen lessen</w:t>
            </w:r>
          </w:p>
        </w:tc>
        <w:tc>
          <w:tcPr>
            <w:tcW w:w="1615" w:type="dxa"/>
            <w:shd w:val="clear" w:color="auto" w:fill="70AD47" w:themeFill="accent6"/>
          </w:tcPr>
          <w:p w:rsidR="005F00B0" w:rsidRDefault="005F00B0" w:rsidP="00E8409D">
            <w:r>
              <w:t xml:space="preserve">6 april </w:t>
            </w:r>
          </w:p>
        </w:tc>
        <w:tc>
          <w:tcPr>
            <w:tcW w:w="2242" w:type="dxa"/>
            <w:shd w:val="clear" w:color="auto" w:fill="70AD47" w:themeFill="accent6"/>
          </w:tcPr>
          <w:p w:rsidR="005F00B0" w:rsidRDefault="005F00B0" w:rsidP="00E8409D">
            <w:r>
              <w:t>10.30 –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/>
        </w:tc>
      </w:tr>
      <w:tr w:rsidR="005F00B0" w:rsidTr="005F00B0">
        <w:trPr>
          <w:trHeight w:val="165"/>
        </w:trPr>
        <w:tc>
          <w:tcPr>
            <w:tcW w:w="3029" w:type="dxa"/>
            <w:vMerge/>
            <w:shd w:val="clear" w:color="auto" w:fill="70AD47" w:themeFill="accent6"/>
          </w:tcPr>
          <w:p w:rsidR="005F00B0" w:rsidRDefault="005F00B0"/>
        </w:tc>
        <w:tc>
          <w:tcPr>
            <w:tcW w:w="1615" w:type="dxa"/>
            <w:shd w:val="clear" w:color="auto" w:fill="70AD47" w:themeFill="accent6"/>
          </w:tcPr>
          <w:p w:rsidR="005F00B0" w:rsidRDefault="005F00B0" w:rsidP="00E8409D">
            <w:r>
              <w:t xml:space="preserve">20 april </w:t>
            </w:r>
          </w:p>
        </w:tc>
        <w:tc>
          <w:tcPr>
            <w:tcW w:w="2242" w:type="dxa"/>
            <w:shd w:val="clear" w:color="auto" w:fill="70AD47" w:themeFill="accent6"/>
          </w:tcPr>
          <w:p w:rsidR="005F00B0" w:rsidRDefault="005F00B0" w:rsidP="00E8409D">
            <w:r>
              <w:t>10.30 –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/>
        </w:tc>
      </w:tr>
      <w:tr w:rsidR="005F00B0" w:rsidTr="005F00B0">
        <w:trPr>
          <w:trHeight w:val="332"/>
        </w:trPr>
        <w:tc>
          <w:tcPr>
            <w:tcW w:w="3029" w:type="dxa"/>
            <w:vMerge/>
            <w:shd w:val="clear" w:color="auto" w:fill="70AD47" w:themeFill="accent6"/>
          </w:tcPr>
          <w:p w:rsidR="005F00B0" w:rsidRDefault="005F00B0"/>
        </w:tc>
        <w:tc>
          <w:tcPr>
            <w:tcW w:w="1615" w:type="dxa"/>
            <w:shd w:val="clear" w:color="auto" w:fill="70AD47" w:themeFill="accent6"/>
          </w:tcPr>
          <w:p w:rsidR="005F00B0" w:rsidRDefault="005F00B0" w:rsidP="00E8409D">
            <w:r>
              <w:t xml:space="preserve">18 mei </w:t>
            </w:r>
          </w:p>
        </w:tc>
        <w:tc>
          <w:tcPr>
            <w:tcW w:w="2242" w:type="dxa"/>
            <w:shd w:val="clear" w:color="auto" w:fill="70AD47" w:themeFill="accent6"/>
          </w:tcPr>
          <w:p w:rsidR="005F00B0" w:rsidRDefault="005F00B0" w:rsidP="00E8409D">
            <w:r>
              <w:t>10.30 –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/>
        </w:tc>
      </w:tr>
      <w:tr w:rsidR="005F00B0" w:rsidTr="005F00B0">
        <w:trPr>
          <w:trHeight w:val="255"/>
        </w:trPr>
        <w:tc>
          <w:tcPr>
            <w:tcW w:w="3029" w:type="dxa"/>
            <w:vMerge/>
            <w:shd w:val="clear" w:color="auto" w:fill="70AD47" w:themeFill="accent6"/>
          </w:tcPr>
          <w:p w:rsidR="005F00B0" w:rsidRDefault="005F00B0"/>
        </w:tc>
        <w:tc>
          <w:tcPr>
            <w:tcW w:w="1615" w:type="dxa"/>
            <w:shd w:val="clear" w:color="auto" w:fill="70AD47" w:themeFill="accent6"/>
          </w:tcPr>
          <w:p w:rsidR="005F00B0" w:rsidRDefault="005F00B0" w:rsidP="00E8409D">
            <w:r>
              <w:t>1 juni</w:t>
            </w:r>
          </w:p>
        </w:tc>
        <w:tc>
          <w:tcPr>
            <w:tcW w:w="2242" w:type="dxa"/>
            <w:shd w:val="clear" w:color="auto" w:fill="70AD47" w:themeFill="accent6"/>
          </w:tcPr>
          <w:p w:rsidR="003630FD" w:rsidRDefault="003630FD" w:rsidP="00E8409D">
            <w:r>
              <w:t>10.30- 12.00</w:t>
            </w:r>
          </w:p>
          <w:p w:rsidR="005F00B0" w:rsidRDefault="005F00B0" w:rsidP="00E8409D">
            <w:r>
              <w:t>12.30 – 14.00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/>
        </w:tc>
      </w:tr>
      <w:tr w:rsidR="003744E7" w:rsidTr="005F00B0">
        <w:trPr>
          <w:trHeight w:val="255"/>
        </w:trPr>
        <w:tc>
          <w:tcPr>
            <w:tcW w:w="3029" w:type="dxa"/>
            <w:vMerge/>
            <w:shd w:val="clear" w:color="auto" w:fill="70AD47" w:themeFill="accent6"/>
          </w:tcPr>
          <w:p w:rsidR="003744E7" w:rsidRDefault="003744E7"/>
        </w:tc>
        <w:tc>
          <w:tcPr>
            <w:tcW w:w="1615" w:type="dxa"/>
            <w:shd w:val="clear" w:color="auto" w:fill="70AD47" w:themeFill="accent6"/>
          </w:tcPr>
          <w:p w:rsidR="003744E7" w:rsidRDefault="003744E7" w:rsidP="00E8409D">
            <w:r>
              <w:t>8 juni</w:t>
            </w:r>
          </w:p>
        </w:tc>
        <w:tc>
          <w:tcPr>
            <w:tcW w:w="2242" w:type="dxa"/>
            <w:shd w:val="clear" w:color="auto" w:fill="70AD47" w:themeFill="accent6"/>
          </w:tcPr>
          <w:p w:rsidR="003744E7" w:rsidRDefault="003744E7" w:rsidP="00E8409D">
            <w:r>
              <w:t>10.30 –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3744E7" w:rsidRDefault="003744E7" w:rsidP="00E8409D"/>
        </w:tc>
      </w:tr>
      <w:tr w:rsidR="005F00B0" w:rsidTr="005F00B0">
        <w:trPr>
          <w:trHeight w:val="270"/>
        </w:trPr>
        <w:tc>
          <w:tcPr>
            <w:tcW w:w="3029" w:type="dxa"/>
            <w:vMerge/>
            <w:shd w:val="clear" w:color="auto" w:fill="70AD47" w:themeFill="accent6"/>
          </w:tcPr>
          <w:p w:rsidR="005F00B0" w:rsidRDefault="005F00B0"/>
        </w:tc>
        <w:tc>
          <w:tcPr>
            <w:tcW w:w="1615" w:type="dxa"/>
            <w:shd w:val="clear" w:color="auto" w:fill="70AD47" w:themeFill="accent6"/>
          </w:tcPr>
          <w:p w:rsidR="005F00B0" w:rsidRDefault="003744E7" w:rsidP="00E8409D">
            <w:r>
              <w:t>22 juni</w:t>
            </w:r>
          </w:p>
        </w:tc>
        <w:tc>
          <w:tcPr>
            <w:tcW w:w="2242" w:type="dxa"/>
            <w:shd w:val="clear" w:color="auto" w:fill="70AD47" w:themeFill="accent6"/>
          </w:tcPr>
          <w:p w:rsidR="005F00B0" w:rsidRDefault="005F00B0" w:rsidP="00E8409D">
            <w:r>
              <w:t>12.30 – 14.00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E8409D"/>
        </w:tc>
      </w:tr>
      <w:tr w:rsidR="005F00B0" w:rsidTr="005F00B0">
        <w:trPr>
          <w:trHeight w:val="225"/>
        </w:trPr>
        <w:tc>
          <w:tcPr>
            <w:tcW w:w="3029" w:type="dxa"/>
            <w:vMerge w:val="restart"/>
            <w:shd w:val="clear" w:color="auto" w:fill="FFD966" w:themeFill="accent4" w:themeFillTint="99"/>
          </w:tcPr>
          <w:p w:rsidR="005F00B0" w:rsidRDefault="005F00B0" w:rsidP="00584B73">
            <w:r>
              <w:t xml:space="preserve">Optie om deze les te volgen  </w:t>
            </w:r>
          </w:p>
        </w:tc>
        <w:tc>
          <w:tcPr>
            <w:tcW w:w="1615" w:type="dxa"/>
            <w:shd w:val="clear" w:color="auto" w:fill="FFD966" w:themeFill="accent4" w:themeFillTint="99"/>
          </w:tcPr>
          <w:p w:rsidR="005F00B0" w:rsidRDefault="005F00B0" w:rsidP="00584B73">
            <w:r>
              <w:t>18 mei</w:t>
            </w:r>
          </w:p>
        </w:tc>
        <w:tc>
          <w:tcPr>
            <w:tcW w:w="2242" w:type="dxa"/>
            <w:shd w:val="clear" w:color="auto" w:fill="FFD966" w:themeFill="accent4" w:themeFillTint="99"/>
          </w:tcPr>
          <w:p w:rsidR="005F00B0" w:rsidRDefault="005F00B0" w:rsidP="00584B73">
            <w:r>
              <w:t>12.30 – 14.00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584B73"/>
        </w:tc>
      </w:tr>
      <w:tr w:rsidR="005F00B0" w:rsidTr="005F00B0">
        <w:trPr>
          <w:trHeight w:val="315"/>
        </w:trPr>
        <w:tc>
          <w:tcPr>
            <w:tcW w:w="3029" w:type="dxa"/>
            <w:vMerge/>
            <w:shd w:val="clear" w:color="auto" w:fill="FFD966" w:themeFill="accent4" w:themeFillTint="99"/>
          </w:tcPr>
          <w:p w:rsidR="005F00B0" w:rsidRDefault="005F00B0" w:rsidP="00584B73"/>
        </w:tc>
        <w:tc>
          <w:tcPr>
            <w:tcW w:w="1615" w:type="dxa"/>
            <w:shd w:val="clear" w:color="auto" w:fill="FFD966" w:themeFill="accent4" w:themeFillTint="99"/>
          </w:tcPr>
          <w:p w:rsidR="005F00B0" w:rsidRDefault="005F00B0" w:rsidP="00584B73">
            <w:r>
              <w:t>25 mei</w:t>
            </w:r>
          </w:p>
        </w:tc>
        <w:tc>
          <w:tcPr>
            <w:tcW w:w="2242" w:type="dxa"/>
            <w:shd w:val="clear" w:color="auto" w:fill="FFD966" w:themeFill="accent4" w:themeFillTint="99"/>
          </w:tcPr>
          <w:p w:rsidR="005F00B0" w:rsidRDefault="005F00B0" w:rsidP="00584B73">
            <w:r>
              <w:t>10.30- 12.00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584B73"/>
        </w:tc>
      </w:tr>
      <w:tr w:rsidR="005F00B0" w:rsidTr="005F00B0">
        <w:trPr>
          <w:trHeight w:val="315"/>
        </w:trPr>
        <w:tc>
          <w:tcPr>
            <w:tcW w:w="3029" w:type="dxa"/>
            <w:vMerge/>
            <w:shd w:val="clear" w:color="auto" w:fill="FFD966" w:themeFill="accent4" w:themeFillTint="99"/>
          </w:tcPr>
          <w:p w:rsidR="005F00B0" w:rsidRDefault="005F00B0" w:rsidP="00584B73"/>
        </w:tc>
        <w:tc>
          <w:tcPr>
            <w:tcW w:w="1615" w:type="dxa"/>
            <w:shd w:val="clear" w:color="auto" w:fill="FFD966" w:themeFill="accent4" w:themeFillTint="99"/>
          </w:tcPr>
          <w:p w:rsidR="005F00B0" w:rsidRDefault="005F00B0" w:rsidP="00584B73">
            <w:r>
              <w:t>8 juni</w:t>
            </w:r>
          </w:p>
        </w:tc>
        <w:tc>
          <w:tcPr>
            <w:tcW w:w="2242" w:type="dxa"/>
            <w:shd w:val="clear" w:color="auto" w:fill="FFD966" w:themeFill="accent4" w:themeFillTint="99"/>
          </w:tcPr>
          <w:p w:rsidR="005F00B0" w:rsidRDefault="005F00B0" w:rsidP="00584B73">
            <w:r>
              <w:t>12.30- 15.45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584B73"/>
        </w:tc>
      </w:tr>
      <w:tr w:rsidR="005F00B0" w:rsidTr="005F00B0">
        <w:trPr>
          <w:trHeight w:val="315"/>
        </w:trPr>
        <w:tc>
          <w:tcPr>
            <w:tcW w:w="3029" w:type="dxa"/>
            <w:vMerge/>
            <w:shd w:val="clear" w:color="auto" w:fill="FFD966" w:themeFill="accent4" w:themeFillTint="99"/>
          </w:tcPr>
          <w:p w:rsidR="005F00B0" w:rsidRDefault="005F00B0" w:rsidP="00584B73"/>
        </w:tc>
        <w:tc>
          <w:tcPr>
            <w:tcW w:w="1615" w:type="dxa"/>
            <w:shd w:val="clear" w:color="auto" w:fill="FFD966" w:themeFill="accent4" w:themeFillTint="99"/>
          </w:tcPr>
          <w:p w:rsidR="005F00B0" w:rsidRDefault="005F00B0" w:rsidP="00584B73">
            <w:r>
              <w:t>22.juni</w:t>
            </w:r>
          </w:p>
        </w:tc>
        <w:tc>
          <w:tcPr>
            <w:tcW w:w="2242" w:type="dxa"/>
            <w:shd w:val="clear" w:color="auto" w:fill="FFD966" w:themeFill="accent4" w:themeFillTint="99"/>
          </w:tcPr>
          <w:p w:rsidR="005F00B0" w:rsidRDefault="005F00B0" w:rsidP="00584B73">
            <w:r>
              <w:t>10.30 – 12.00</w:t>
            </w:r>
          </w:p>
        </w:tc>
        <w:tc>
          <w:tcPr>
            <w:tcW w:w="2176" w:type="dxa"/>
            <w:shd w:val="clear" w:color="auto" w:fill="FFFFFF" w:themeFill="background1"/>
          </w:tcPr>
          <w:p w:rsidR="005F00B0" w:rsidRDefault="005F00B0" w:rsidP="00584B73"/>
        </w:tc>
      </w:tr>
    </w:tbl>
    <w:p w:rsidR="00E8409D" w:rsidRDefault="00E8409D"/>
    <w:p w:rsidR="00E8409D" w:rsidRDefault="00E8409D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A30867" w:rsidRPr="00955EDE" w:rsidTr="00EE0FDE">
        <w:trPr>
          <w:trHeight w:val="345"/>
        </w:trPr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Vrijdag   6 april</w:t>
            </w:r>
          </w:p>
        </w:tc>
        <w:tc>
          <w:tcPr>
            <w:tcW w:w="1276" w:type="dxa"/>
            <w:shd w:val="clear" w:color="auto" w:fill="70AD47" w:themeFill="accent6"/>
          </w:tcPr>
          <w:p w:rsidR="00A30867" w:rsidRPr="00955EDE" w:rsidRDefault="00A30867" w:rsidP="00A30867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  <w:shd w:val="clear" w:color="auto" w:fill="70AD47" w:themeFill="accent6"/>
          </w:tcPr>
          <w:p w:rsidR="00A30867" w:rsidRPr="00955EDE" w:rsidRDefault="00A30867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A30867" w:rsidRPr="00955EDE" w:rsidTr="00EE0FDE">
        <w:trPr>
          <w:trHeight w:val="1341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</w:tc>
        <w:tc>
          <w:tcPr>
            <w:tcW w:w="3402" w:type="dxa"/>
            <w:shd w:val="clear" w:color="auto" w:fill="70AD47" w:themeFill="accent6"/>
          </w:tcPr>
          <w:p w:rsidR="00A30867" w:rsidRPr="006F148A" w:rsidRDefault="00A30867" w:rsidP="00A30867">
            <w:pPr>
              <w:rPr>
                <w:rFonts w:ascii="Calibri" w:hAnsi="Calibri" w:cs="Arial"/>
                <w:sz w:val="22"/>
                <w:szCs w:val="22"/>
                <w:highlight w:val="magenta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Pathologie in de zwangerschap </w:t>
            </w:r>
            <w:r w:rsidRPr="00A30867">
              <w:rPr>
                <w:rFonts w:ascii="Calibri" w:hAnsi="Calibri" w:cs="Arial"/>
                <w:sz w:val="22"/>
                <w:szCs w:val="22"/>
              </w:rPr>
              <w:t xml:space="preserve">Vruchtbaarheidsproblematiek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A30867" w:rsidRPr="00955EDE" w:rsidRDefault="00A30867" w:rsidP="00A30867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Open boek toets </w:t>
            </w:r>
            <w:r w:rsidR="00E8409D">
              <w:rPr>
                <w:rFonts w:ascii="Calibri" w:hAnsi="Calibri" w:cs="Arial"/>
                <w:sz w:val="22"/>
                <w:szCs w:val="22"/>
              </w:rPr>
              <w:t>als huiswerk mee</w:t>
            </w:r>
          </w:p>
        </w:tc>
      </w:tr>
    </w:tbl>
    <w:p w:rsidR="00A30867" w:rsidRDefault="00A30867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A30867" w:rsidRPr="00955EDE" w:rsidTr="00EE0FDE">
        <w:trPr>
          <w:trHeight w:val="345"/>
        </w:trPr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30867" w:rsidRPr="00955EDE" w:rsidRDefault="00A30867" w:rsidP="00A30867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</w:t>
            </w:r>
            <w:r w:rsidRPr="00EE0FDE">
              <w:rPr>
                <w:rFonts w:ascii="Calibri" w:hAnsi="Calibri" w:cs="Arial"/>
                <w:b/>
                <w:bCs/>
                <w:sz w:val="22"/>
                <w:szCs w:val="22"/>
                <w:shd w:val="clear" w:color="auto" w:fill="FFFFFF" w:themeFill="background1"/>
              </w:rPr>
              <w:t>rijdag   20 april</w:t>
            </w:r>
          </w:p>
        </w:tc>
        <w:tc>
          <w:tcPr>
            <w:tcW w:w="1276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  <w:shd w:val="clear" w:color="auto" w:fill="70AD47" w:themeFill="accent6"/>
          </w:tcPr>
          <w:p w:rsidR="00A30867" w:rsidRPr="00955EDE" w:rsidRDefault="00A30867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A30867" w:rsidRPr="00955EDE" w:rsidTr="00EE0FDE">
        <w:trPr>
          <w:trHeight w:val="148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70AD47" w:themeFill="accent6"/>
          </w:tcPr>
          <w:p w:rsidR="00A30867" w:rsidRPr="00955EDE" w:rsidRDefault="00A30867" w:rsidP="00A3086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Pathologie in de zwangerschap</w:t>
            </w:r>
            <w:r w:rsidRPr="006F148A">
              <w:rPr>
                <w:rFonts w:ascii="Calibri" w:hAnsi="Calibri" w:cs="Arial"/>
                <w:sz w:val="22"/>
                <w:szCs w:val="22"/>
                <w:highlight w:val="magenta"/>
              </w:rPr>
              <w:t xml:space="preserve"> </w:t>
            </w:r>
            <w:r w:rsidRPr="00A30867">
              <w:rPr>
                <w:rFonts w:ascii="Calibri" w:hAnsi="Calibri" w:cs="Arial"/>
                <w:sz w:val="22"/>
                <w:szCs w:val="22"/>
              </w:rPr>
              <w:t>Hypertensie, PE en HELLP +6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Inleveren open boek toets</w:t>
            </w: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Uitleg opdracht presenteren</w:t>
            </w: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Onderwerpen:</w:t>
            </w:r>
          </w:p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8409D" w:rsidRDefault="00E8409D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A30867" w:rsidRPr="00955EDE" w:rsidTr="00584B73">
        <w:trPr>
          <w:trHeight w:val="345"/>
        </w:trPr>
        <w:tc>
          <w:tcPr>
            <w:tcW w:w="567" w:type="dxa"/>
            <w:vMerge w:val="restart"/>
            <w:textDirection w:val="btLr"/>
          </w:tcPr>
          <w:p w:rsidR="00A30867" w:rsidRPr="00955EDE" w:rsidRDefault="00A30867" w:rsidP="00A30867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Vrijdag   18 mei</w:t>
            </w:r>
          </w:p>
        </w:tc>
        <w:tc>
          <w:tcPr>
            <w:tcW w:w="1276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</w:tcPr>
          <w:p w:rsidR="00A30867" w:rsidRPr="00955EDE" w:rsidRDefault="00A30867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A30867" w:rsidRPr="00955EDE" w:rsidTr="00E8409D">
        <w:trPr>
          <w:trHeight w:val="840"/>
        </w:trPr>
        <w:tc>
          <w:tcPr>
            <w:tcW w:w="567" w:type="dxa"/>
            <w:vMerge/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  <w:p w:rsidR="00A30867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70AD47" w:themeFill="accent6"/>
          </w:tcPr>
          <w:p w:rsidR="00A30867" w:rsidRPr="00955EDE" w:rsidRDefault="00A30867" w:rsidP="00A3086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Workshop SBARR /  partus </w:t>
            </w:r>
          </w:p>
        </w:tc>
        <w:tc>
          <w:tcPr>
            <w:tcW w:w="851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BUP</w:t>
            </w:r>
          </w:p>
        </w:tc>
        <w:tc>
          <w:tcPr>
            <w:tcW w:w="4536" w:type="dxa"/>
            <w:shd w:val="clear" w:color="auto" w:fill="70AD47" w:themeFill="accent6"/>
          </w:tcPr>
          <w:p w:rsidR="00A30867" w:rsidRPr="00955EDE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Uitspelen hoe SBARR</w:t>
            </w:r>
          </w:p>
        </w:tc>
      </w:tr>
      <w:tr w:rsidR="00A30867" w:rsidRPr="00955EDE" w:rsidTr="00E8409D">
        <w:trPr>
          <w:trHeight w:val="486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D966" w:themeFill="accent4" w:themeFillTint="99"/>
          </w:tcPr>
          <w:p w:rsidR="00A30867" w:rsidRPr="00E8409D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>12.30- 14.00</w:t>
            </w:r>
          </w:p>
        </w:tc>
        <w:tc>
          <w:tcPr>
            <w:tcW w:w="3402" w:type="dxa"/>
            <w:shd w:val="clear" w:color="auto" w:fill="FFD966" w:themeFill="accent4" w:themeFillTint="99"/>
          </w:tcPr>
          <w:p w:rsidR="00A30867" w:rsidRPr="00E8409D" w:rsidRDefault="00A30867" w:rsidP="00A30867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>Deel 2 ontwikkelingsgerichte zorg</w:t>
            </w:r>
          </w:p>
          <w:p w:rsidR="00A30867" w:rsidRPr="00E8409D" w:rsidRDefault="00A30867" w:rsidP="00A30867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 xml:space="preserve">Elles Dijkman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A30867" w:rsidRPr="00E8409D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>BUP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A30867" w:rsidRPr="00E8409D" w:rsidRDefault="00A30867" w:rsidP="00584B73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>OPTIE om hier aan mee te doen</w:t>
            </w:r>
          </w:p>
        </w:tc>
      </w:tr>
    </w:tbl>
    <w:p w:rsidR="00A30867" w:rsidRDefault="00A30867" w:rsidP="00A30867"/>
    <w:p w:rsidR="00AC5BEE" w:rsidRDefault="00AC5BEE" w:rsidP="00A30867"/>
    <w:p w:rsidR="00AC5BEE" w:rsidRDefault="00AC5BEE" w:rsidP="00A30867"/>
    <w:p w:rsidR="00AC5BEE" w:rsidRDefault="00AC5BEE" w:rsidP="00A30867"/>
    <w:p w:rsidR="00AC5BEE" w:rsidRDefault="00AC5BEE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A30867" w:rsidRPr="00955EDE" w:rsidTr="00584B73">
        <w:trPr>
          <w:trHeight w:val="345"/>
        </w:trPr>
        <w:tc>
          <w:tcPr>
            <w:tcW w:w="567" w:type="dxa"/>
            <w:vMerge w:val="restart"/>
            <w:textDirection w:val="btLr"/>
          </w:tcPr>
          <w:p w:rsidR="00A30867" w:rsidRPr="00955EDE" w:rsidRDefault="00A30867" w:rsidP="00584B73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>Vrijdag   25 mei</w:t>
            </w:r>
          </w:p>
        </w:tc>
        <w:tc>
          <w:tcPr>
            <w:tcW w:w="1276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</w:tcPr>
          <w:p w:rsidR="00A30867" w:rsidRPr="00955EDE" w:rsidRDefault="00A30867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</w:tcPr>
          <w:p w:rsidR="00A30867" w:rsidRPr="00955EDE" w:rsidRDefault="00A3086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E8409D" w:rsidRPr="00955EDE" w:rsidTr="0096248B">
        <w:trPr>
          <w:trHeight w:val="1336"/>
        </w:trPr>
        <w:tc>
          <w:tcPr>
            <w:tcW w:w="567" w:type="dxa"/>
            <w:vMerge/>
            <w:textDirection w:val="btLr"/>
          </w:tcPr>
          <w:p w:rsidR="00E8409D" w:rsidRPr="00955EDE" w:rsidRDefault="00E8409D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D966" w:themeFill="accent4" w:themeFillTint="99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</w:tc>
        <w:tc>
          <w:tcPr>
            <w:tcW w:w="3402" w:type="dxa"/>
            <w:shd w:val="clear" w:color="auto" w:fill="FFD966" w:themeFill="accent4" w:themeFillTint="99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Pathologie in de zwangerschap</w:t>
            </w:r>
          </w:p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Diabetes mellitus en diabetes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gravidarum</w:t>
            </w:r>
            <w:proofErr w:type="spellEnd"/>
          </w:p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D966" w:themeFill="accent4" w:themeFillTint="99"/>
          </w:tcPr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shd w:val="clear" w:color="auto" w:fill="FFD966" w:themeFill="accent4" w:themeFillTint="99"/>
          </w:tcPr>
          <w:p w:rsidR="00E8409D" w:rsidRPr="00955EDE" w:rsidRDefault="00E8409D" w:rsidP="00EE0FDE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 xml:space="preserve">Optie om ook deze les </w:t>
            </w:r>
            <w:r w:rsidR="00EE0FDE">
              <w:rPr>
                <w:rFonts w:ascii="Calibri" w:hAnsi="Calibri" w:cs="Arial"/>
                <w:sz w:val="22"/>
                <w:szCs w:val="22"/>
              </w:rPr>
              <w:t>bij te wonen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</w:tc>
      </w:tr>
    </w:tbl>
    <w:p w:rsidR="00A30867" w:rsidRDefault="00A30867" w:rsidP="00E8409D">
      <w:pPr>
        <w:shd w:val="clear" w:color="auto" w:fill="FFFFFF" w:themeFill="background1"/>
      </w:pPr>
    </w:p>
    <w:p w:rsidR="00E8409D" w:rsidRDefault="00E8409D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E8409D" w:rsidRPr="00955EDE" w:rsidTr="00584B73">
        <w:trPr>
          <w:trHeight w:val="345"/>
        </w:trPr>
        <w:tc>
          <w:tcPr>
            <w:tcW w:w="567" w:type="dxa"/>
            <w:vMerge w:val="restart"/>
            <w:textDirection w:val="btLr"/>
          </w:tcPr>
          <w:p w:rsidR="00E8409D" w:rsidRPr="00955EDE" w:rsidRDefault="00E8409D" w:rsidP="00584B73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Vrijdag   1 juni</w:t>
            </w:r>
          </w:p>
        </w:tc>
        <w:tc>
          <w:tcPr>
            <w:tcW w:w="1276" w:type="dxa"/>
          </w:tcPr>
          <w:p w:rsidR="00E8409D" w:rsidRPr="00955EDE" w:rsidRDefault="00E8409D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</w:tcPr>
          <w:p w:rsidR="00E8409D" w:rsidRPr="00955EDE" w:rsidRDefault="00E8409D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</w:tcPr>
          <w:p w:rsidR="00E8409D" w:rsidRPr="00955EDE" w:rsidRDefault="00E8409D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</w:tcPr>
          <w:p w:rsidR="00E8409D" w:rsidRPr="00955EDE" w:rsidRDefault="00E8409D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E8409D" w:rsidRPr="00955EDE" w:rsidTr="00EE0FDE">
        <w:trPr>
          <w:trHeight w:val="660"/>
        </w:trPr>
        <w:tc>
          <w:tcPr>
            <w:tcW w:w="567" w:type="dxa"/>
            <w:vMerge/>
            <w:textDirection w:val="btLr"/>
          </w:tcPr>
          <w:p w:rsidR="00E8409D" w:rsidRPr="00955EDE" w:rsidRDefault="00E8409D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Pathologie partus</w:t>
            </w:r>
          </w:p>
          <w:p w:rsidR="00E8409D" w:rsidRDefault="00E8409D" w:rsidP="00F31D0B">
            <w:r>
              <w:rPr>
                <w:rFonts w:ascii="Calibri" w:hAnsi="Calibri" w:cs="Arial"/>
                <w:sz w:val="22"/>
                <w:szCs w:val="22"/>
              </w:rPr>
              <w:t>MHV, NVO en kunstverlossingen</w:t>
            </w:r>
          </w:p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70AD47" w:themeFill="accent6"/>
          </w:tcPr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shd w:val="clear" w:color="auto" w:fill="70AD47" w:themeFill="accent6"/>
          </w:tcPr>
          <w:p w:rsidR="00E8409D" w:rsidRPr="00955EDE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8409D" w:rsidRPr="00955EDE" w:rsidTr="00E8409D">
        <w:trPr>
          <w:trHeight w:val="666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E8409D" w:rsidRPr="00955EDE" w:rsidRDefault="00E8409D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12.30- 14.00</w:t>
            </w:r>
          </w:p>
        </w:tc>
        <w:tc>
          <w:tcPr>
            <w:tcW w:w="3402" w:type="dxa"/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Presentaties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BUP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E8409D" w:rsidRDefault="00E8409D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Pathologie kraambed</w:t>
            </w:r>
          </w:p>
        </w:tc>
      </w:tr>
    </w:tbl>
    <w:p w:rsidR="00A30867" w:rsidRDefault="00A30867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F31D0B" w:rsidRPr="00955EDE" w:rsidTr="00584B73">
        <w:trPr>
          <w:trHeight w:val="345"/>
        </w:trPr>
        <w:tc>
          <w:tcPr>
            <w:tcW w:w="567" w:type="dxa"/>
            <w:vMerge w:val="restart"/>
            <w:textDirection w:val="btLr"/>
          </w:tcPr>
          <w:p w:rsidR="00F31D0B" w:rsidRPr="00955EDE" w:rsidRDefault="00F31D0B" w:rsidP="00584B73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Vrijdag   8 juni</w:t>
            </w:r>
          </w:p>
        </w:tc>
        <w:tc>
          <w:tcPr>
            <w:tcW w:w="1276" w:type="dxa"/>
          </w:tcPr>
          <w:p w:rsidR="00F31D0B" w:rsidRPr="00955EDE" w:rsidRDefault="00F31D0B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</w:tcPr>
          <w:p w:rsidR="00F31D0B" w:rsidRPr="00955EDE" w:rsidRDefault="00F31D0B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</w:tcPr>
          <w:p w:rsidR="00F31D0B" w:rsidRPr="00955EDE" w:rsidRDefault="00F31D0B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</w:tcPr>
          <w:p w:rsidR="00F31D0B" w:rsidRPr="00955EDE" w:rsidRDefault="00F31D0B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F31D0B" w:rsidRPr="00955EDE" w:rsidTr="003744E7">
        <w:trPr>
          <w:trHeight w:val="660"/>
        </w:trPr>
        <w:tc>
          <w:tcPr>
            <w:tcW w:w="567" w:type="dxa"/>
            <w:vMerge/>
            <w:textDirection w:val="btLr"/>
          </w:tcPr>
          <w:p w:rsidR="00F31D0B" w:rsidRPr="00955EDE" w:rsidRDefault="00F31D0B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F31D0B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</w:t>
            </w:r>
          </w:p>
          <w:p w:rsidR="00F31D0B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12.00 </w:t>
            </w:r>
          </w:p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70AD47" w:themeFill="accent6"/>
          </w:tcPr>
          <w:p w:rsidR="00F31D0B" w:rsidRDefault="00F31D0B" w:rsidP="00F31D0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Pathologie partus</w:t>
            </w:r>
          </w:p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Langdurig gebroken vliezen en inleiding partus</w:t>
            </w:r>
          </w:p>
        </w:tc>
        <w:tc>
          <w:tcPr>
            <w:tcW w:w="851" w:type="dxa"/>
            <w:shd w:val="clear" w:color="auto" w:fill="70AD47" w:themeFill="accent6"/>
          </w:tcPr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shd w:val="clear" w:color="auto" w:fill="70AD47" w:themeFill="accent6"/>
          </w:tcPr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31D0B" w:rsidRPr="00955EDE" w:rsidTr="00E8409D">
        <w:trPr>
          <w:trHeight w:val="666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F31D0B" w:rsidRPr="00955EDE" w:rsidRDefault="00F31D0B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D966" w:themeFill="accent4" w:themeFillTint="99"/>
          </w:tcPr>
          <w:p w:rsidR="00F31D0B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12.30- 15.45</w:t>
            </w:r>
          </w:p>
        </w:tc>
        <w:tc>
          <w:tcPr>
            <w:tcW w:w="3402" w:type="dxa"/>
            <w:shd w:val="clear" w:color="auto" w:fill="FFD966" w:themeFill="accent4" w:themeFillTint="99"/>
          </w:tcPr>
          <w:p w:rsidR="00F31D0B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Themamiddag rouw en verlies</w:t>
            </w:r>
          </w:p>
          <w:p w:rsidR="00F31D0B" w:rsidRDefault="00F31D0B" w:rsidP="00F31D0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Jolanda Hoogenboom</w:t>
            </w:r>
          </w:p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Linda Visser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BUP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D966" w:themeFill="accent4" w:themeFillTint="99"/>
          </w:tcPr>
          <w:p w:rsidR="00F31D0B" w:rsidRPr="00955EDE" w:rsidRDefault="00F31D0B" w:rsidP="00584B73">
            <w:pPr>
              <w:rPr>
                <w:rFonts w:ascii="Calibri" w:hAnsi="Calibri" w:cs="Arial"/>
                <w:sz w:val="22"/>
                <w:szCs w:val="22"/>
              </w:rPr>
            </w:pPr>
            <w:r w:rsidRPr="00E8409D">
              <w:rPr>
                <w:rFonts w:ascii="Calibri" w:hAnsi="Calibri" w:cs="Arial"/>
                <w:sz w:val="22"/>
                <w:szCs w:val="22"/>
              </w:rPr>
              <w:t xml:space="preserve">Optie om </w:t>
            </w:r>
            <w:r w:rsidR="00C301A4" w:rsidRPr="00E8409D">
              <w:rPr>
                <w:rFonts w:ascii="Calibri" w:hAnsi="Calibri" w:cs="Arial"/>
                <w:sz w:val="22"/>
                <w:szCs w:val="22"/>
              </w:rPr>
              <w:t>hieraan</w:t>
            </w:r>
            <w:r w:rsidRPr="00E8409D">
              <w:rPr>
                <w:rFonts w:ascii="Calibri" w:hAnsi="Calibri" w:cs="Arial"/>
                <w:sz w:val="22"/>
                <w:szCs w:val="22"/>
              </w:rPr>
              <w:t xml:space="preserve"> mee te doen</w:t>
            </w:r>
          </w:p>
        </w:tc>
      </w:tr>
    </w:tbl>
    <w:p w:rsidR="00A30867" w:rsidRDefault="00A30867" w:rsidP="00A30867"/>
    <w:p w:rsidR="005F00B0" w:rsidRDefault="005F00B0" w:rsidP="00A30867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402"/>
        <w:gridCol w:w="851"/>
        <w:gridCol w:w="4536"/>
      </w:tblGrid>
      <w:tr w:rsidR="003744E7" w:rsidRPr="00955EDE" w:rsidTr="00584B73">
        <w:trPr>
          <w:trHeight w:val="345"/>
        </w:trPr>
        <w:tc>
          <w:tcPr>
            <w:tcW w:w="567" w:type="dxa"/>
            <w:vMerge w:val="restart"/>
            <w:textDirection w:val="btLr"/>
          </w:tcPr>
          <w:p w:rsidR="003744E7" w:rsidRPr="00955EDE" w:rsidRDefault="003744E7" w:rsidP="00F31D0B">
            <w:pPr>
              <w:ind w:left="113" w:right="113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Vrijdag   22 juni</w:t>
            </w:r>
          </w:p>
        </w:tc>
        <w:tc>
          <w:tcPr>
            <w:tcW w:w="1276" w:type="dxa"/>
          </w:tcPr>
          <w:p w:rsidR="003744E7" w:rsidRPr="00955EDE" w:rsidRDefault="003744E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Tijd </w:t>
            </w:r>
          </w:p>
        </w:tc>
        <w:tc>
          <w:tcPr>
            <w:tcW w:w="3402" w:type="dxa"/>
          </w:tcPr>
          <w:p w:rsidR="003744E7" w:rsidRPr="00955EDE" w:rsidRDefault="003744E7" w:rsidP="00584B73">
            <w:pPr>
              <w:ind w:left="2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Inhoud </w:t>
            </w:r>
          </w:p>
        </w:tc>
        <w:tc>
          <w:tcPr>
            <w:tcW w:w="851" w:type="dxa"/>
          </w:tcPr>
          <w:p w:rsidR="003744E7" w:rsidRPr="00955EDE" w:rsidRDefault="003744E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55EDE">
              <w:rPr>
                <w:rFonts w:ascii="Calibri" w:hAnsi="Calibri" w:cs="Arial"/>
                <w:b/>
                <w:bCs/>
                <w:sz w:val="22"/>
                <w:szCs w:val="22"/>
              </w:rPr>
              <w:t>docent</w:t>
            </w:r>
          </w:p>
        </w:tc>
        <w:tc>
          <w:tcPr>
            <w:tcW w:w="4536" w:type="dxa"/>
          </w:tcPr>
          <w:p w:rsidR="003744E7" w:rsidRPr="00955EDE" w:rsidRDefault="003744E7" w:rsidP="00584B73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Opdracht </w:t>
            </w:r>
          </w:p>
        </w:tc>
      </w:tr>
      <w:tr w:rsidR="003744E7" w:rsidRPr="00955EDE" w:rsidTr="003744E7">
        <w:trPr>
          <w:trHeight w:val="555"/>
        </w:trPr>
        <w:tc>
          <w:tcPr>
            <w:tcW w:w="567" w:type="dxa"/>
            <w:vMerge/>
            <w:textDirection w:val="btLr"/>
          </w:tcPr>
          <w:p w:rsidR="003744E7" w:rsidRPr="00955EDE" w:rsidRDefault="003744E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D966" w:themeFill="accent4" w:themeFillTint="99"/>
          </w:tcPr>
          <w:p w:rsidR="003744E7" w:rsidRPr="00955EDE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10.30- 12.00 </w:t>
            </w:r>
          </w:p>
        </w:tc>
        <w:tc>
          <w:tcPr>
            <w:tcW w:w="3402" w:type="dxa"/>
            <w:shd w:val="clear" w:color="auto" w:fill="FFD966" w:themeFill="accent4" w:themeFillTint="99"/>
          </w:tcPr>
          <w:p w:rsidR="003744E7" w:rsidRPr="00955EDE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 w:rsidRPr="00851B34">
              <w:rPr>
                <w:rFonts w:ascii="Calibri" w:hAnsi="Calibri" w:cs="Arial"/>
                <w:sz w:val="22"/>
                <w:szCs w:val="22"/>
              </w:rPr>
              <w:t>Sectio, zorg baby na moeilijke start</w:t>
            </w:r>
          </w:p>
        </w:tc>
        <w:tc>
          <w:tcPr>
            <w:tcW w:w="851" w:type="dxa"/>
            <w:shd w:val="clear" w:color="auto" w:fill="FFD966" w:themeFill="accent4" w:themeFillTint="99"/>
          </w:tcPr>
          <w:p w:rsidR="003744E7" w:rsidRPr="00955EDE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GSE</w:t>
            </w:r>
          </w:p>
        </w:tc>
        <w:tc>
          <w:tcPr>
            <w:tcW w:w="4536" w:type="dxa"/>
            <w:shd w:val="clear" w:color="auto" w:fill="FFD966" w:themeFill="accent4" w:themeFillTint="99"/>
          </w:tcPr>
          <w:p w:rsidR="003744E7" w:rsidRPr="00955EDE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Optie om deze les te volgen </w:t>
            </w:r>
          </w:p>
        </w:tc>
      </w:tr>
      <w:tr w:rsidR="003744E7" w:rsidRPr="00955EDE" w:rsidTr="003744E7">
        <w:trPr>
          <w:trHeight w:val="771"/>
        </w:trPr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3744E7" w:rsidRPr="00955EDE" w:rsidRDefault="003744E7" w:rsidP="00584B73">
            <w:pPr>
              <w:ind w:left="113" w:right="113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70AD47" w:themeFill="accent6"/>
          </w:tcPr>
          <w:p w:rsidR="003744E7" w:rsidRDefault="003744E7" w:rsidP="003744E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12.30-14.00 </w:t>
            </w:r>
          </w:p>
        </w:tc>
        <w:tc>
          <w:tcPr>
            <w:tcW w:w="3402" w:type="dxa"/>
            <w:shd w:val="clear" w:color="auto" w:fill="70AD47" w:themeFill="accent6"/>
          </w:tcPr>
          <w:p w:rsidR="003744E7" w:rsidRPr="00851B34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TOETS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3744E7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BUP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3744E7" w:rsidRDefault="003744E7" w:rsidP="00584B73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Toets pathologie</w:t>
            </w:r>
          </w:p>
        </w:tc>
      </w:tr>
    </w:tbl>
    <w:p w:rsidR="00A30867" w:rsidRDefault="00A30867" w:rsidP="00E8409D"/>
    <w:sectPr w:rsidR="00A30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67"/>
    <w:rsid w:val="003630FD"/>
    <w:rsid w:val="003744E7"/>
    <w:rsid w:val="00497856"/>
    <w:rsid w:val="005F00B0"/>
    <w:rsid w:val="00A30867"/>
    <w:rsid w:val="00AC5BEE"/>
    <w:rsid w:val="00C301A4"/>
    <w:rsid w:val="00E8409D"/>
    <w:rsid w:val="00EE0FDE"/>
    <w:rsid w:val="00F3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BAF"/>
  <w15:chartTrackingRefBased/>
  <w15:docId w15:val="{F934AE2D-6750-4396-A38F-4B8111BE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C5B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nnormal">
    <w:name w:val="Lijn normal"/>
    <w:basedOn w:val="Standaard"/>
    <w:autoRedefine/>
    <w:rsid w:val="00A30867"/>
    <w:rPr>
      <w:rFonts w:ascii="Calibri" w:hAnsi="Calibri" w:cs="Arial"/>
      <w:sz w:val="22"/>
      <w:szCs w:val="22"/>
    </w:rPr>
  </w:style>
  <w:style w:type="paragraph" w:styleId="Normaalweb">
    <w:name w:val="Normal (Web)"/>
    <w:basedOn w:val="Standaard"/>
    <w:uiPriority w:val="99"/>
    <w:unhideWhenUsed/>
    <w:rsid w:val="00A30867"/>
    <w:rPr>
      <w:rFonts w:eastAsiaTheme="minorHAnsi"/>
    </w:rPr>
  </w:style>
  <w:style w:type="table" w:styleId="Tabelraster">
    <w:name w:val="Table Grid"/>
    <w:basedOn w:val="Standaardtabel"/>
    <w:uiPriority w:val="39"/>
    <w:rsid w:val="00E84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630F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30FD"/>
    <w:rPr>
      <w:rFonts w:ascii="Segoe UI" w:eastAsia="Times New Roman" w:hAnsi="Segoe UI" w:cs="Segoe UI"/>
      <w:sz w:val="18"/>
      <w:szCs w:val="18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AC5B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C5D3E-A8A4-4E2C-865A-E2DF5B49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D3DA0407</Template>
  <TotalTime>56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F.P. Buist</dc:creator>
  <cp:keywords/>
  <dc:description/>
  <cp:lastModifiedBy>Buist - Bijma, F.P.</cp:lastModifiedBy>
  <cp:revision>5</cp:revision>
  <cp:lastPrinted>2018-03-20T12:28:00Z</cp:lastPrinted>
  <dcterms:created xsi:type="dcterms:W3CDTF">2018-03-20T11:52:00Z</dcterms:created>
  <dcterms:modified xsi:type="dcterms:W3CDTF">2018-04-06T05:55:00Z</dcterms:modified>
</cp:coreProperties>
</file>