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817" w:rsidRPr="003559A6" w:rsidRDefault="00FD1817" w:rsidP="00FD1817">
      <w:pPr>
        <w:pStyle w:val="Lijstalinea"/>
        <w:numPr>
          <w:ilvl w:val="0"/>
          <w:numId w:val="3"/>
        </w:numPr>
        <w:ind w:firstLineChars="0"/>
        <w:rPr>
          <w:b/>
          <w:sz w:val="40"/>
          <w:szCs w:val="40"/>
          <w:lang w:val="en-GB"/>
        </w:rPr>
      </w:pPr>
      <w:bookmarkStart w:id="0" w:name="_GoBack"/>
      <w:bookmarkEnd w:id="0"/>
      <w:r w:rsidRPr="003559A6">
        <w:rPr>
          <w:b/>
          <w:sz w:val="40"/>
          <w:szCs w:val="40"/>
          <w:lang w:val="en-GB"/>
        </w:rPr>
        <w:t>Grooming</w:t>
      </w:r>
    </w:p>
    <w:p w:rsidR="00FD1817" w:rsidRPr="003559A6" w:rsidRDefault="00FD1817" w:rsidP="00FD1817">
      <w:pPr>
        <w:rPr>
          <w:b/>
          <w:sz w:val="28"/>
          <w:szCs w:val="28"/>
          <w:lang w:val="en-GB"/>
        </w:rPr>
      </w:pPr>
      <w:r w:rsidRPr="003559A6">
        <w:rPr>
          <w:noProof/>
        </w:rPr>
        <w:drawing>
          <wp:inline distT="0" distB="0" distL="0" distR="0" wp14:anchorId="5C03AAD5" wp14:editId="13BD81C0">
            <wp:extent cx="5715000" cy="4286250"/>
            <wp:effectExtent l="19050" t="0" r="0" b="0"/>
            <wp:docPr id="17" name="Afbeelding 17" descr="http://www.yvonnemeng.wg.am/Silver/PICT00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yvonnemeng.wg.am/Silver/PICT0042.jpg"/>
                    <pic:cNvPicPr>
                      <a:picLocks noChangeAspect="1" noChangeArrowheads="1"/>
                    </pic:cNvPicPr>
                  </pic:nvPicPr>
                  <pic:blipFill>
                    <a:blip r:embed="rId6" cstate="print"/>
                    <a:srcRect/>
                    <a:stretch>
                      <a:fillRect/>
                    </a:stretch>
                  </pic:blipFill>
                  <pic:spPr bwMode="auto">
                    <a:xfrm>
                      <a:off x="0" y="0"/>
                      <a:ext cx="5715000" cy="4286250"/>
                    </a:xfrm>
                    <a:prstGeom prst="rect">
                      <a:avLst/>
                    </a:prstGeom>
                    <a:noFill/>
                    <a:ln w="9525">
                      <a:noFill/>
                      <a:miter lim="800000"/>
                      <a:headEnd/>
                      <a:tailEnd/>
                    </a:ln>
                  </pic:spPr>
                </pic:pic>
              </a:graphicData>
            </a:graphic>
          </wp:inline>
        </w:drawing>
      </w:r>
    </w:p>
    <w:p w:rsidR="00FD1817" w:rsidRDefault="00FD1817" w:rsidP="00FD1817">
      <w:pPr>
        <w:rPr>
          <w:b/>
          <w:sz w:val="28"/>
          <w:szCs w:val="28"/>
          <w:lang w:val="en-GB"/>
        </w:rPr>
      </w:pPr>
    </w:p>
    <w:p w:rsidR="00FD1817" w:rsidRDefault="00FD1817" w:rsidP="00FD1817">
      <w:pPr>
        <w:rPr>
          <w:b/>
          <w:sz w:val="28"/>
          <w:szCs w:val="28"/>
          <w:lang w:val="en-GB"/>
        </w:rPr>
      </w:pPr>
    </w:p>
    <w:p w:rsidR="00FD1817" w:rsidRPr="003226CA" w:rsidRDefault="00FD1817" w:rsidP="00FD1817">
      <w:pPr>
        <w:rPr>
          <w:b/>
          <w:sz w:val="48"/>
          <w:szCs w:val="48"/>
          <w:lang w:val="en-GB"/>
        </w:rPr>
      </w:pPr>
      <w:r w:rsidRPr="003226CA">
        <w:rPr>
          <w:b/>
          <w:sz w:val="48"/>
          <w:szCs w:val="48"/>
          <w:lang w:val="en-GB"/>
        </w:rPr>
        <w:t>If you want a stable friendship, get a horse.</w:t>
      </w:r>
    </w:p>
    <w:p w:rsidR="00FD1817" w:rsidRDefault="00FD1817" w:rsidP="00FD1817">
      <w:pPr>
        <w:rPr>
          <w:b/>
          <w:sz w:val="28"/>
          <w:szCs w:val="28"/>
          <w:lang w:val="en-GB"/>
        </w:rPr>
      </w:pPr>
      <w:r>
        <w:rPr>
          <w:b/>
          <w:sz w:val="28"/>
          <w:szCs w:val="28"/>
          <w:lang w:val="en-GB"/>
        </w:rPr>
        <w:br w:type="page"/>
      </w:r>
    </w:p>
    <w:p w:rsidR="00FD1817" w:rsidRPr="003559A6" w:rsidRDefault="00FD1817" w:rsidP="00FD1817">
      <w:pPr>
        <w:pStyle w:val="Lijstalinea"/>
        <w:numPr>
          <w:ilvl w:val="0"/>
          <w:numId w:val="2"/>
        </w:numPr>
        <w:ind w:firstLineChars="0"/>
        <w:rPr>
          <w:b/>
          <w:sz w:val="28"/>
          <w:szCs w:val="28"/>
          <w:lang w:val="en-GB"/>
        </w:rPr>
      </w:pPr>
      <w:r>
        <w:rPr>
          <w:b/>
          <w:sz w:val="28"/>
          <w:szCs w:val="28"/>
          <w:lang w:val="en-GB"/>
        </w:rPr>
        <w:lastRenderedPageBreak/>
        <w:t>Watch</w:t>
      </w:r>
      <w:r w:rsidRPr="003559A6">
        <w:rPr>
          <w:b/>
          <w:sz w:val="28"/>
          <w:szCs w:val="28"/>
          <w:lang w:val="en-GB"/>
        </w:rPr>
        <w:t xml:space="preserve"> the Film </w:t>
      </w:r>
    </w:p>
    <w:p w:rsidR="00FD1817" w:rsidRPr="003559A6" w:rsidRDefault="00FD1817" w:rsidP="00FD1817">
      <w:pPr>
        <w:rPr>
          <w:b/>
          <w:sz w:val="28"/>
          <w:szCs w:val="28"/>
          <w:lang w:val="en-GB"/>
        </w:rPr>
      </w:pPr>
      <w:r w:rsidRPr="003559A6">
        <w:rPr>
          <w:b/>
          <w:lang w:val="en-GB"/>
        </w:rPr>
        <w:t xml:space="preserve">Grooming your horse </w:t>
      </w:r>
    </w:p>
    <w:p w:rsidR="00FD1817" w:rsidRPr="003559A6" w:rsidRDefault="00FD1817" w:rsidP="00FD1817">
      <w:pPr>
        <w:rPr>
          <w:lang w:val="en-GB"/>
        </w:rPr>
      </w:pPr>
      <w:r w:rsidRPr="003559A6">
        <w:rPr>
          <w:b/>
          <w:lang w:val="en-GB"/>
        </w:rPr>
        <w:t>Answer the next questions .</w:t>
      </w:r>
      <w:r w:rsidRPr="003559A6">
        <w:rPr>
          <w:lang w:val="en-GB"/>
        </w:rPr>
        <w:t>(Dutch)</w:t>
      </w:r>
    </w:p>
    <w:p w:rsidR="00FD1817" w:rsidRPr="003559A6" w:rsidRDefault="00FD1817" w:rsidP="00FD1817">
      <w:pPr>
        <w:pStyle w:val="Lijstalinea"/>
        <w:numPr>
          <w:ilvl w:val="0"/>
          <w:numId w:val="1"/>
        </w:numPr>
        <w:spacing w:after="0"/>
        <w:ind w:firstLineChars="0"/>
        <w:rPr>
          <w:lang w:val="en-GB"/>
        </w:rPr>
      </w:pPr>
      <w:r w:rsidRPr="003559A6">
        <w:rPr>
          <w:rFonts w:ascii="Verdana" w:hAnsi="Verdana"/>
          <w:noProof/>
          <w:color w:val="3366CC"/>
          <w:sz w:val="18"/>
          <w:szCs w:val="18"/>
        </w:rPr>
        <w:drawing>
          <wp:anchor distT="0" distB="0" distL="114300" distR="114300" simplePos="0" relativeHeight="251664384" behindDoc="0" locked="0" layoutInCell="1" allowOverlap="1" wp14:anchorId="18EF52FA" wp14:editId="304F0455">
            <wp:simplePos x="0" y="0"/>
            <wp:positionH relativeFrom="column">
              <wp:posOffset>3823970</wp:posOffset>
            </wp:positionH>
            <wp:positionV relativeFrom="paragraph">
              <wp:posOffset>248285</wp:posOffset>
            </wp:positionV>
            <wp:extent cx="1933575" cy="1619250"/>
            <wp:effectExtent l="0" t="0" r="9525" b="0"/>
            <wp:wrapSquare wrapText="bothSides"/>
            <wp:docPr id="21" name="Afbeelding 21" descr="Horse Grooming Too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rse Grooming Tools">
                      <a:hlinkClick r:id="rId7" tgtFrame="&quot;_blank&quot;" tooltip="&quot;View Full-Size&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33575" cy="1619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559A6">
        <w:rPr>
          <w:lang w:val="en-GB"/>
        </w:rPr>
        <w:t>Regular grooming is good for the health of your horse.</w:t>
      </w:r>
      <w:r w:rsidRPr="003559A6">
        <w:rPr>
          <w:lang w:val="en-GB"/>
        </w:rPr>
        <w:br/>
        <w:t>What’s the first thing most people start with?</w:t>
      </w:r>
    </w:p>
    <w:p w:rsidR="00FD1817" w:rsidRPr="003559A6" w:rsidRDefault="00FD1817" w:rsidP="00FD1817">
      <w:pPr>
        <w:pStyle w:val="Lijstalinea"/>
        <w:numPr>
          <w:ilvl w:val="0"/>
          <w:numId w:val="1"/>
        </w:numPr>
        <w:spacing w:after="0"/>
        <w:ind w:firstLineChars="0"/>
        <w:rPr>
          <w:lang w:val="en-GB"/>
        </w:rPr>
      </w:pPr>
      <w:r w:rsidRPr="003559A6">
        <w:rPr>
          <w:lang w:val="en-GB"/>
        </w:rPr>
        <w:t>A good grooming is like a massage.</w:t>
      </w:r>
      <w:r w:rsidRPr="003559A6">
        <w:rPr>
          <w:lang w:val="en-GB"/>
        </w:rPr>
        <w:br/>
        <w:t>What is good grooming doing?</w:t>
      </w:r>
      <w:r w:rsidRPr="003559A6">
        <w:rPr>
          <w:rFonts w:ascii="Verdana" w:hAnsi="Verdana"/>
          <w:noProof/>
          <w:color w:val="3366CC"/>
          <w:sz w:val="18"/>
          <w:szCs w:val="18"/>
          <w:lang w:val="en-GB"/>
        </w:rPr>
        <w:t xml:space="preserve"> </w:t>
      </w:r>
    </w:p>
    <w:p w:rsidR="00FD1817" w:rsidRPr="003559A6" w:rsidRDefault="00FD1817" w:rsidP="00FD1817">
      <w:pPr>
        <w:pStyle w:val="Lijstalinea"/>
        <w:numPr>
          <w:ilvl w:val="0"/>
          <w:numId w:val="1"/>
        </w:numPr>
        <w:spacing w:after="0"/>
        <w:ind w:firstLineChars="0"/>
        <w:rPr>
          <w:lang w:val="en-GB"/>
        </w:rPr>
      </w:pPr>
      <w:r w:rsidRPr="003559A6">
        <w:rPr>
          <w:lang w:val="en-GB"/>
        </w:rPr>
        <w:t>Then we clean the manes and tail.</w:t>
      </w:r>
      <w:r w:rsidRPr="003559A6">
        <w:rPr>
          <w:lang w:val="en-GB"/>
        </w:rPr>
        <w:br/>
        <w:t>Why mustn’t you burst the tail to often?</w:t>
      </w:r>
    </w:p>
    <w:p w:rsidR="00FD1817" w:rsidRPr="003559A6" w:rsidRDefault="00FD1817" w:rsidP="00FD1817">
      <w:pPr>
        <w:pStyle w:val="Lijstalinea"/>
        <w:numPr>
          <w:ilvl w:val="0"/>
          <w:numId w:val="1"/>
        </w:numPr>
        <w:spacing w:after="0"/>
        <w:ind w:firstLineChars="0"/>
        <w:rPr>
          <w:lang w:val="en-GB"/>
        </w:rPr>
      </w:pPr>
      <w:r w:rsidRPr="003559A6">
        <w:rPr>
          <w:lang w:val="en-GB"/>
        </w:rPr>
        <w:t>Next you currycomb to remove the mud and dust.</w:t>
      </w:r>
      <w:r w:rsidRPr="003559A6">
        <w:rPr>
          <w:lang w:val="en-GB"/>
        </w:rPr>
        <w:br/>
        <w:t>Where must you clean especially?</w:t>
      </w:r>
    </w:p>
    <w:p w:rsidR="00FD1817" w:rsidRPr="003559A6" w:rsidRDefault="00FD1817" w:rsidP="00FD1817">
      <w:pPr>
        <w:pStyle w:val="Lijstalinea"/>
        <w:numPr>
          <w:ilvl w:val="0"/>
          <w:numId w:val="1"/>
        </w:numPr>
        <w:spacing w:after="0"/>
        <w:ind w:firstLineChars="0"/>
        <w:rPr>
          <w:lang w:val="en-GB"/>
        </w:rPr>
      </w:pPr>
      <w:r w:rsidRPr="003559A6">
        <w:rPr>
          <w:lang w:val="en-GB"/>
        </w:rPr>
        <w:t>You shouldn’t  groom too much.</w:t>
      </w:r>
      <w:r w:rsidRPr="003559A6">
        <w:rPr>
          <w:lang w:val="en-GB"/>
        </w:rPr>
        <w:br/>
        <w:t>Why shouldn’t you?</w:t>
      </w:r>
    </w:p>
    <w:p w:rsidR="00FD1817" w:rsidRPr="003559A6" w:rsidRDefault="00FD1817" w:rsidP="00FD1817">
      <w:pPr>
        <w:pStyle w:val="Lijstalinea"/>
        <w:numPr>
          <w:ilvl w:val="0"/>
          <w:numId w:val="1"/>
        </w:numPr>
        <w:spacing w:after="0"/>
        <w:ind w:firstLineChars="0"/>
        <w:rPr>
          <w:lang w:val="en-GB"/>
        </w:rPr>
      </w:pPr>
      <w:r w:rsidRPr="003559A6">
        <w:rPr>
          <w:lang w:val="en-GB"/>
        </w:rPr>
        <w:t>Then you need the body brush, a soft brush.</w:t>
      </w:r>
      <w:r w:rsidRPr="003559A6">
        <w:rPr>
          <w:lang w:val="en-GB"/>
        </w:rPr>
        <w:br/>
        <w:t>What do you need this brush for?</w:t>
      </w:r>
    </w:p>
    <w:p w:rsidR="00FD1817" w:rsidRPr="003559A6" w:rsidRDefault="00FD1817" w:rsidP="00FD1817">
      <w:pPr>
        <w:pStyle w:val="Lijstalinea"/>
        <w:numPr>
          <w:ilvl w:val="0"/>
          <w:numId w:val="1"/>
        </w:numPr>
        <w:spacing w:after="0"/>
        <w:ind w:firstLineChars="0"/>
        <w:rPr>
          <w:lang w:val="en-GB"/>
        </w:rPr>
      </w:pPr>
      <w:r w:rsidRPr="003559A6">
        <w:rPr>
          <w:lang w:val="en-GB"/>
        </w:rPr>
        <w:t>With what do you clean the eyes?</w:t>
      </w:r>
    </w:p>
    <w:p w:rsidR="00FD1817" w:rsidRPr="003559A6" w:rsidRDefault="00FD1817" w:rsidP="00FD1817">
      <w:pPr>
        <w:pStyle w:val="Lijstalinea"/>
        <w:numPr>
          <w:ilvl w:val="0"/>
          <w:numId w:val="1"/>
        </w:numPr>
        <w:spacing w:after="0"/>
        <w:ind w:firstLineChars="0"/>
        <w:rPr>
          <w:lang w:val="en-GB"/>
        </w:rPr>
      </w:pPr>
      <w:r w:rsidRPr="003559A6">
        <w:rPr>
          <w:lang w:val="en-GB"/>
        </w:rPr>
        <w:t>Oiling the feet is not only making the feet looking smart.</w:t>
      </w:r>
      <w:r w:rsidRPr="003559A6">
        <w:rPr>
          <w:lang w:val="en-GB"/>
        </w:rPr>
        <w:br/>
        <w:t>What else is it good for?</w:t>
      </w:r>
    </w:p>
    <w:p w:rsidR="00FD1817" w:rsidRPr="003559A6" w:rsidRDefault="00FD1817" w:rsidP="00FD1817">
      <w:pPr>
        <w:pStyle w:val="Lijstalinea"/>
        <w:numPr>
          <w:ilvl w:val="0"/>
          <w:numId w:val="1"/>
        </w:numPr>
        <w:spacing w:after="0"/>
        <w:ind w:firstLineChars="0"/>
        <w:rPr>
          <w:lang w:val="en-GB"/>
        </w:rPr>
      </w:pPr>
      <w:r w:rsidRPr="003559A6">
        <w:rPr>
          <w:lang w:val="en-GB"/>
        </w:rPr>
        <w:t>There are many products to help your horse’s coat shine.</w:t>
      </w:r>
      <w:r w:rsidRPr="003559A6">
        <w:rPr>
          <w:lang w:val="en-GB"/>
        </w:rPr>
        <w:br/>
        <w:t>When don’t you need these products?</w:t>
      </w:r>
    </w:p>
    <w:p w:rsidR="00FD1817" w:rsidRPr="003559A6" w:rsidRDefault="00FD1817" w:rsidP="00FD1817">
      <w:pPr>
        <w:spacing w:after="0"/>
        <w:rPr>
          <w:lang w:val="en-GB"/>
        </w:rPr>
      </w:pPr>
    </w:p>
    <w:p w:rsidR="00FD1817" w:rsidRPr="003559A6" w:rsidRDefault="00FD1817" w:rsidP="00FD1817">
      <w:pPr>
        <w:pStyle w:val="Lijstalinea"/>
        <w:numPr>
          <w:ilvl w:val="0"/>
          <w:numId w:val="2"/>
        </w:numPr>
        <w:ind w:firstLineChars="0"/>
        <w:rPr>
          <w:b/>
          <w:sz w:val="28"/>
          <w:szCs w:val="28"/>
          <w:lang w:val="en-GB"/>
        </w:rPr>
      </w:pPr>
      <w:r w:rsidRPr="003559A6">
        <w:rPr>
          <w:b/>
          <w:sz w:val="28"/>
          <w:szCs w:val="28"/>
          <w:lang w:val="en-GB"/>
        </w:rPr>
        <w:t>Horse Hoof Care Tips</w:t>
      </w:r>
    </w:p>
    <w:p w:rsidR="00FD1817" w:rsidRPr="003559A6" w:rsidRDefault="00FD1817" w:rsidP="00FD1817">
      <w:pPr>
        <w:shd w:val="clear" w:color="auto" w:fill="FFFFFF"/>
        <w:spacing w:before="100" w:beforeAutospacing="1" w:after="300" w:line="360" w:lineRule="atLeast"/>
        <w:rPr>
          <w:rFonts w:ascii="Helvetica" w:eastAsia="Times New Roman" w:hAnsi="Helvetica" w:cs="Helvetica"/>
          <w:sz w:val="21"/>
          <w:szCs w:val="21"/>
          <w:lang w:val="en-GB"/>
        </w:rPr>
      </w:pPr>
      <w:r w:rsidRPr="003559A6">
        <w:rPr>
          <w:rFonts w:ascii="Georgia" w:eastAsia="Times New Roman" w:hAnsi="Georgia" w:cs="Helvetica"/>
          <w:noProof/>
          <w:sz w:val="39"/>
          <w:szCs w:val="39"/>
        </w:rPr>
        <w:drawing>
          <wp:anchor distT="0" distB="0" distL="0" distR="0" simplePos="0" relativeHeight="251663360" behindDoc="0" locked="0" layoutInCell="1" allowOverlap="0" wp14:anchorId="6F059D15" wp14:editId="45681881">
            <wp:simplePos x="0" y="0"/>
            <wp:positionH relativeFrom="column">
              <wp:align>right</wp:align>
            </wp:positionH>
            <wp:positionV relativeFrom="line">
              <wp:posOffset>0</wp:posOffset>
            </wp:positionV>
            <wp:extent cx="1905000" cy="1905000"/>
            <wp:effectExtent l="0" t="0" r="0" b="0"/>
            <wp:wrapSquare wrapText="bothSides"/>
            <wp:docPr id="19" name="Afbeelding 19" descr="Horse Hoof Care Ti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orse Hoof Care Tip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559A6">
        <w:rPr>
          <w:rFonts w:ascii="Helvetica" w:eastAsia="Times New Roman" w:hAnsi="Helvetica" w:cs="Helvetica"/>
          <w:b/>
          <w:bCs/>
          <w:sz w:val="21"/>
          <w:szCs w:val="21"/>
          <w:lang w:val="en-GB"/>
        </w:rPr>
        <w:t>Help keep your horse’s hooves healthy and strong.</w:t>
      </w:r>
    </w:p>
    <w:p w:rsidR="00FD1817" w:rsidRPr="003559A6" w:rsidRDefault="00FD1817" w:rsidP="00FD1817">
      <w:pPr>
        <w:shd w:val="clear" w:color="auto" w:fill="FFFFFF"/>
        <w:spacing w:before="100" w:beforeAutospacing="1" w:after="300" w:line="360" w:lineRule="atLeast"/>
        <w:rPr>
          <w:rFonts w:ascii="Helvetica" w:eastAsia="Times New Roman" w:hAnsi="Helvetica" w:cs="Helvetica"/>
          <w:sz w:val="21"/>
          <w:szCs w:val="21"/>
          <w:lang w:val="en-GB"/>
        </w:rPr>
      </w:pPr>
      <w:r w:rsidRPr="003559A6">
        <w:rPr>
          <w:rFonts w:ascii="Helvetica" w:eastAsia="Times New Roman" w:hAnsi="Helvetica" w:cs="Helvetica"/>
          <w:sz w:val="21"/>
          <w:szCs w:val="21"/>
          <w:lang w:val="en-GB"/>
        </w:rPr>
        <w:t xml:space="preserve">Adapted from an article in </w:t>
      </w:r>
      <w:hyperlink r:id="rId10" w:tgtFrame="_blank" w:history="1">
        <w:r w:rsidRPr="003559A6">
          <w:rPr>
            <w:rFonts w:ascii="Helvetica" w:eastAsia="Times New Roman" w:hAnsi="Helvetica" w:cs="Helvetica"/>
            <w:sz w:val="21"/>
            <w:szCs w:val="21"/>
            <w:bdr w:val="none" w:sz="0" w:space="0" w:color="auto" w:frame="1"/>
            <w:lang w:val="en-GB"/>
          </w:rPr>
          <w:t>Practical Horseman</w:t>
        </w:r>
      </w:hyperlink>
      <w:r w:rsidRPr="003559A6">
        <w:rPr>
          <w:rFonts w:ascii="Helvetica" w:eastAsia="Times New Roman" w:hAnsi="Helvetica" w:cs="Helvetica"/>
          <w:sz w:val="21"/>
          <w:szCs w:val="21"/>
          <w:lang w:val="en-GB"/>
        </w:rPr>
        <w:t xml:space="preserve"> by Chris Volk and an article on</w:t>
      </w:r>
      <w:hyperlink r:id="rId11" w:tgtFrame="_blank" w:history="1">
        <w:r w:rsidRPr="003559A6">
          <w:rPr>
            <w:rFonts w:ascii="Helvetica" w:eastAsia="Times New Roman" w:hAnsi="Helvetica" w:cs="Helvetica"/>
            <w:sz w:val="21"/>
            <w:szCs w:val="21"/>
            <w:bdr w:val="none" w:sz="0" w:space="0" w:color="auto" w:frame="1"/>
            <w:lang w:val="en-GB"/>
          </w:rPr>
          <w:t xml:space="preserve"> EquiSearch.com</w:t>
        </w:r>
      </w:hyperlink>
      <w:r w:rsidRPr="003559A6">
        <w:rPr>
          <w:rFonts w:ascii="Helvetica" w:eastAsia="Times New Roman" w:hAnsi="Helvetica" w:cs="Helvetica"/>
          <w:sz w:val="21"/>
          <w:szCs w:val="21"/>
          <w:lang w:val="en-GB"/>
        </w:rPr>
        <w:t>.</w:t>
      </w:r>
    </w:p>
    <w:p w:rsidR="00FD1817" w:rsidRPr="003559A6" w:rsidRDefault="00FD1817" w:rsidP="00FD1817">
      <w:pPr>
        <w:shd w:val="clear" w:color="auto" w:fill="FFFFFF"/>
        <w:spacing w:before="100" w:beforeAutospacing="1" w:after="300" w:line="360" w:lineRule="atLeast"/>
        <w:rPr>
          <w:rFonts w:ascii="Helvetica" w:eastAsia="Times New Roman" w:hAnsi="Helvetica" w:cs="Helvetica"/>
          <w:sz w:val="21"/>
          <w:szCs w:val="21"/>
          <w:lang w:val="en-GB"/>
        </w:rPr>
      </w:pPr>
      <w:r w:rsidRPr="003559A6">
        <w:rPr>
          <w:rFonts w:ascii="Helvetica" w:eastAsia="Times New Roman" w:hAnsi="Helvetica" w:cs="Helvetica"/>
          <w:b/>
          <w:bCs/>
          <w:sz w:val="21"/>
          <w:szCs w:val="21"/>
          <w:lang w:val="en-GB"/>
        </w:rPr>
        <w:t>Pick out your horse’s feet.</w:t>
      </w:r>
      <w:r w:rsidRPr="003559A6">
        <w:rPr>
          <w:rFonts w:ascii="Helvetica" w:eastAsia="Times New Roman" w:hAnsi="Helvetica" w:cs="Helvetica"/>
          <w:sz w:val="21"/>
          <w:szCs w:val="21"/>
          <w:lang w:val="en-GB"/>
        </w:rPr>
        <w:t xml:space="preserve"> This may sound pretty basic, but it’s the single most important thing you can do for his hooves. It also gives you a chance to take early</w:t>
      </w:r>
      <w:r w:rsidRPr="003559A6">
        <w:rPr>
          <w:rFonts w:ascii="Helvetica" w:eastAsia="Times New Roman" w:hAnsi="Helvetica" w:cs="Helvetica"/>
          <w:sz w:val="21"/>
          <w:szCs w:val="21"/>
          <w:lang w:val="en-GB"/>
        </w:rPr>
        <w:br/>
        <w:t>action on many common hoof problems. Do this:</w:t>
      </w:r>
    </w:p>
    <w:p w:rsidR="00FD1817" w:rsidRPr="003559A6" w:rsidRDefault="00FD1817" w:rsidP="00FD1817">
      <w:pPr>
        <w:numPr>
          <w:ilvl w:val="0"/>
          <w:numId w:val="4"/>
        </w:numPr>
        <w:shd w:val="clear" w:color="auto" w:fill="FFFFFF"/>
        <w:spacing w:before="100" w:beforeAutospacing="1" w:after="75" w:line="360" w:lineRule="atLeast"/>
        <w:ind w:left="300"/>
        <w:rPr>
          <w:rFonts w:ascii="Helvetica" w:eastAsia="Times New Roman" w:hAnsi="Helvetica" w:cs="Helvetica"/>
          <w:sz w:val="21"/>
          <w:szCs w:val="21"/>
          <w:lang w:val="en-GB"/>
        </w:rPr>
      </w:pPr>
      <w:r w:rsidRPr="003559A6">
        <w:rPr>
          <w:rFonts w:ascii="Helvetica" w:eastAsia="Times New Roman" w:hAnsi="Helvetica" w:cs="Helvetica"/>
          <w:sz w:val="21"/>
          <w:szCs w:val="21"/>
          <w:lang w:val="en-GB"/>
        </w:rPr>
        <w:t>before each ride, to remove any stones or small objects before you add your weight to the situation, and to check on the condition of his shoes</w:t>
      </w:r>
    </w:p>
    <w:p w:rsidR="00FD1817" w:rsidRPr="003559A6" w:rsidRDefault="00FD1817" w:rsidP="00FD1817">
      <w:pPr>
        <w:numPr>
          <w:ilvl w:val="0"/>
          <w:numId w:val="4"/>
        </w:numPr>
        <w:shd w:val="clear" w:color="auto" w:fill="FFFFFF"/>
        <w:spacing w:before="100" w:beforeAutospacing="1" w:after="75" w:line="360" w:lineRule="atLeast"/>
        <w:ind w:left="300"/>
        <w:rPr>
          <w:rFonts w:ascii="Helvetica" w:eastAsia="Times New Roman" w:hAnsi="Helvetica" w:cs="Helvetica"/>
          <w:sz w:val="21"/>
          <w:szCs w:val="21"/>
          <w:lang w:val="en-GB"/>
        </w:rPr>
      </w:pPr>
      <w:r w:rsidRPr="003559A6">
        <w:rPr>
          <w:rFonts w:ascii="Helvetica" w:eastAsia="Times New Roman" w:hAnsi="Helvetica" w:cs="Helvetica"/>
          <w:sz w:val="21"/>
          <w:szCs w:val="21"/>
          <w:lang w:val="en-GB"/>
        </w:rPr>
        <w:t>after you untack him, in case something has gotten stuck in his feet during the ride</w:t>
      </w:r>
    </w:p>
    <w:p w:rsidR="00FD1817" w:rsidRPr="003559A6" w:rsidRDefault="00FD1817" w:rsidP="00FD1817">
      <w:pPr>
        <w:numPr>
          <w:ilvl w:val="0"/>
          <w:numId w:val="4"/>
        </w:numPr>
        <w:shd w:val="clear" w:color="auto" w:fill="FFFFFF"/>
        <w:spacing w:before="100" w:beforeAutospacing="1" w:after="75" w:line="360" w:lineRule="atLeast"/>
        <w:ind w:left="300"/>
        <w:rPr>
          <w:rFonts w:ascii="Helvetica" w:eastAsia="Times New Roman" w:hAnsi="Helvetica" w:cs="Helvetica"/>
          <w:sz w:val="21"/>
          <w:szCs w:val="21"/>
          <w:lang w:val="en-GB"/>
        </w:rPr>
      </w:pPr>
      <w:r w:rsidRPr="003559A6">
        <w:rPr>
          <w:rFonts w:ascii="Helvetica" w:eastAsia="Times New Roman" w:hAnsi="Helvetica" w:cs="Helvetica"/>
          <w:sz w:val="21"/>
          <w:szCs w:val="21"/>
          <w:lang w:val="en-GB"/>
        </w:rPr>
        <w:t>when you bring him in at night, to check for objects in his feet or for turnout injuries</w:t>
      </w:r>
    </w:p>
    <w:p w:rsidR="00FD1817" w:rsidRPr="003559A6" w:rsidRDefault="00FD1817" w:rsidP="00FD1817">
      <w:pPr>
        <w:numPr>
          <w:ilvl w:val="0"/>
          <w:numId w:val="4"/>
        </w:numPr>
        <w:shd w:val="clear" w:color="auto" w:fill="FFFFFF"/>
        <w:spacing w:before="100" w:beforeAutospacing="1" w:after="75" w:line="360" w:lineRule="atLeast"/>
        <w:ind w:left="300"/>
        <w:rPr>
          <w:rFonts w:ascii="Helvetica" w:eastAsia="Times New Roman" w:hAnsi="Helvetica" w:cs="Helvetica"/>
          <w:sz w:val="21"/>
          <w:szCs w:val="21"/>
          <w:lang w:val="en-GB"/>
        </w:rPr>
      </w:pPr>
      <w:r w:rsidRPr="003559A6">
        <w:rPr>
          <w:rFonts w:ascii="Helvetica" w:eastAsia="Times New Roman" w:hAnsi="Helvetica" w:cs="Helvetica"/>
          <w:sz w:val="21"/>
          <w:szCs w:val="21"/>
          <w:lang w:val="en-GB"/>
        </w:rPr>
        <w:t>before turnout the next morning, to check for heat and pulse, remove manure, and check for signs of thrush.</w:t>
      </w:r>
    </w:p>
    <w:p w:rsidR="00FD1817" w:rsidRPr="003559A6" w:rsidRDefault="00FD1817" w:rsidP="00FD1817">
      <w:pPr>
        <w:shd w:val="clear" w:color="auto" w:fill="FFFFFF"/>
        <w:spacing w:before="100" w:beforeAutospacing="1" w:after="300" w:line="360" w:lineRule="atLeast"/>
        <w:rPr>
          <w:rFonts w:ascii="Helvetica" w:eastAsia="Times New Roman" w:hAnsi="Helvetica" w:cs="Helvetica"/>
          <w:sz w:val="21"/>
          <w:szCs w:val="21"/>
          <w:lang w:val="en-GB"/>
        </w:rPr>
      </w:pPr>
      <w:r w:rsidRPr="003559A6">
        <w:rPr>
          <w:rFonts w:ascii="Helvetica" w:eastAsia="Times New Roman" w:hAnsi="Helvetica" w:cs="Helvetica"/>
          <w:sz w:val="21"/>
          <w:szCs w:val="21"/>
          <w:lang w:val="en-GB"/>
        </w:rPr>
        <w:lastRenderedPageBreak/>
        <w:t>Each time you clean your horse’s hooves, take an extra couple of minutes after you’ve pried out any packed debris to gently clear the crevice of the frog and scrape any remaining bits of matter off the sole with the tip of the pick. Finish the job with a stiff brush.</w:t>
      </w:r>
    </w:p>
    <w:p w:rsidR="00FD1817" w:rsidRPr="003559A6" w:rsidRDefault="00FD1817" w:rsidP="00FD1817">
      <w:pPr>
        <w:shd w:val="clear" w:color="auto" w:fill="FFFFFF"/>
        <w:spacing w:before="100" w:beforeAutospacing="1" w:after="300" w:line="360" w:lineRule="atLeast"/>
        <w:rPr>
          <w:rFonts w:ascii="Helvetica" w:eastAsia="Times New Roman" w:hAnsi="Helvetica" w:cs="Helvetica"/>
          <w:sz w:val="21"/>
          <w:szCs w:val="21"/>
          <w:lang w:val="en-GB"/>
        </w:rPr>
      </w:pPr>
      <w:r w:rsidRPr="003559A6">
        <w:rPr>
          <w:rFonts w:ascii="Helvetica" w:eastAsia="Times New Roman" w:hAnsi="Helvetica" w:cs="Helvetica"/>
          <w:b/>
          <w:bCs/>
          <w:sz w:val="21"/>
          <w:szCs w:val="21"/>
          <w:lang w:val="en-GB"/>
        </w:rPr>
        <w:t>Establish what’s normal.</w:t>
      </w:r>
      <w:r w:rsidRPr="003559A6">
        <w:rPr>
          <w:rFonts w:ascii="Helvetica" w:eastAsia="Times New Roman" w:hAnsi="Helvetica" w:cs="Helvetica"/>
          <w:sz w:val="21"/>
          <w:szCs w:val="21"/>
          <w:lang w:val="en-GB"/>
        </w:rPr>
        <w:t xml:space="preserve"> While handling your horse’s feet to pick them out, notice their temperature; when everything’s OK, they’ll feel very slightly warm.</w:t>
      </w:r>
    </w:p>
    <w:p w:rsidR="00FD1817" w:rsidRPr="003559A6" w:rsidRDefault="00FD1817" w:rsidP="00FD1817">
      <w:pPr>
        <w:numPr>
          <w:ilvl w:val="0"/>
          <w:numId w:val="5"/>
        </w:numPr>
        <w:shd w:val="clear" w:color="auto" w:fill="FFFFFF"/>
        <w:spacing w:before="100" w:beforeAutospacing="1" w:after="75" w:line="360" w:lineRule="atLeast"/>
        <w:ind w:left="300"/>
        <w:rPr>
          <w:rFonts w:ascii="Helvetica" w:eastAsia="Times New Roman" w:hAnsi="Helvetica" w:cs="Helvetica"/>
          <w:sz w:val="21"/>
          <w:szCs w:val="21"/>
          <w:lang w:val="en-GB"/>
        </w:rPr>
      </w:pPr>
      <w:r w:rsidRPr="003559A6">
        <w:rPr>
          <w:rFonts w:ascii="Helvetica" w:eastAsia="Times New Roman" w:hAnsi="Helvetica" w:cs="Helvetica"/>
          <w:sz w:val="21"/>
          <w:szCs w:val="21"/>
          <w:lang w:val="en-GB"/>
        </w:rPr>
        <w:t>Check the frog, which has about the texture and firmness of a new rubber eraser when it’s healthy. Don’t be alarmed, though, if the frog appears to be peeling off — most horses shed the frog at least twice a year. Your farrier’s regular trimming of the frog may have prevented you from noticing this natural process.</w:t>
      </w:r>
    </w:p>
    <w:p w:rsidR="00FD1817" w:rsidRPr="003559A6" w:rsidRDefault="00FD1817" w:rsidP="00FD1817">
      <w:pPr>
        <w:shd w:val="clear" w:color="auto" w:fill="FFFFFF"/>
        <w:spacing w:before="100" w:beforeAutospacing="1" w:after="300" w:line="360" w:lineRule="atLeast"/>
        <w:rPr>
          <w:rFonts w:ascii="Helvetica" w:eastAsia="Times New Roman" w:hAnsi="Helvetica" w:cs="Helvetica"/>
          <w:sz w:val="21"/>
          <w:szCs w:val="21"/>
          <w:lang w:val="en-GB"/>
        </w:rPr>
      </w:pPr>
      <w:r w:rsidRPr="003559A6">
        <w:rPr>
          <w:rFonts w:ascii="Helvetica" w:eastAsia="Times New Roman" w:hAnsi="Helvetica" w:cs="Helvetica"/>
          <w:b/>
          <w:bCs/>
          <w:sz w:val="21"/>
          <w:szCs w:val="21"/>
          <w:lang w:val="en-GB"/>
        </w:rPr>
        <w:t>When picking out the feet, look for signs of…</w:t>
      </w:r>
    </w:p>
    <w:p w:rsidR="00FD1817" w:rsidRPr="003559A6" w:rsidRDefault="00FD1817" w:rsidP="00FD1817">
      <w:pPr>
        <w:shd w:val="clear" w:color="auto" w:fill="FFFFFF"/>
        <w:tabs>
          <w:tab w:val="left" w:pos="709"/>
        </w:tabs>
        <w:spacing w:after="0" w:line="360" w:lineRule="atLeast"/>
        <w:ind w:left="284" w:hanging="284"/>
        <w:rPr>
          <w:rFonts w:ascii="Helvetica" w:eastAsia="Times New Roman" w:hAnsi="Helvetica" w:cs="Helvetica"/>
          <w:sz w:val="21"/>
          <w:szCs w:val="21"/>
          <w:lang w:val="en-GB"/>
        </w:rPr>
      </w:pPr>
      <w:r w:rsidRPr="003559A6">
        <w:rPr>
          <w:rFonts w:ascii="Helvetica" w:eastAsia="Times New Roman" w:hAnsi="Symbol" w:cs="Helvetica"/>
          <w:sz w:val="21"/>
          <w:szCs w:val="21"/>
          <w:lang w:val="en-GB"/>
        </w:rPr>
        <w:t></w:t>
      </w:r>
      <w:r w:rsidRPr="003559A6">
        <w:rPr>
          <w:rFonts w:ascii="Helvetica" w:eastAsia="Times New Roman" w:hAnsi="Helvetica" w:cs="Helvetica"/>
          <w:sz w:val="21"/>
          <w:szCs w:val="21"/>
          <w:lang w:val="en-GB"/>
        </w:rPr>
        <w:t xml:space="preserve">  </w:t>
      </w:r>
      <w:r w:rsidRPr="003559A6">
        <w:rPr>
          <w:rFonts w:ascii="Helvetica" w:eastAsia="Times New Roman" w:hAnsi="Helvetica" w:cs="Helvetica"/>
          <w:b/>
          <w:bCs/>
          <w:sz w:val="21"/>
          <w:szCs w:val="21"/>
          <w:lang w:val="en-GB"/>
        </w:rPr>
        <w:t>Thrush</w:t>
      </w:r>
      <w:r w:rsidRPr="003559A6">
        <w:rPr>
          <w:rFonts w:ascii="Helvetica" w:eastAsia="Times New Roman" w:hAnsi="Helvetica" w:cs="Helvetica"/>
          <w:sz w:val="21"/>
          <w:szCs w:val="21"/>
          <w:lang w:val="en-GB"/>
        </w:rPr>
        <w:t>. The first clue to this bacterial condition (usually caused by prolonged standing in manure, mud or other wet, filthy conditions) is a foul smell and dark ooze from the cleft of the frog. Later, the frog becomes cheesy in texture. Although thrush can eventually cause lameness and significant hoof damage, its early stage is simple to treat.</w:t>
      </w:r>
    </w:p>
    <w:p w:rsidR="00FD1817" w:rsidRPr="003559A6" w:rsidRDefault="00FD1817" w:rsidP="00FD1817">
      <w:pPr>
        <w:numPr>
          <w:ilvl w:val="0"/>
          <w:numId w:val="6"/>
        </w:numPr>
        <w:shd w:val="clear" w:color="auto" w:fill="FFFFFF"/>
        <w:spacing w:before="100" w:beforeAutospacing="1" w:after="75" w:line="360" w:lineRule="atLeast"/>
        <w:ind w:left="300"/>
        <w:rPr>
          <w:rFonts w:ascii="Helvetica" w:eastAsia="Times New Roman" w:hAnsi="Helvetica" w:cs="Helvetica"/>
          <w:sz w:val="21"/>
          <w:szCs w:val="21"/>
          <w:lang w:val="en-GB"/>
        </w:rPr>
      </w:pPr>
      <w:r w:rsidRPr="003559A6">
        <w:rPr>
          <w:rFonts w:ascii="Helvetica" w:eastAsia="Times New Roman" w:hAnsi="Helvetica" w:cs="Helvetica"/>
          <w:b/>
          <w:bCs/>
          <w:sz w:val="21"/>
          <w:szCs w:val="21"/>
          <w:lang w:val="en-GB"/>
        </w:rPr>
        <w:t>Puncture</w:t>
      </w:r>
      <w:r w:rsidRPr="003559A6">
        <w:rPr>
          <w:rFonts w:ascii="Helvetica" w:eastAsia="Times New Roman" w:hAnsi="Helvetica" w:cs="Helvetica"/>
          <w:sz w:val="21"/>
          <w:szCs w:val="21"/>
          <w:lang w:val="en-GB"/>
        </w:rPr>
        <w:t>. If a nail or other object pierces your horse’s sole and then falls out, the entry wound will probably be invisible by the time you pick his feet and you’ll be unaware of it until it causes an abscess. But in some cases, the object remains in place. DON’T PULL IT OUT; call your veterinarian right away. Then he or she can</w:t>
      </w:r>
      <w:r w:rsidRPr="003559A6">
        <w:rPr>
          <w:rFonts w:ascii="Helvetica" w:eastAsia="Times New Roman" w:hAnsi="Helvetica" w:cs="Helvetica"/>
          <w:sz w:val="21"/>
          <w:szCs w:val="21"/>
          <w:lang w:val="en-GB"/>
        </w:rPr>
        <w:br/>
        <w:t>remove the object and advise a course of treatment.</w:t>
      </w:r>
    </w:p>
    <w:p w:rsidR="00FD1817" w:rsidRPr="003559A6" w:rsidRDefault="00FD1817" w:rsidP="00FD1817">
      <w:pPr>
        <w:numPr>
          <w:ilvl w:val="0"/>
          <w:numId w:val="6"/>
        </w:numPr>
        <w:shd w:val="clear" w:color="auto" w:fill="FFFFFF"/>
        <w:spacing w:before="100" w:beforeAutospacing="1" w:after="75" w:line="360" w:lineRule="atLeast"/>
        <w:ind w:left="300"/>
        <w:rPr>
          <w:rFonts w:ascii="Helvetica" w:eastAsia="Times New Roman" w:hAnsi="Helvetica" w:cs="Helvetica"/>
          <w:sz w:val="21"/>
          <w:szCs w:val="21"/>
          <w:lang w:val="en-GB"/>
        </w:rPr>
      </w:pPr>
      <w:r w:rsidRPr="003559A6">
        <w:rPr>
          <w:rFonts w:ascii="Helvetica" w:eastAsia="Times New Roman" w:hAnsi="Helvetica" w:cs="Helvetica"/>
          <w:b/>
          <w:bCs/>
          <w:sz w:val="21"/>
          <w:szCs w:val="21"/>
          <w:lang w:val="en-GB"/>
        </w:rPr>
        <w:t>Cracks</w:t>
      </w:r>
      <w:r w:rsidRPr="003559A6">
        <w:rPr>
          <w:rFonts w:ascii="Helvetica" w:eastAsia="Times New Roman" w:hAnsi="Helvetica" w:cs="Helvetica"/>
          <w:sz w:val="21"/>
          <w:szCs w:val="21"/>
          <w:lang w:val="en-GB"/>
        </w:rPr>
        <w:t>. Some cracks are superficial; others can worsen, involving sensitive hoof structures, without appropriate shoeing. If you notice a crack in your horse’s hoof,</w:t>
      </w:r>
      <w:r w:rsidRPr="003559A6">
        <w:rPr>
          <w:rFonts w:ascii="Helvetica" w:eastAsia="Times New Roman" w:hAnsi="Helvetica" w:cs="Helvetica"/>
          <w:sz w:val="21"/>
          <w:szCs w:val="21"/>
          <w:lang w:val="en-GB"/>
        </w:rPr>
        <w:br/>
        <w:t>call your farrier and describe its location and size so he can decide whether it needs attention now or can wait until the next regular shoeing.</w:t>
      </w:r>
    </w:p>
    <w:p w:rsidR="00FD1817" w:rsidRPr="003559A6" w:rsidRDefault="00FD1817" w:rsidP="00FD1817">
      <w:pPr>
        <w:numPr>
          <w:ilvl w:val="0"/>
          <w:numId w:val="6"/>
        </w:numPr>
        <w:shd w:val="clear" w:color="auto" w:fill="FFFFFF"/>
        <w:spacing w:before="100" w:beforeAutospacing="1" w:after="75" w:line="360" w:lineRule="atLeast"/>
        <w:ind w:left="300"/>
        <w:rPr>
          <w:rFonts w:ascii="Helvetica" w:eastAsia="Times New Roman" w:hAnsi="Helvetica" w:cs="Helvetica"/>
          <w:sz w:val="21"/>
          <w:szCs w:val="21"/>
          <w:lang w:val="en-GB"/>
        </w:rPr>
      </w:pPr>
      <w:r w:rsidRPr="003559A6">
        <w:rPr>
          <w:rFonts w:ascii="Helvetica" w:eastAsia="Times New Roman" w:hAnsi="Helvetica" w:cs="Helvetica"/>
          <w:b/>
          <w:bCs/>
          <w:sz w:val="21"/>
          <w:szCs w:val="21"/>
          <w:lang w:val="en-GB"/>
        </w:rPr>
        <w:t>Abscess</w:t>
      </w:r>
      <w:r w:rsidRPr="003559A6">
        <w:rPr>
          <w:rFonts w:ascii="Helvetica" w:eastAsia="Times New Roman" w:hAnsi="Helvetica" w:cs="Helvetica"/>
          <w:sz w:val="21"/>
          <w:szCs w:val="21"/>
          <w:lang w:val="en-GB"/>
        </w:rPr>
        <w:t>. If your horse’s foot is warmer than normal to the touch, the cause could be an abscess inside the hoof. Your routine check can alert you to the problem and get your veterinarian or farrier involved. (If you find increased heat and a stronger than usual digital pulse in both front feet, and if he’s shifting uncomfortably from foot to foot, call your veterinarian immediately. These are signs of laminitis, an inflammatory condition that can cause severe hoof damage — and, if not treated promptly, can even be fatal.)</w:t>
      </w:r>
    </w:p>
    <w:p w:rsidR="00FD1817" w:rsidRPr="003559A6" w:rsidRDefault="00FD1817" w:rsidP="00FD1817">
      <w:pPr>
        <w:shd w:val="clear" w:color="auto" w:fill="FFFFFF"/>
        <w:spacing w:before="100" w:beforeAutospacing="1" w:after="300" w:line="360" w:lineRule="atLeast"/>
        <w:rPr>
          <w:rFonts w:ascii="Helvetica" w:eastAsia="Times New Roman" w:hAnsi="Helvetica" w:cs="Helvetica"/>
          <w:sz w:val="21"/>
          <w:szCs w:val="21"/>
          <w:lang w:val="en-GB"/>
        </w:rPr>
      </w:pPr>
      <w:r w:rsidRPr="003559A6">
        <w:rPr>
          <w:rFonts w:ascii="Helvetica" w:eastAsia="Times New Roman" w:hAnsi="Helvetica" w:cs="Helvetica"/>
          <w:b/>
          <w:bCs/>
          <w:sz w:val="21"/>
          <w:szCs w:val="21"/>
          <w:lang w:val="en-GB"/>
        </w:rPr>
        <w:t>Schedule regular farrier visits according to your horse’s individual needs.</w:t>
      </w:r>
      <w:r w:rsidRPr="003559A6">
        <w:rPr>
          <w:rFonts w:ascii="Helvetica" w:eastAsia="Times New Roman" w:hAnsi="Helvetica" w:cs="Helvetica"/>
          <w:sz w:val="21"/>
          <w:szCs w:val="21"/>
          <w:lang w:val="en-GB"/>
        </w:rPr>
        <w:t xml:space="preserve"> Although six to eight weeks is the average, there’s really no standard interval for trimming and shoeing.</w:t>
      </w:r>
    </w:p>
    <w:p w:rsidR="00FD1817" w:rsidRPr="003559A6" w:rsidRDefault="00FD1817" w:rsidP="00FD1817">
      <w:pPr>
        <w:shd w:val="clear" w:color="auto" w:fill="FFFFFF"/>
        <w:spacing w:before="100" w:beforeAutospacing="1" w:after="300" w:line="360" w:lineRule="atLeast"/>
        <w:rPr>
          <w:rFonts w:ascii="Helvetica" w:eastAsia="Times New Roman" w:hAnsi="Helvetica" w:cs="Helvetica"/>
          <w:sz w:val="21"/>
          <w:szCs w:val="21"/>
          <w:lang w:val="en-GB"/>
        </w:rPr>
      </w:pPr>
      <w:r w:rsidRPr="003559A6">
        <w:rPr>
          <w:rFonts w:ascii="Helvetica" w:eastAsia="Times New Roman" w:hAnsi="Helvetica" w:cs="Helvetica"/>
          <w:b/>
          <w:bCs/>
          <w:sz w:val="21"/>
          <w:szCs w:val="21"/>
          <w:lang w:val="en-GB"/>
        </w:rPr>
        <w:t>If your horse is shod, check his shoes each time you pick out his feet.</w:t>
      </w:r>
    </w:p>
    <w:p w:rsidR="00FD1817" w:rsidRPr="003559A6" w:rsidRDefault="00FD1817" w:rsidP="00FD1817">
      <w:pPr>
        <w:rPr>
          <w:lang w:val="en-GB"/>
        </w:rPr>
      </w:pPr>
    </w:p>
    <w:p w:rsidR="00FD1817" w:rsidRPr="003559A6" w:rsidRDefault="00FD1817" w:rsidP="00FD1817">
      <w:pPr>
        <w:rPr>
          <w:lang w:val="en-GB"/>
        </w:rPr>
      </w:pPr>
      <w:r w:rsidRPr="003559A6">
        <w:rPr>
          <w:b/>
          <w:lang w:val="en-GB"/>
        </w:rPr>
        <w:t>Answer the next questions.</w:t>
      </w:r>
      <w:r w:rsidRPr="003559A6">
        <w:rPr>
          <w:lang w:val="en-GB"/>
        </w:rPr>
        <w:t>(Dutch)</w:t>
      </w:r>
    </w:p>
    <w:p w:rsidR="00FD1817" w:rsidRPr="003559A6" w:rsidRDefault="00FD1817" w:rsidP="00FD1817">
      <w:pPr>
        <w:pStyle w:val="Lijstalinea"/>
        <w:numPr>
          <w:ilvl w:val="1"/>
          <w:numId w:val="7"/>
        </w:numPr>
        <w:spacing w:after="0"/>
        <w:ind w:firstLineChars="0"/>
        <w:rPr>
          <w:lang w:val="en-GB"/>
        </w:rPr>
      </w:pPr>
      <w:r w:rsidRPr="000C24F0">
        <w:rPr>
          <w:lang w:val="en-GB"/>
        </w:rPr>
        <w:t>What must you do before you are going to ride</w:t>
      </w:r>
      <w:r w:rsidRPr="003559A6">
        <w:rPr>
          <w:lang w:val="en-GB"/>
        </w:rPr>
        <w:t>?</w:t>
      </w:r>
    </w:p>
    <w:p w:rsidR="00FD1817" w:rsidRPr="000C24F0" w:rsidRDefault="00FD1817" w:rsidP="00FD1817">
      <w:pPr>
        <w:pStyle w:val="Lijstalinea"/>
        <w:numPr>
          <w:ilvl w:val="2"/>
          <w:numId w:val="7"/>
        </w:numPr>
        <w:spacing w:after="0"/>
        <w:ind w:firstLineChars="0"/>
        <w:rPr>
          <w:lang w:val="en-GB"/>
        </w:rPr>
      </w:pPr>
      <w:r w:rsidRPr="000C24F0">
        <w:rPr>
          <w:lang w:val="en-GB"/>
        </w:rPr>
        <w:t xml:space="preserve">call your veterinarian right away </w:t>
      </w:r>
    </w:p>
    <w:p w:rsidR="00FD1817" w:rsidRPr="000C24F0" w:rsidRDefault="00FD1817" w:rsidP="00FD1817">
      <w:pPr>
        <w:pStyle w:val="Lijstalinea"/>
        <w:numPr>
          <w:ilvl w:val="2"/>
          <w:numId w:val="7"/>
        </w:numPr>
        <w:spacing w:after="0"/>
        <w:ind w:firstLineChars="0"/>
        <w:rPr>
          <w:lang w:val="en-GB"/>
        </w:rPr>
      </w:pPr>
      <w:r w:rsidRPr="000C24F0">
        <w:rPr>
          <w:lang w:val="en-GB"/>
        </w:rPr>
        <w:t>call your farrier</w:t>
      </w:r>
    </w:p>
    <w:p w:rsidR="00FD1817" w:rsidRPr="000C24F0" w:rsidRDefault="00FD1817" w:rsidP="00FD1817">
      <w:pPr>
        <w:pStyle w:val="Lijstalinea"/>
        <w:numPr>
          <w:ilvl w:val="2"/>
          <w:numId w:val="7"/>
        </w:numPr>
        <w:spacing w:after="0"/>
        <w:ind w:firstLineChars="0"/>
        <w:rPr>
          <w:lang w:val="en-GB"/>
        </w:rPr>
      </w:pPr>
      <w:r w:rsidRPr="000C24F0">
        <w:rPr>
          <w:lang w:val="en-GB"/>
        </w:rPr>
        <w:t>remove any stones or small objects</w:t>
      </w:r>
    </w:p>
    <w:p w:rsidR="00FD1817" w:rsidRPr="003559A6" w:rsidRDefault="00FD1817" w:rsidP="00FD1817">
      <w:pPr>
        <w:pStyle w:val="Lijstalinea"/>
        <w:numPr>
          <w:ilvl w:val="2"/>
          <w:numId w:val="7"/>
        </w:numPr>
        <w:spacing w:after="0"/>
        <w:ind w:firstLineChars="0"/>
        <w:rPr>
          <w:lang w:val="en-GB"/>
        </w:rPr>
      </w:pPr>
      <w:r w:rsidRPr="000C24F0">
        <w:rPr>
          <w:lang w:val="en-GB"/>
        </w:rPr>
        <w:t>check the frog</w:t>
      </w:r>
      <w:r w:rsidRPr="003559A6">
        <w:rPr>
          <w:lang w:val="en-GB"/>
        </w:rPr>
        <w:br/>
      </w:r>
    </w:p>
    <w:p w:rsidR="00FD1817" w:rsidRPr="003559A6" w:rsidRDefault="00FD1817" w:rsidP="00FD1817">
      <w:pPr>
        <w:pStyle w:val="Lijstalinea"/>
        <w:numPr>
          <w:ilvl w:val="1"/>
          <w:numId w:val="7"/>
        </w:numPr>
        <w:spacing w:after="0"/>
        <w:ind w:firstLineChars="0"/>
        <w:rPr>
          <w:lang w:val="en-GB"/>
        </w:rPr>
      </w:pPr>
      <w:r w:rsidRPr="000C24F0">
        <w:rPr>
          <w:lang w:val="en-GB"/>
        </w:rPr>
        <w:t>What must you do</w:t>
      </w:r>
      <w:r w:rsidRPr="003559A6">
        <w:rPr>
          <w:lang w:val="en-GB"/>
        </w:rPr>
        <w:t xml:space="preserve"> </w:t>
      </w:r>
      <w:r w:rsidRPr="000C24F0">
        <w:rPr>
          <w:lang w:val="en-GB"/>
        </w:rPr>
        <w:t>before turnout the next morning</w:t>
      </w:r>
      <w:r w:rsidRPr="003559A6">
        <w:rPr>
          <w:lang w:val="en-GB"/>
        </w:rPr>
        <w:t>?</w:t>
      </w:r>
    </w:p>
    <w:p w:rsidR="00FD1817" w:rsidRPr="003559A6" w:rsidRDefault="00FD1817" w:rsidP="00FD1817">
      <w:pPr>
        <w:pStyle w:val="Lijstalinea"/>
        <w:numPr>
          <w:ilvl w:val="2"/>
          <w:numId w:val="7"/>
        </w:numPr>
        <w:spacing w:after="0"/>
        <w:ind w:firstLineChars="0"/>
        <w:rPr>
          <w:lang w:val="en-GB"/>
        </w:rPr>
      </w:pPr>
      <w:r w:rsidRPr="000C24F0">
        <w:rPr>
          <w:lang w:val="en-GB"/>
        </w:rPr>
        <w:t>check for heat and pulse</w:t>
      </w:r>
    </w:p>
    <w:p w:rsidR="00FD1817" w:rsidRPr="003559A6" w:rsidRDefault="00FD1817" w:rsidP="00FD1817">
      <w:pPr>
        <w:pStyle w:val="Lijstalinea"/>
        <w:numPr>
          <w:ilvl w:val="2"/>
          <w:numId w:val="7"/>
        </w:numPr>
        <w:spacing w:after="0"/>
        <w:ind w:firstLineChars="0"/>
        <w:rPr>
          <w:lang w:val="en-GB"/>
        </w:rPr>
      </w:pPr>
      <w:r w:rsidRPr="000C24F0">
        <w:rPr>
          <w:lang w:val="en-GB"/>
        </w:rPr>
        <w:t>be alarmed</w:t>
      </w:r>
    </w:p>
    <w:p w:rsidR="00FD1817" w:rsidRPr="003559A6" w:rsidRDefault="00FD1817" w:rsidP="00FD1817">
      <w:pPr>
        <w:pStyle w:val="Lijstalinea"/>
        <w:numPr>
          <w:ilvl w:val="2"/>
          <w:numId w:val="7"/>
        </w:numPr>
        <w:spacing w:after="0"/>
        <w:ind w:firstLineChars="0"/>
        <w:rPr>
          <w:lang w:val="en-GB"/>
        </w:rPr>
      </w:pPr>
      <w:r w:rsidRPr="003559A6">
        <w:rPr>
          <w:lang w:val="en-GB"/>
        </w:rPr>
        <w:t>look at the ey</w:t>
      </w:r>
      <w:r>
        <w:rPr>
          <w:lang w:val="en-GB"/>
        </w:rPr>
        <w:t>e</w:t>
      </w:r>
      <w:r w:rsidRPr="003559A6">
        <w:rPr>
          <w:lang w:val="en-GB"/>
        </w:rPr>
        <w:t>s</w:t>
      </w:r>
    </w:p>
    <w:p w:rsidR="00FD1817" w:rsidRPr="003559A6" w:rsidRDefault="00FD1817" w:rsidP="00FD1817">
      <w:pPr>
        <w:pStyle w:val="Lijstalinea"/>
        <w:numPr>
          <w:ilvl w:val="2"/>
          <w:numId w:val="7"/>
        </w:numPr>
        <w:spacing w:after="0"/>
        <w:ind w:firstLineChars="0"/>
        <w:rPr>
          <w:lang w:val="en-GB"/>
        </w:rPr>
      </w:pPr>
      <w:r w:rsidRPr="003559A6">
        <w:rPr>
          <w:lang w:val="en-GB"/>
        </w:rPr>
        <w:t>check the nostrils</w:t>
      </w:r>
      <w:r w:rsidRPr="003559A6">
        <w:rPr>
          <w:lang w:val="en-GB"/>
        </w:rPr>
        <w:br/>
      </w:r>
    </w:p>
    <w:p w:rsidR="00FD1817" w:rsidRPr="003559A6" w:rsidRDefault="00FD1817" w:rsidP="00FD1817">
      <w:pPr>
        <w:pStyle w:val="Lijstalinea"/>
        <w:numPr>
          <w:ilvl w:val="1"/>
          <w:numId w:val="7"/>
        </w:numPr>
        <w:spacing w:after="0"/>
        <w:ind w:firstLineChars="0"/>
        <w:rPr>
          <w:lang w:val="en-GB"/>
        </w:rPr>
      </w:pPr>
      <w:r w:rsidRPr="003559A6">
        <w:rPr>
          <w:lang w:val="en-GB"/>
        </w:rPr>
        <w:t>How do you finish your cleaning job ?</w:t>
      </w:r>
    </w:p>
    <w:p w:rsidR="00FD1817" w:rsidRPr="000C24F0" w:rsidRDefault="00FD1817" w:rsidP="00FD1817">
      <w:pPr>
        <w:pStyle w:val="Lijstalinea"/>
        <w:numPr>
          <w:ilvl w:val="2"/>
          <w:numId w:val="7"/>
        </w:numPr>
        <w:spacing w:after="0"/>
        <w:ind w:firstLineChars="0"/>
        <w:rPr>
          <w:lang w:val="en-GB"/>
        </w:rPr>
      </w:pPr>
      <w:r w:rsidRPr="000C24F0">
        <w:rPr>
          <w:lang w:val="en-GB"/>
        </w:rPr>
        <w:t>checking  the condition of his shoes</w:t>
      </w:r>
    </w:p>
    <w:p w:rsidR="00FD1817" w:rsidRPr="000C24F0" w:rsidRDefault="00FD1817" w:rsidP="00FD1817">
      <w:pPr>
        <w:pStyle w:val="Lijstalinea"/>
        <w:numPr>
          <w:ilvl w:val="2"/>
          <w:numId w:val="7"/>
        </w:numPr>
        <w:spacing w:after="0"/>
        <w:ind w:firstLineChars="0"/>
        <w:rPr>
          <w:lang w:val="en-GB"/>
        </w:rPr>
      </w:pPr>
      <w:r w:rsidRPr="000C24F0">
        <w:rPr>
          <w:lang w:val="en-GB"/>
        </w:rPr>
        <w:t>with a stiff brush</w:t>
      </w:r>
    </w:p>
    <w:p w:rsidR="00FD1817" w:rsidRPr="000C24F0" w:rsidRDefault="00FD1817" w:rsidP="00FD1817">
      <w:pPr>
        <w:pStyle w:val="Lijstalinea"/>
        <w:numPr>
          <w:ilvl w:val="2"/>
          <w:numId w:val="7"/>
        </w:numPr>
        <w:spacing w:after="0"/>
        <w:ind w:firstLineChars="0"/>
        <w:rPr>
          <w:lang w:val="en-GB"/>
        </w:rPr>
      </w:pPr>
      <w:r w:rsidRPr="000C24F0">
        <w:rPr>
          <w:lang w:val="en-GB"/>
        </w:rPr>
        <w:t>clear the crevice of the frog</w:t>
      </w:r>
    </w:p>
    <w:p w:rsidR="00FD1817" w:rsidRPr="003559A6" w:rsidRDefault="00FD1817" w:rsidP="00FD1817">
      <w:pPr>
        <w:pStyle w:val="Lijstalinea"/>
        <w:numPr>
          <w:ilvl w:val="2"/>
          <w:numId w:val="7"/>
        </w:numPr>
        <w:spacing w:after="0"/>
        <w:ind w:firstLineChars="0"/>
        <w:rPr>
          <w:lang w:val="en-GB"/>
        </w:rPr>
      </w:pPr>
      <w:r w:rsidRPr="000C24F0">
        <w:rPr>
          <w:lang w:val="en-GB"/>
        </w:rPr>
        <w:t>pry out any packed debris</w:t>
      </w:r>
      <w:r w:rsidRPr="003559A6">
        <w:rPr>
          <w:lang w:val="en-GB"/>
        </w:rPr>
        <w:br/>
      </w:r>
    </w:p>
    <w:p w:rsidR="00FD1817" w:rsidRPr="003559A6" w:rsidRDefault="00FD1817" w:rsidP="00FD1817">
      <w:pPr>
        <w:pStyle w:val="Lijstalinea"/>
        <w:numPr>
          <w:ilvl w:val="1"/>
          <w:numId w:val="7"/>
        </w:numPr>
        <w:spacing w:after="0"/>
        <w:ind w:firstLineChars="0"/>
        <w:rPr>
          <w:lang w:val="en-GB"/>
        </w:rPr>
      </w:pPr>
      <w:r w:rsidRPr="003559A6">
        <w:rPr>
          <w:lang w:val="en-GB"/>
        </w:rPr>
        <w:t>What must you do while picking</w:t>
      </w:r>
      <w:r>
        <w:rPr>
          <w:lang w:val="en-GB"/>
        </w:rPr>
        <w:t xml:space="preserve"> out</w:t>
      </w:r>
      <w:r w:rsidRPr="003559A6">
        <w:rPr>
          <w:lang w:val="en-GB"/>
        </w:rPr>
        <w:t xml:space="preserve"> the horse’s feet?</w:t>
      </w:r>
    </w:p>
    <w:p w:rsidR="00FD1817" w:rsidRPr="003559A6" w:rsidRDefault="00FD1817" w:rsidP="00FD1817">
      <w:pPr>
        <w:pStyle w:val="Lijstalinea"/>
        <w:numPr>
          <w:ilvl w:val="2"/>
          <w:numId w:val="7"/>
        </w:numPr>
        <w:spacing w:after="0"/>
        <w:ind w:firstLineChars="0"/>
        <w:rPr>
          <w:lang w:val="en-GB"/>
        </w:rPr>
      </w:pPr>
      <w:r w:rsidRPr="000C24F0">
        <w:rPr>
          <w:lang w:val="en-GB"/>
        </w:rPr>
        <w:t>decide whether it needs attention</w:t>
      </w:r>
    </w:p>
    <w:p w:rsidR="00FD1817" w:rsidRPr="00634566" w:rsidRDefault="00FD1817" w:rsidP="00FD1817">
      <w:pPr>
        <w:pStyle w:val="Lijstalinea"/>
        <w:numPr>
          <w:ilvl w:val="2"/>
          <w:numId w:val="7"/>
        </w:numPr>
        <w:spacing w:after="0"/>
        <w:ind w:firstLineChars="0"/>
        <w:rPr>
          <w:lang w:val="en-GB"/>
        </w:rPr>
      </w:pPr>
      <w:r w:rsidRPr="000C24F0">
        <w:rPr>
          <w:lang w:val="en-GB"/>
        </w:rPr>
        <w:t>schedule regular farrier visits</w:t>
      </w:r>
    </w:p>
    <w:p w:rsidR="00FD1817" w:rsidRPr="003559A6" w:rsidRDefault="00FD1817" w:rsidP="00FD1817">
      <w:pPr>
        <w:pStyle w:val="Lijstalinea"/>
        <w:numPr>
          <w:ilvl w:val="2"/>
          <w:numId w:val="7"/>
        </w:numPr>
        <w:spacing w:after="0"/>
        <w:ind w:firstLineChars="0"/>
        <w:rPr>
          <w:lang w:val="en-GB"/>
        </w:rPr>
      </w:pPr>
      <w:r w:rsidRPr="000C24F0">
        <w:rPr>
          <w:lang w:val="en-GB"/>
        </w:rPr>
        <w:t>describe its location</w:t>
      </w:r>
    </w:p>
    <w:p w:rsidR="00FD1817" w:rsidRDefault="00FD1817" w:rsidP="00FD1817">
      <w:pPr>
        <w:pStyle w:val="Lijstalinea"/>
        <w:numPr>
          <w:ilvl w:val="2"/>
          <w:numId w:val="7"/>
        </w:numPr>
        <w:spacing w:after="0"/>
        <w:ind w:firstLineChars="0"/>
        <w:rPr>
          <w:lang w:val="en-GB"/>
        </w:rPr>
      </w:pPr>
      <w:r>
        <w:rPr>
          <w:lang w:val="en-GB"/>
        </w:rPr>
        <w:t>look for signs of abnormalities</w:t>
      </w:r>
    </w:p>
    <w:p w:rsidR="00FD1817" w:rsidRPr="00634566" w:rsidRDefault="00FD1817" w:rsidP="00FD1817">
      <w:pPr>
        <w:pStyle w:val="Lijstalinea"/>
        <w:spacing w:after="0"/>
        <w:ind w:left="840" w:firstLineChars="0" w:firstLine="0"/>
        <w:rPr>
          <w:lang w:val="en-GB"/>
        </w:rPr>
      </w:pPr>
    </w:p>
    <w:p w:rsidR="00FD1817" w:rsidRPr="003559A6" w:rsidRDefault="00FD1817" w:rsidP="00FD1817">
      <w:pPr>
        <w:pStyle w:val="Lijstalinea"/>
        <w:numPr>
          <w:ilvl w:val="0"/>
          <w:numId w:val="2"/>
        </w:numPr>
        <w:ind w:firstLineChars="0"/>
        <w:rPr>
          <w:b/>
          <w:sz w:val="28"/>
          <w:szCs w:val="28"/>
          <w:lang w:val="en-GB"/>
        </w:rPr>
      </w:pPr>
      <w:r w:rsidRPr="003559A6">
        <w:rPr>
          <w:b/>
          <w:sz w:val="28"/>
          <w:szCs w:val="28"/>
          <w:lang w:val="en-GB"/>
        </w:rPr>
        <w:t>Dialog</w:t>
      </w:r>
      <w:r>
        <w:rPr>
          <w:b/>
          <w:sz w:val="28"/>
          <w:szCs w:val="28"/>
          <w:lang w:val="en-GB"/>
        </w:rPr>
        <w:t>u</w:t>
      </w:r>
      <w:r w:rsidRPr="003559A6">
        <w:rPr>
          <w:b/>
          <w:sz w:val="28"/>
          <w:szCs w:val="28"/>
          <w:lang w:val="en-GB"/>
        </w:rPr>
        <w:t>e</w:t>
      </w:r>
    </w:p>
    <w:p w:rsidR="00FD1817" w:rsidRPr="00634566" w:rsidRDefault="00FD1817" w:rsidP="00FD1817">
      <w:pPr>
        <w:pStyle w:val="Lijstalinea"/>
        <w:ind w:firstLineChars="0" w:firstLine="0"/>
        <w:rPr>
          <w:lang w:val="en-GB"/>
        </w:rPr>
      </w:pPr>
      <w:r w:rsidRPr="00634566">
        <w:rPr>
          <w:noProof/>
        </w:rPr>
        <w:drawing>
          <wp:anchor distT="0" distB="0" distL="114300" distR="114300" simplePos="0" relativeHeight="251660288" behindDoc="0" locked="0" layoutInCell="1" allowOverlap="1" wp14:anchorId="60BD8DEB" wp14:editId="62FA5AEB">
            <wp:simplePos x="0" y="0"/>
            <wp:positionH relativeFrom="column">
              <wp:posOffset>3119755</wp:posOffset>
            </wp:positionH>
            <wp:positionV relativeFrom="paragraph">
              <wp:posOffset>14605</wp:posOffset>
            </wp:positionV>
            <wp:extent cx="2362200" cy="2508885"/>
            <wp:effectExtent l="19050" t="0" r="0" b="0"/>
            <wp:wrapSquare wrapText="bothSides"/>
            <wp:docPr id="14" name="Afbeelding 14" descr="http://2.bp.blogspot.com/-sOQ7kurF2i8/T5Q8j0t02NI/AAAAAAAAAiU/TNBK7CmbM3w/s1600/dialo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2.bp.blogspot.com/-sOQ7kurF2i8/T5Q8j0t02NI/AAAAAAAAAiU/TNBK7CmbM3w/s1600/dialog.jpg"/>
                    <pic:cNvPicPr>
                      <a:picLocks noChangeAspect="1" noChangeArrowheads="1"/>
                    </pic:cNvPicPr>
                  </pic:nvPicPr>
                  <pic:blipFill>
                    <a:blip r:embed="rId12" cstate="print"/>
                    <a:srcRect/>
                    <a:stretch>
                      <a:fillRect/>
                    </a:stretch>
                  </pic:blipFill>
                  <pic:spPr bwMode="auto">
                    <a:xfrm>
                      <a:off x="0" y="0"/>
                      <a:ext cx="2362200" cy="2508885"/>
                    </a:xfrm>
                    <a:prstGeom prst="rect">
                      <a:avLst/>
                    </a:prstGeom>
                    <a:noFill/>
                    <a:ln w="9525">
                      <a:noFill/>
                      <a:miter lim="800000"/>
                      <a:headEnd/>
                      <a:tailEnd/>
                    </a:ln>
                  </pic:spPr>
                </pic:pic>
              </a:graphicData>
            </a:graphic>
          </wp:anchor>
        </w:drawing>
      </w:r>
      <w:r w:rsidRPr="00634566">
        <w:rPr>
          <w:lang w:val="en-GB"/>
        </w:rPr>
        <w:t xml:space="preserve">Write down at least 20 questions to ask somebody. </w:t>
      </w:r>
      <w:r>
        <w:rPr>
          <w:lang w:val="en-GB"/>
        </w:rPr>
        <w:t>Write down the given answers</w:t>
      </w:r>
      <w:r w:rsidRPr="00634566">
        <w:rPr>
          <w:lang w:val="en-GB"/>
        </w:rPr>
        <w:t xml:space="preserve">. The subject must be </w:t>
      </w:r>
      <w:r>
        <w:rPr>
          <w:lang w:val="en-GB"/>
        </w:rPr>
        <w:t>work, internship or h</w:t>
      </w:r>
      <w:r w:rsidRPr="00634566">
        <w:rPr>
          <w:lang w:val="en-GB"/>
        </w:rPr>
        <w:t xml:space="preserve">obby, </w:t>
      </w:r>
      <w:r>
        <w:rPr>
          <w:lang w:val="en-GB"/>
        </w:rPr>
        <w:t>so horses</w:t>
      </w:r>
      <w:r w:rsidRPr="00634566">
        <w:rPr>
          <w:lang w:val="en-GB"/>
        </w:rPr>
        <w:t xml:space="preserve">. </w:t>
      </w:r>
      <w:r>
        <w:rPr>
          <w:lang w:val="en-GB"/>
        </w:rPr>
        <w:t>You may ask whatever you want concerning practice</w:t>
      </w:r>
      <w:r w:rsidRPr="00634566">
        <w:rPr>
          <w:lang w:val="en-GB"/>
        </w:rPr>
        <w:t>.</w:t>
      </w:r>
    </w:p>
    <w:p w:rsidR="00FD1817" w:rsidRPr="00634566" w:rsidRDefault="00FD1817" w:rsidP="00FD1817">
      <w:pPr>
        <w:pStyle w:val="Lijstalinea"/>
        <w:ind w:firstLineChars="0" w:firstLine="0"/>
        <w:rPr>
          <w:lang w:val="en-GB"/>
        </w:rPr>
      </w:pPr>
      <w:r w:rsidRPr="00634566">
        <w:rPr>
          <w:lang w:val="en-GB"/>
        </w:rPr>
        <w:t>Avoid closed questions (yes or no). Use</w:t>
      </w:r>
      <w:r>
        <w:rPr>
          <w:lang w:val="en-GB"/>
        </w:rPr>
        <w:t>:</w:t>
      </w:r>
      <w:r w:rsidRPr="00634566">
        <w:rPr>
          <w:lang w:val="en-GB"/>
        </w:rPr>
        <w:t xml:space="preserve"> </w:t>
      </w:r>
      <w:r>
        <w:rPr>
          <w:lang w:val="en-GB"/>
        </w:rPr>
        <w:t>why, when, who, where….</w:t>
      </w:r>
    </w:p>
    <w:p w:rsidR="00FD1817" w:rsidRPr="00634566" w:rsidRDefault="00FD1817" w:rsidP="00FD1817">
      <w:pPr>
        <w:pStyle w:val="Lijstalinea"/>
        <w:ind w:firstLineChars="0" w:firstLine="0"/>
        <w:rPr>
          <w:lang w:val="en-GB"/>
        </w:rPr>
      </w:pPr>
    </w:p>
    <w:p w:rsidR="00FD1817" w:rsidRPr="003226CA" w:rsidRDefault="00FD1817" w:rsidP="00FD1817">
      <w:pPr>
        <w:rPr>
          <w:b/>
          <w:sz w:val="28"/>
          <w:szCs w:val="28"/>
          <w:lang w:val="en-GB"/>
        </w:rPr>
      </w:pPr>
      <w:r w:rsidRPr="003226CA">
        <w:rPr>
          <w:b/>
          <w:sz w:val="28"/>
          <w:szCs w:val="28"/>
          <w:lang w:val="en-GB"/>
        </w:rPr>
        <w:br w:type="page"/>
      </w:r>
    </w:p>
    <w:p w:rsidR="00FD1817" w:rsidRPr="00634566" w:rsidRDefault="00FD1817" w:rsidP="00FD1817">
      <w:pPr>
        <w:pStyle w:val="Lijstalinea"/>
        <w:numPr>
          <w:ilvl w:val="0"/>
          <w:numId w:val="2"/>
        </w:numPr>
        <w:ind w:firstLineChars="0"/>
        <w:rPr>
          <w:b/>
          <w:sz w:val="28"/>
          <w:szCs w:val="28"/>
          <w:lang w:val="de-DE"/>
        </w:rPr>
      </w:pPr>
      <w:r w:rsidRPr="003559A6">
        <w:rPr>
          <w:b/>
          <w:noProof/>
          <w:sz w:val="28"/>
          <w:szCs w:val="28"/>
        </w:rPr>
        <w:lastRenderedPageBreak/>
        <w:drawing>
          <wp:anchor distT="0" distB="0" distL="114300" distR="114300" simplePos="0" relativeHeight="251659264" behindDoc="0" locked="0" layoutInCell="1" allowOverlap="1" wp14:anchorId="397ECE73" wp14:editId="50C2ECE4">
            <wp:simplePos x="0" y="0"/>
            <wp:positionH relativeFrom="column">
              <wp:posOffset>2757805</wp:posOffset>
            </wp:positionH>
            <wp:positionV relativeFrom="paragraph">
              <wp:posOffset>365760</wp:posOffset>
            </wp:positionV>
            <wp:extent cx="3009900" cy="1514475"/>
            <wp:effectExtent l="19050" t="0" r="0" b="0"/>
            <wp:wrapSquare wrapText="bothSides"/>
            <wp:docPr id="11" name="Afbeelding 11" descr="https://encrypted-tbn3.gstatic.com/images?q=tbn:ANd9GcSRFa4ffpNRtoIjyoQ-TxKSfj7dSp_igHG1bAT5YmPaSZczp1yMy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encrypted-tbn3.gstatic.com/images?q=tbn:ANd9GcSRFa4ffpNRtoIjyoQ-TxKSfj7dSp_igHG1bAT5YmPaSZczp1yMyw"/>
                    <pic:cNvPicPr>
                      <a:picLocks noChangeAspect="1" noChangeArrowheads="1"/>
                    </pic:cNvPicPr>
                  </pic:nvPicPr>
                  <pic:blipFill>
                    <a:blip r:embed="rId13" cstate="print"/>
                    <a:srcRect/>
                    <a:stretch>
                      <a:fillRect/>
                    </a:stretch>
                  </pic:blipFill>
                  <pic:spPr bwMode="auto">
                    <a:xfrm>
                      <a:off x="0" y="0"/>
                      <a:ext cx="3009900" cy="1514475"/>
                    </a:xfrm>
                    <a:prstGeom prst="rect">
                      <a:avLst/>
                    </a:prstGeom>
                    <a:noFill/>
                    <a:ln w="9525">
                      <a:noFill/>
                      <a:miter lim="800000"/>
                      <a:headEnd/>
                      <a:tailEnd/>
                    </a:ln>
                  </pic:spPr>
                </pic:pic>
              </a:graphicData>
            </a:graphic>
          </wp:anchor>
        </w:drawing>
      </w:r>
      <w:r>
        <w:rPr>
          <w:b/>
          <w:sz w:val="28"/>
          <w:szCs w:val="28"/>
          <w:lang w:val="de-DE"/>
        </w:rPr>
        <w:t>Message</w:t>
      </w:r>
      <w:r w:rsidRPr="00634566">
        <w:rPr>
          <w:lang w:val="de-DE"/>
        </w:rPr>
        <w:t xml:space="preserve"> </w:t>
      </w:r>
    </w:p>
    <w:p w:rsidR="00FD1817" w:rsidRPr="00DF2C45" w:rsidRDefault="00FD1817" w:rsidP="00FD1817">
      <w:pPr>
        <w:rPr>
          <w:lang w:val="en-GB"/>
        </w:rPr>
      </w:pPr>
      <w:r w:rsidRPr="00DF2C45">
        <w:rPr>
          <w:lang w:val="en-GB"/>
        </w:rPr>
        <w:t>You worked all day long. All at once you remember  an appointment. At five you have to visit your dentist. You write down a note for your colleague who must work from five o’clock. You mucked out all boxes, but the manure has</w:t>
      </w:r>
      <w:r>
        <w:rPr>
          <w:lang w:val="en-GB"/>
        </w:rPr>
        <w:t xml:space="preserve"> t</w:t>
      </w:r>
      <w:r w:rsidRPr="00DF2C45">
        <w:rPr>
          <w:lang w:val="en-GB"/>
        </w:rPr>
        <w:t>o be transported to the dung hill.</w:t>
      </w:r>
    </w:p>
    <w:p w:rsidR="00FD1817" w:rsidRPr="00DF2C45" w:rsidRDefault="00FD1817" w:rsidP="00FD1817">
      <w:pPr>
        <w:rPr>
          <w:lang w:val="en-GB"/>
        </w:rPr>
      </w:pPr>
      <w:r w:rsidRPr="00DF2C45">
        <w:rPr>
          <w:lang w:val="en-GB"/>
        </w:rPr>
        <w:t xml:space="preserve">Miss Rose Walker called about her horse, Ranger. She wanted the vet to look after him carefully, because he acted strange last week. The vet will come at half past five. </w:t>
      </w:r>
    </w:p>
    <w:p w:rsidR="00FD1817" w:rsidRPr="003559A6" w:rsidRDefault="00FD1817" w:rsidP="00FD1817">
      <w:pPr>
        <w:pStyle w:val="Lijstalinea"/>
        <w:ind w:left="720" w:firstLineChars="0" w:firstLine="0"/>
        <w:rPr>
          <w:lang w:val="en-GB"/>
        </w:rPr>
      </w:pPr>
    </w:p>
    <w:p w:rsidR="00C7087C" w:rsidRPr="00F002CC" w:rsidRDefault="00FD1817" w:rsidP="00FD1817">
      <w:pPr>
        <w:spacing w:after="0"/>
      </w:pPr>
      <w:r w:rsidRPr="003559A6">
        <w:rPr>
          <w:lang w:val="en-GB"/>
        </w:rPr>
        <w:br w:type="page"/>
      </w:r>
    </w:p>
    <w:sectPr w:rsidR="00C7087C" w:rsidRPr="00F002C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480517"/>
    <w:multiLevelType w:val="multilevel"/>
    <w:tmpl w:val="13C02964"/>
    <w:lvl w:ilvl="0">
      <w:start w:val="1"/>
      <w:numFmt w:val="decimal"/>
      <w:lvlText w:val="%1."/>
      <w:lvlJc w:val="left"/>
      <w:pPr>
        <w:ind w:left="360" w:hanging="360"/>
      </w:pPr>
      <w:rPr>
        <w:rFonts w:hint="default"/>
      </w:rPr>
    </w:lvl>
    <w:lvl w:ilvl="1">
      <w:start w:val="1"/>
      <w:numFmt w:val="decimal"/>
      <w:lvlText w:val="%2)"/>
      <w:lvlJc w:val="left"/>
      <w:pPr>
        <w:ind w:left="840" w:hanging="420"/>
      </w:pPr>
      <w:rPr>
        <w:rFonts w:hint="eastAsia"/>
      </w:rPr>
    </w:lvl>
    <w:lvl w:ilvl="2">
      <w:start w:val="1"/>
      <w:numFmt w:val="upperLetter"/>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
    <w:nsid w:val="25EC0391"/>
    <w:multiLevelType w:val="multilevel"/>
    <w:tmpl w:val="0FA0B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C865DFC"/>
    <w:multiLevelType w:val="hybridMultilevel"/>
    <w:tmpl w:val="7D5E208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36157EA2"/>
    <w:multiLevelType w:val="multilevel"/>
    <w:tmpl w:val="C57CD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7D0666B"/>
    <w:multiLevelType w:val="hybridMultilevel"/>
    <w:tmpl w:val="89840218"/>
    <w:lvl w:ilvl="0" w:tplc="6D56ED20">
      <w:start w:val="1"/>
      <w:numFmt w:val="decimal"/>
      <w:lvlText w:val="%1"/>
      <w:lvlJc w:val="left"/>
      <w:pPr>
        <w:ind w:left="705" w:hanging="70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527354CA"/>
    <w:multiLevelType w:val="multilevel"/>
    <w:tmpl w:val="2E96B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55733DF"/>
    <w:multiLevelType w:val="hybridMultilevel"/>
    <w:tmpl w:val="93CEC458"/>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4"/>
  </w:num>
  <w:num w:numId="2">
    <w:abstractNumId w:val="2"/>
  </w:num>
  <w:num w:numId="3">
    <w:abstractNumId w:val="6"/>
  </w:num>
  <w:num w:numId="4">
    <w:abstractNumId w:val="5"/>
  </w:num>
  <w:num w:numId="5">
    <w:abstractNumId w:val="3"/>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1817"/>
    <w:rsid w:val="00B24C80"/>
    <w:rsid w:val="00C7087C"/>
    <w:rsid w:val="00F002CC"/>
    <w:rsid w:val="00FD181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ahoma" w:eastAsiaTheme="minorHAnsi" w:hAnsi="Tahoma" w:cstheme="minorBidi"/>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D1817"/>
    <w:rPr>
      <w:rFonts w:asciiTheme="minorHAnsi" w:eastAsiaTheme="minorEastAsia" w:hAnsiTheme="minorHAnsi"/>
      <w:sz w:val="22"/>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FD1817"/>
    <w:pPr>
      <w:ind w:firstLineChars="200" w:firstLine="420"/>
    </w:pPr>
  </w:style>
  <w:style w:type="paragraph" w:styleId="Ballontekst">
    <w:name w:val="Balloon Text"/>
    <w:basedOn w:val="Standaard"/>
    <w:link w:val="BallontekstChar"/>
    <w:uiPriority w:val="99"/>
    <w:semiHidden/>
    <w:unhideWhenUsed/>
    <w:rsid w:val="00FD181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D1817"/>
    <w:rPr>
      <w:rFonts w:eastAsiaTheme="minorEastAsia" w:cs="Tahoma"/>
      <w:sz w:val="16"/>
      <w:szCs w:val="16"/>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ahoma" w:eastAsiaTheme="minorHAnsi" w:hAnsi="Tahoma" w:cstheme="minorBidi"/>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D1817"/>
    <w:rPr>
      <w:rFonts w:asciiTheme="minorHAnsi" w:eastAsiaTheme="minorEastAsia" w:hAnsiTheme="minorHAnsi"/>
      <w:sz w:val="22"/>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FD1817"/>
    <w:pPr>
      <w:ind w:firstLineChars="200" w:firstLine="420"/>
    </w:pPr>
  </w:style>
  <w:style w:type="paragraph" w:styleId="Ballontekst">
    <w:name w:val="Balloon Text"/>
    <w:basedOn w:val="Standaard"/>
    <w:link w:val="BallontekstChar"/>
    <w:uiPriority w:val="99"/>
    <w:semiHidden/>
    <w:unhideWhenUsed/>
    <w:rsid w:val="00FD181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D1817"/>
    <w:rPr>
      <w:rFonts w:eastAsiaTheme="minorEastAsia" w:cs="Tahoma"/>
      <w:sz w:val="16"/>
      <w:szCs w:val="16"/>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5.jpeg"/><Relationship Id="rId3" Type="http://schemas.microsoft.com/office/2007/relationships/stylesWithEffects" Target="stylesWithEffects.xml"/><Relationship Id="rId7" Type="http://schemas.openxmlformats.org/officeDocument/2006/relationships/hyperlink" Target="http://0.tqn.com/d/horses/1/0/H/grmtools.JPG" TargetMode="External"/><Relationship Id="rId12" Type="http://schemas.openxmlformats.org/officeDocument/2006/relationships/image" Target="media/image4.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equisearch.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equisearch.com/magazines/practical-horseman/" TargetMode="Externa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B6FC5395</Template>
  <TotalTime>0</TotalTime>
  <Pages>6</Pages>
  <Words>877</Words>
  <Characters>4824</Characters>
  <Application>Microsoft Office Word</Application>
  <DocSecurity>0</DocSecurity>
  <Lines>40</Lines>
  <Paragraphs>11</Paragraphs>
  <ScaleCrop>false</ScaleCrop>
  <Company/>
  <LinksUpToDate>false</LinksUpToDate>
  <CharactersWithSpaces>5690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Adrie Eeken</dc:creator>
  <cp:lastModifiedBy>Adrie Eeken</cp:lastModifiedBy>
  <cp:revision>1</cp:revision>
  <dcterms:created xsi:type="dcterms:W3CDTF">2013-02-11T14:46:00Z</dcterms:created>
  <dcterms:modified xsi:type="dcterms:W3CDTF">2013-02-11T14:46:00Z</dcterms:modified>
</cp:coreProperties>
</file>