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BDD" w:rsidRPr="00C66BDD" w:rsidRDefault="00C66BDD" w:rsidP="00C66BDD">
      <w:pPr>
        <w:rPr>
          <w:sz w:val="44"/>
          <w:szCs w:val="44"/>
        </w:rPr>
      </w:pPr>
      <w:r w:rsidRPr="00C66BDD">
        <w:rPr>
          <w:sz w:val="44"/>
          <w:szCs w:val="44"/>
        </w:rPr>
        <w:t>20 lastige woorden Hoofdstuk 4</w:t>
      </w:r>
      <w:bookmarkStart w:id="0" w:name="_GoBack"/>
      <w:bookmarkEnd w:id="0"/>
    </w:p>
    <w:p w:rsidR="00C66BDD" w:rsidRPr="00C66BDD" w:rsidRDefault="00C66BDD" w:rsidP="00C66BDD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C66BDD">
        <w:rPr>
          <w:sz w:val="24"/>
          <w:szCs w:val="24"/>
        </w:rPr>
        <w:t>Productieprocessen</w:t>
      </w:r>
      <w:r w:rsidRPr="00C66BDD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66BDD">
        <w:rPr>
          <w:sz w:val="24"/>
          <w:szCs w:val="24"/>
        </w:rPr>
        <w:tab/>
      </w:r>
    </w:p>
    <w:p w:rsidR="00C66BDD" w:rsidRPr="00C66BDD" w:rsidRDefault="00C66BDD" w:rsidP="00C66BDD">
      <w:pPr>
        <w:pStyle w:val="Lijstalinea"/>
        <w:rPr>
          <w:sz w:val="24"/>
          <w:szCs w:val="24"/>
        </w:rPr>
      </w:pPr>
    </w:p>
    <w:p w:rsidR="00271404" w:rsidRPr="00C66BDD" w:rsidRDefault="00527B6A" w:rsidP="00527B6A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C66BDD">
        <w:rPr>
          <w:sz w:val="24"/>
          <w:szCs w:val="24"/>
        </w:rPr>
        <w:t>Blancheren</w:t>
      </w:r>
      <w:r w:rsidR="00C66BDD" w:rsidRPr="00C66BDD">
        <w:rPr>
          <w:sz w:val="24"/>
          <w:szCs w:val="24"/>
        </w:rPr>
        <w:tab/>
      </w:r>
      <w:r w:rsidR="00C66BDD" w:rsidRPr="00C66BDD">
        <w:rPr>
          <w:sz w:val="24"/>
          <w:szCs w:val="24"/>
        </w:rPr>
        <w:tab/>
      </w:r>
      <w:r w:rsidR="00C66BDD" w:rsidRPr="00C66BDD">
        <w:rPr>
          <w:sz w:val="24"/>
          <w:szCs w:val="24"/>
        </w:rPr>
        <w:tab/>
      </w:r>
    </w:p>
    <w:p w:rsidR="00527B6A" w:rsidRPr="00C66BDD" w:rsidRDefault="00527B6A" w:rsidP="00C66BDD">
      <w:pPr>
        <w:pStyle w:val="Lijstalinea"/>
        <w:ind w:left="1416"/>
        <w:rPr>
          <w:sz w:val="24"/>
          <w:szCs w:val="24"/>
        </w:rPr>
      </w:pPr>
    </w:p>
    <w:p w:rsidR="00527B6A" w:rsidRPr="00C66BDD" w:rsidRDefault="00527B6A" w:rsidP="00527B6A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C66BDD">
        <w:rPr>
          <w:sz w:val="24"/>
          <w:szCs w:val="24"/>
        </w:rPr>
        <w:t>Stroomschema</w:t>
      </w:r>
      <w:r w:rsidR="00C66BDD" w:rsidRPr="00C66BDD">
        <w:rPr>
          <w:sz w:val="24"/>
          <w:szCs w:val="24"/>
        </w:rPr>
        <w:tab/>
      </w:r>
      <w:r w:rsidR="00C66BDD" w:rsidRPr="00C66BDD">
        <w:rPr>
          <w:sz w:val="24"/>
          <w:szCs w:val="24"/>
        </w:rPr>
        <w:tab/>
      </w:r>
      <w:r w:rsidR="00C66BDD" w:rsidRPr="00C66BDD">
        <w:rPr>
          <w:sz w:val="24"/>
          <w:szCs w:val="24"/>
        </w:rPr>
        <w:tab/>
      </w:r>
    </w:p>
    <w:p w:rsidR="00C66BDD" w:rsidRPr="00C66BDD" w:rsidRDefault="00C66BDD" w:rsidP="00C66BDD">
      <w:pPr>
        <w:pStyle w:val="Lijstalinea"/>
        <w:rPr>
          <w:sz w:val="24"/>
          <w:szCs w:val="24"/>
        </w:rPr>
      </w:pPr>
    </w:p>
    <w:p w:rsidR="00C66BDD" w:rsidRPr="00C66BDD" w:rsidRDefault="00C66BDD" w:rsidP="00527B6A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C66BDD">
        <w:rPr>
          <w:sz w:val="24"/>
          <w:szCs w:val="24"/>
        </w:rPr>
        <w:t>Vastkokend</w:t>
      </w:r>
      <w:r w:rsidRPr="00C66BDD">
        <w:rPr>
          <w:sz w:val="24"/>
          <w:szCs w:val="24"/>
        </w:rPr>
        <w:tab/>
      </w:r>
      <w:r w:rsidRPr="00C66BDD">
        <w:rPr>
          <w:sz w:val="24"/>
          <w:szCs w:val="24"/>
        </w:rPr>
        <w:tab/>
      </w:r>
      <w:r w:rsidRPr="00C66BDD">
        <w:rPr>
          <w:sz w:val="24"/>
          <w:szCs w:val="24"/>
        </w:rPr>
        <w:tab/>
      </w:r>
    </w:p>
    <w:p w:rsidR="00C66BDD" w:rsidRPr="00C66BDD" w:rsidRDefault="00C66BDD" w:rsidP="00C66BDD">
      <w:pPr>
        <w:pStyle w:val="Lijstalinea"/>
        <w:rPr>
          <w:sz w:val="24"/>
          <w:szCs w:val="24"/>
        </w:rPr>
      </w:pPr>
    </w:p>
    <w:p w:rsidR="00C66BDD" w:rsidRPr="00C66BDD" w:rsidRDefault="00C66BDD" w:rsidP="00527B6A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C66BDD">
        <w:rPr>
          <w:sz w:val="24"/>
          <w:szCs w:val="24"/>
        </w:rPr>
        <w:t>Kruimige aardappels</w:t>
      </w:r>
      <w:r w:rsidRPr="00C66BDD">
        <w:rPr>
          <w:sz w:val="24"/>
          <w:szCs w:val="24"/>
        </w:rPr>
        <w:tab/>
      </w:r>
      <w:r w:rsidRPr="00C66BDD">
        <w:rPr>
          <w:sz w:val="24"/>
          <w:szCs w:val="24"/>
        </w:rPr>
        <w:tab/>
      </w:r>
    </w:p>
    <w:p w:rsidR="00527B6A" w:rsidRPr="00C66BDD" w:rsidRDefault="00527B6A" w:rsidP="00527B6A">
      <w:pPr>
        <w:pStyle w:val="Lijstalinea"/>
        <w:rPr>
          <w:sz w:val="24"/>
          <w:szCs w:val="24"/>
        </w:rPr>
      </w:pPr>
    </w:p>
    <w:p w:rsidR="00527B6A" w:rsidRPr="00C66BDD" w:rsidRDefault="00527B6A" w:rsidP="00527B6A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C66BDD">
        <w:rPr>
          <w:sz w:val="24"/>
          <w:szCs w:val="24"/>
        </w:rPr>
        <w:t>Monocultuur</w:t>
      </w:r>
    </w:p>
    <w:p w:rsidR="00527B6A" w:rsidRPr="00C66BDD" w:rsidRDefault="00527B6A" w:rsidP="00527B6A">
      <w:pPr>
        <w:pStyle w:val="Lijstalinea"/>
        <w:rPr>
          <w:sz w:val="24"/>
          <w:szCs w:val="24"/>
        </w:rPr>
      </w:pPr>
    </w:p>
    <w:p w:rsidR="00527B6A" w:rsidRPr="00C66BDD" w:rsidRDefault="00527B6A" w:rsidP="00527B6A">
      <w:pPr>
        <w:pStyle w:val="Lijstalinea"/>
        <w:numPr>
          <w:ilvl w:val="0"/>
          <w:numId w:val="1"/>
        </w:numPr>
        <w:rPr>
          <w:sz w:val="24"/>
          <w:szCs w:val="24"/>
        </w:rPr>
      </w:pPr>
      <w:proofErr w:type="spellStart"/>
      <w:r w:rsidRPr="00C66BDD">
        <w:rPr>
          <w:sz w:val="24"/>
          <w:szCs w:val="24"/>
        </w:rPr>
        <w:t>Kiemremmende</w:t>
      </w:r>
      <w:proofErr w:type="spellEnd"/>
      <w:r w:rsidRPr="00C66BDD">
        <w:rPr>
          <w:sz w:val="24"/>
          <w:szCs w:val="24"/>
        </w:rPr>
        <w:t xml:space="preserve"> middelen</w:t>
      </w:r>
      <w:r w:rsidR="00C66BDD" w:rsidRPr="00C66BDD">
        <w:rPr>
          <w:sz w:val="24"/>
          <w:szCs w:val="24"/>
        </w:rPr>
        <w:tab/>
      </w:r>
    </w:p>
    <w:p w:rsidR="00527B6A" w:rsidRPr="00C66BDD" w:rsidRDefault="00527B6A" w:rsidP="00527B6A">
      <w:pPr>
        <w:pStyle w:val="Lijstalinea"/>
        <w:rPr>
          <w:sz w:val="24"/>
          <w:szCs w:val="24"/>
        </w:rPr>
      </w:pPr>
    </w:p>
    <w:p w:rsidR="00527B6A" w:rsidRPr="00C66BDD" w:rsidRDefault="00527B6A" w:rsidP="00527B6A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C66BDD">
        <w:rPr>
          <w:sz w:val="24"/>
          <w:szCs w:val="24"/>
        </w:rPr>
        <w:t>Traditionele teelt</w:t>
      </w:r>
      <w:r w:rsidR="00C66BDD" w:rsidRPr="00C66BDD">
        <w:rPr>
          <w:sz w:val="24"/>
          <w:szCs w:val="24"/>
        </w:rPr>
        <w:tab/>
      </w:r>
      <w:r w:rsidR="00C66BDD" w:rsidRPr="00C66BDD">
        <w:rPr>
          <w:sz w:val="24"/>
          <w:szCs w:val="24"/>
        </w:rPr>
        <w:tab/>
      </w:r>
    </w:p>
    <w:p w:rsidR="00527B6A" w:rsidRPr="00C66BDD" w:rsidRDefault="00527B6A" w:rsidP="00527B6A">
      <w:pPr>
        <w:pStyle w:val="Lijstalinea"/>
        <w:rPr>
          <w:sz w:val="24"/>
          <w:szCs w:val="24"/>
        </w:rPr>
      </w:pPr>
    </w:p>
    <w:p w:rsidR="00527B6A" w:rsidRPr="00C66BDD" w:rsidRDefault="00527B6A" w:rsidP="00527B6A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C66BDD">
        <w:rPr>
          <w:sz w:val="24"/>
          <w:szCs w:val="24"/>
        </w:rPr>
        <w:t>Biologische teelt</w:t>
      </w:r>
      <w:r w:rsidR="00C66BDD" w:rsidRPr="00C66BDD">
        <w:rPr>
          <w:sz w:val="24"/>
          <w:szCs w:val="24"/>
        </w:rPr>
        <w:tab/>
      </w:r>
      <w:r w:rsidR="00C66BDD" w:rsidRPr="00C66BDD">
        <w:rPr>
          <w:sz w:val="24"/>
          <w:szCs w:val="24"/>
        </w:rPr>
        <w:tab/>
      </w:r>
    </w:p>
    <w:p w:rsidR="00527B6A" w:rsidRPr="00C66BDD" w:rsidRDefault="00527B6A" w:rsidP="00527B6A">
      <w:pPr>
        <w:pStyle w:val="Lijstalinea"/>
        <w:rPr>
          <w:sz w:val="24"/>
          <w:szCs w:val="24"/>
        </w:rPr>
      </w:pPr>
    </w:p>
    <w:p w:rsidR="00527B6A" w:rsidRPr="00C66BDD" w:rsidRDefault="00527B6A" w:rsidP="00527B6A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C66BDD">
        <w:rPr>
          <w:sz w:val="24"/>
          <w:szCs w:val="24"/>
        </w:rPr>
        <w:t>Geïntegreerde teel</w:t>
      </w:r>
      <w:r w:rsidR="00C66BDD" w:rsidRPr="00C66BDD">
        <w:rPr>
          <w:sz w:val="24"/>
          <w:szCs w:val="24"/>
        </w:rPr>
        <w:tab/>
      </w:r>
      <w:r w:rsidR="00C66BDD" w:rsidRPr="00C66BDD">
        <w:rPr>
          <w:sz w:val="24"/>
          <w:szCs w:val="24"/>
        </w:rPr>
        <w:tab/>
      </w:r>
    </w:p>
    <w:p w:rsidR="00527B6A" w:rsidRPr="00C66BDD" w:rsidRDefault="00527B6A" w:rsidP="00527B6A">
      <w:pPr>
        <w:pStyle w:val="Lijstalinea"/>
        <w:rPr>
          <w:sz w:val="24"/>
          <w:szCs w:val="24"/>
        </w:rPr>
      </w:pPr>
    </w:p>
    <w:p w:rsidR="00527B6A" w:rsidRPr="00C66BDD" w:rsidRDefault="00527B6A" w:rsidP="00527B6A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C66BDD">
        <w:rPr>
          <w:sz w:val="24"/>
          <w:szCs w:val="24"/>
        </w:rPr>
        <w:t>Biologische teelt</w:t>
      </w:r>
      <w:r w:rsidR="00C66BDD" w:rsidRPr="00C66BDD">
        <w:rPr>
          <w:sz w:val="24"/>
          <w:szCs w:val="24"/>
        </w:rPr>
        <w:tab/>
      </w:r>
      <w:r w:rsidR="00C66BDD" w:rsidRPr="00C66BDD">
        <w:rPr>
          <w:sz w:val="24"/>
          <w:szCs w:val="24"/>
        </w:rPr>
        <w:tab/>
      </w:r>
    </w:p>
    <w:p w:rsidR="00527B6A" w:rsidRPr="00C66BDD" w:rsidRDefault="00527B6A" w:rsidP="00527B6A">
      <w:pPr>
        <w:pStyle w:val="Lijstalinea"/>
        <w:rPr>
          <w:sz w:val="24"/>
          <w:szCs w:val="24"/>
        </w:rPr>
      </w:pPr>
    </w:p>
    <w:p w:rsidR="00527B6A" w:rsidRPr="00C66BDD" w:rsidRDefault="00527B6A" w:rsidP="00527B6A">
      <w:pPr>
        <w:pStyle w:val="Lijstalinea"/>
        <w:numPr>
          <w:ilvl w:val="0"/>
          <w:numId w:val="1"/>
        </w:numPr>
        <w:rPr>
          <w:sz w:val="24"/>
          <w:szCs w:val="24"/>
        </w:rPr>
      </w:pPr>
      <w:proofErr w:type="spellStart"/>
      <w:r w:rsidRPr="00C66BDD">
        <w:rPr>
          <w:sz w:val="24"/>
          <w:szCs w:val="24"/>
        </w:rPr>
        <w:t>Phytophtora</w:t>
      </w:r>
      <w:proofErr w:type="spellEnd"/>
      <w:r w:rsidR="00C66BDD" w:rsidRPr="00C66BDD">
        <w:rPr>
          <w:sz w:val="24"/>
          <w:szCs w:val="24"/>
        </w:rPr>
        <w:tab/>
      </w:r>
      <w:r w:rsidR="00C66BDD" w:rsidRPr="00C66BDD">
        <w:rPr>
          <w:sz w:val="24"/>
          <w:szCs w:val="24"/>
        </w:rPr>
        <w:tab/>
      </w:r>
      <w:r w:rsidR="00C66BDD" w:rsidRPr="00C66BDD">
        <w:rPr>
          <w:sz w:val="24"/>
          <w:szCs w:val="24"/>
        </w:rPr>
        <w:tab/>
      </w:r>
    </w:p>
    <w:p w:rsidR="00527B6A" w:rsidRPr="00C66BDD" w:rsidRDefault="00527B6A" w:rsidP="00527B6A">
      <w:pPr>
        <w:pStyle w:val="Lijstalinea"/>
        <w:rPr>
          <w:sz w:val="24"/>
          <w:szCs w:val="24"/>
        </w:rPr>
      </w:pPr>
    </w:p>
    <w:p w:rsidR="00527B6A" w:rsidRPr="00C66BDD" w:rsidRDefault="00527B6A" w:rsidP="00527B6A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C66BDD">
        <w:rPr>
          <w:sz w:val="24"/>
          <w:szCs w:val="24"/>
        </w:rPr>
        <w:t>Aardappelmoeheid</w:t>
      </w:r>
      <w:r w:rsidR="00C66BDD" w:rsidRPr="00C66BDD">
        <w:rPr>
          <w:sz w:val="24"/>
          <w:szCs w:val="24"/>
        </w:rPr>
        <w:tab/>
      </w:r>
      <w:r w:rsidR="00C66BDD" w:rsidRPr="00C66BDD">
        <w:rPr>
          <w:sz w:val="24"/>
          <w:szCs w:val="24"/>
        </w:rPr>
        <w:tab/>
      </w:r>
      <w:r w:rsidR="00C66BDD" w:rsidRPr="00C66BDD">
        <w:rPr>
          <w:sz w:val="24"/>
          <w:szCs w:val="24"/>
        </w:rPr>
        <w:tab/>
      </w:r>
    </w:p>
    <w:p w:rsidR="00527B6A" w:rsidRPr="00C66BDD" w:rsidRDefault="00527B6A" w:rsidP="00527B6A">
      <w:pPr>
        <w:pStyle w:val="Lijstalinea"/>
        <w:rPr>
          <w:sz w:val="24"/>
          <w:szCs w:val="24"/>
        </w:rPr>
      </w:pPr>
    </w:p>
    <w:p w:rsidR="00527B6A" w:rsidRPr="00C66BDD" w:rsidRDefault="00527B6A" w:rsidP="00527B6A">
      <w:pPr>
        <w:pStyle w:val="Lijstalinea"/>
        <w:numPr>
          <w:ilvl w:val="0"/>
          <w:numId w:val="1"/>
        </w:numPr>
        <w:rPr>
          <w:sz w:val="24"/>
          <w:szCs w:val="24"/>
        </w:rPr>
      </w:pPr>
      <w:proofErr w:type="spellStart"/>
      <w:r w:rsidRPr="00C66BDD">
        <w:rPr>
          <w:sz w:val="24"/>
          <w:szCs w:val="24"/>
        </w:rPr>
        <w:t>Aardappelcystenaaltje</w:t>
      </w:r>
      <w:proofErr w:type="spellEnd"/>
      <w:r w:rsidR="00C66BDD" w:rsidRPr="00C66BDD">
        <w:rPr>
          <w:sz w:val="24"/>
          <w:szCs w:val="24"/>
        </w:rPr>
        <w:tab/>
      </w:r>
      <w:r w:rsidR="00C66BDD" w:rsidRPr="00C66BDD">
        <w:rPr>
          <w:sz w:val="24"/>
          <w:szCs w:val="24"/>
        </w:rPr>
        <w:tab/>
      </w:r>
    </w:p>
    <w:p w:rsidR="00527B6A" w:rsidRPr="00C66BDD" w:rsidRDefault="00527B6A" w:rsidP="00527B6A">
      <w:pPr>
        <w:pStyle w:val="Lijstalinea"/>
        <w:rPr>
          <w:sz w:val="24"/>
          <w:szCs w:val="24"/>
        </w:rPr>
      </w:pPr>
    </w:p>
    <w:p w:rsidR="00527B6A" w:rsidRPr="00C66BDD" w:rsidRDefault="00527B6A" w:rsidP="00527B6A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C66BDD">
        <w:rPr>
          <w:sz w:val="24"/>
          <w:szCs w:val="24"/>
        </w:rPr>
        <w:t>Zetmeel aardappelen</w:t>
      </w:r>
      <w:r w:rsidR="00C66BDD" w:rsidRPr="00C66BDD">
        <w:rPr>
          <w:sz w:val="24"/>
          <w:szCs w:val="24"/>
        </w:rPr>
        <w:tab/>
      </w:r>
      <w:r w:rsidR="00C66BDD" w:rsidRPr="00C66BDD">
        <w:rPr>
          <w:sz w:val="24"/>
          <w:szCs w:val="24"/>
        </w:rPr>
        <w:tab/>
      </w:r>
    </w:p>
    <w:p w:rsidR="00527B6A" w:rsidRPr="00C66BDD" w:rsidRDefault="00527B6A" w:rsidP="00527B6A">
      <w:pPr>
        <w:pStyle w:val="Lijstalinea"/>
        <w:rPr>
          <w:sz w:val="24"/>
          <w:szCs w:val="24"/>
        </w:rPr>
      </w:pPr>
    </w:p>
    <w:p w:rsidR="00527B6A" w:rsidRPr="00C66BDD" w:rsidRDefault="00527B6A" w:rsidP="00527B6A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C66BDD">
        <w:rPr>
          <w:sz w:val="24"/>
          <w:szCs w:val="24"/>
        </w:rPr>
        <w:t>Textiel</w:t>
      </w:r>
      <w:r w:rsidR="00C66BDD" w:rsidRPr="00C66BDD">
        <w:rPr>
          <w:sz w:val="24"/>
          <w:szCs w:val="24"/>
        </w:rPr>
        <w:tab/>
      </w:r>
      <w:r w:rsidR="00C66BDD" w:rsidRPr="00C66BDD">
        <w:rPr>
          <w:sz w:val="24"/>
          <w:szCs w:val="24"/>
        </w:rPr>
        <w:tab/>
      </w:r>
      <w:r w:rsidR="00C66BDD" w:rsidRPr="00C66BDD">
        <w:rPr>
          <w:sz w:val="24"/>
          <w:szCs w:val="24"/>
        </w:rPr>
        <w:tab/>
      </w:r>
      <w:r w:rsidR="00C66BDD" w:rsidRPr="00C66BDD">
        <w:rPr>
          <w:sz w:val="24"/>
          <w:szCs w:val="24"/>
        </w:rPr>
        <w:tab/>
      </w:r>
      <w:r w:rsidR="00C66BDD" w:rsidRPr="00C66BDD">
        <w:rPr>
          <w:sz w:val="24"/>
          <w:szCs w:val="24"/>
        </w:rPr>
        <w:tab/>
      </w:r>
    </w:p>
    <w:p w:rsidR="00527B6A" w:rsidRPr="00C66BDD" w:rsidRDefault="00527B6A" w:rsidP="00527B6A">
      <w:pPr>
        <w:pStyle w:val="Lijstalinea"/>
        <w:rPr>
          <w:sz w:val="24"/>
          <w:szCs w:val="24"/>
        </w:rPr>
      </w:pPr>
    </w:p>
    <w:p w:rsidR="00527B6A" w:rsidRPr="00C66BDD" w:rsidRDefault="00527B6A" w:rsidP="00527B6A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C66BDD">
        <w:rPr>
          <w:sz w:val="24"/>
          <w:szCs w:val="24"/>
        </w:rPr>
        <w:t>Afvalstroom</w:t>
      </w:r>
      <w:r w:rsidR="00C66BDD" w:rsidRPr="00C66BDD">
        <w:rPr>
          <w:sz w:val="24"/>
          <w:szCs w:val="24"/>
        </w:rPr>
        <w:tab/>
      </w:r>
      <w:r w:rsidR="00C66BDD" w:rsidRPr="00C66BDD">
        <w:rPr>
          <w:sz w:val="24"/>
          <w:szCs w:val="24"/>
        </w:rPr>
        <w:tab/>
      </w:r>
      <w:r w:rsidR="00C66BDD" w:rsidRPr="00C66BDD">
        <w:rPr>
          <w:sz w:val="24"/>
          <w:szCs w:val="24"/>
        </w:rPr>
        <w:tab/>
      </w:r>
      <w:r w:rsidR="00C66BDD" w:rsidRPr="00C66BDD">
        <w:rPr>
          <w:sz w:val="24"/>
          <w:szCs w:val="24"/>
        </w:rPr>
        <w:tab/>
      </w:r>
    </w:p>
    <w:p w:rsidR="00527B6A" w:rsidRPr="00C66BDD" w:rsidRDefault="00527B6A" w:rsidP="00527B6A">
      <w:pPr>
        <w:pStyle w:val="Lijstalinea"/>
        <w:rPr>
          <w:sz w:val="24"/>
          <w:szCs w:val="24"/>
        </w:rPr>
      </w:pPr>
    </w:p>
    <w:p w:rsidR="00527B6A" w:rsidRPr="00C66BDD" w:rsidRDefault="00527B6A" w:rsidP="00527B6A">
      <w:pPr>
        <w:pStyle w:val="Lijstalinea"/>
        <w:numPr>
          <w:ilvl w:val="0"/>
          <w:numId w:val="1"/>
        </w:numPr>
        <w:rPr>
          <w:sz w:val="24"/>
          <w:szCs w:val="24"/>
        </w:rPr>
      </w:pPr>
      <w:proofErr w:type="spellStart"/>
      <w:r w:rsidRPr="00C66BDD">
        <w:rPr>
          <w:sz w:val="24"/>
          <w:szCs w:val="24"/>
        </w:rPr>
        <w:t>Naverbranden</w:t>
      </w:r>
      <w:proofErr w:type="spellEnd"/>
      <w:r w:rsidR="00C66BDD" w:rsidRPr="00C66BDD">
        <w:rPr>
          <w:sz w:val="24"/>
          <w:szCs w:val="24"/>
        </w:rPr>
        <w:tab/>
      </w:r>
      <w:r w:rsidR="00C66BDD" w:rsidRPr="00C66BDD">
        <w:rPr>
          <w:sz w:val="24"/>
          <w:szCs w:val="24"/>
        </w:rPr>
        <w:tab/>
      </w:r>
      <w:r w:rsidR="00C66BDD" w:rsidRPr="00C66BDD">
        <w:rPr>
          <w:sz w:val="24"/>
          <w:szCs w:val="24"/>
        </w:rPr>
        <w:tab/>
      </w:r>
      <w:r w:rsidR="00C66BDD" w:rsidRPr="00C66BDD">
        <w:rPr>
          <w:sz w:val="24"/>
          <w:szCs w:val="24"/>
        </w:rPr>
        <w:tab/>
      </w:r>
    </w:p>
    <w:p w:rsidR="00527B6A" w:rsidRPr="00C66BDD" w:rsidRDefault="00527B6A" w:rsidP="00527B6A">
      <w:pPr>
        <w:pStyle w:val="Lijstalinea"/>
        <w:rPr>
          <w:sz w:val="24"/>
          <w:szCs w:val="24"/>
        </w:rPr>
      </w:pPr>
    </w:p>
    <w:p w:rsidR="00527B6A" w:rsidRPr="00C66BDD" w:rsidRDefault="00527B6A" w:rsidP="00527B6A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C66BDD">
        <w:rPr>
          <w:sz w:val="24"/>
          <w:szCs w:val="24"/>
        </w:rPr>
        <w:t>Zetmeel</w:t>
      </w:r>
      <w:r w:rsidR="00C66BDD" w:rsidRPr="00C66BDD">
        <w:rPr>
          <w:sz w:val="24"/>
          <w:szCs w:val="24"/>
        </w:rPr>
        <w:tab/>
      </w:r>
      <w:r w:rsidR="00C66BDD" w:rsidRPr="00C66BDD">
        <w:rPr>
          <w:sz w:val="24"/>
          <w:szCs w:val="24"/>
        </w:rPr>
        <w:tab/>
      </w:r>
      <w:r w:rsidR="00C66BDD" w:rsidRPr="00C66BDD">
        <w:rPr>
          <w:sz w:val="24"/>
          <w:szCs w:val="24"/>
        </w:rPr>
        <w:tab/>
      </w:r>
      <w:r w:rsidR="00C66BDD" w:rsidRPr="00C66BDD">
        <w:rPr>
          <w:sz w:val="24"/>
          <w:szCs w:val="24"/>
        </w:rPr>
        <w:tab/>
      </w:r>
    </w:p>
    <w:p w:rsidR="00527B6A" w:rsidRPr="00C66BDD" w:rsidRDefault="00527B6A" w:rsidP="00527B6A">
      <w:pPr>
        <w:pStyle w:val="Lijstalinea"/>
        <w:rPr>
          <w:sz w:val="24"/>
          <w:szCs w:val="24"/>
        </w:rPr>
      </w:pPr>
    </w:p>
    <w:p w:rsidR="00527B6A" w:rsidRPr="00C66BDD" w:rsidRDefault="00527B6A" w:rsidP="00C66BDD">
      <w:pPr>
        <w:pStyle w:val="Lijstalinea"/>
        <w:numPr>
          <w:ilvl w:val="0"/>
          <w:numId w:val="1"/>
        </w:numPr>
        <w:rPr>
          <w:sz w:val="24"/>
          <w:szCs w:val="24"/>
        </w:rPr>
      </w:pPr>
      <w:proofErr w:type="spellStart"/>
      <w:r w:rsidRPr="00C66BDD">
        <w:rPr>
          <w:sz w:val="24"/>
          <w:szCs w:val="24"/>
        </w:rPr>
        <w:t>Distributiecenrum</w:t>
      </w:r>
      <w:proofErr w:type="spellEnd"/>
      <w:r w:rsidR="00C66BDD" w:rsidRPr="00C66BDD">
        <w:rPr>
          <w:sz w:val="24"/>
          <w:szCs w:val="24"/>
        </w:rPr>
        <w:tab/>
      </w:r>
    </w:p>
    <w:sectPr w:rsidR="00527B6A" w:rsidRPr="00C66BD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BC4" w:rsidRDefault="002A7BC4" w:rsidP="00C66BDD">
      <w:pPr>
        <w:spacing w:after="0" w:line="240" w:lineRule="auto"/>
      </w:pPr>
      <w:r>
        <w:separator/>
      </w:r>
    </w:p>
  </w:endnote>
  <w:endnote w:type="continuationSeparator" w:id="0">
    <w:p w:rsidR="002A7BC4" w:rsidRDefault="002A7BC4" w:rsidP="00C66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BC4" w:rsidRDefault="002A7BC4" w:rsidP="00C66BDD">
      <w:pPr>
        <w:spacing w:after="0" w:line="240" w:lineRule="auto"/>
      </w:pPr>
      <w:r>
        <w:separator/>
      </w:r>
    </w:p>
  </w:footnote>
  <w:footnote w:type="continuationSeparator" w:id="0">
    <w:p w:rsidR="002A7BC4" w:rsidRDefault="002A7BC4" w:rsidP="00C66B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BDD" w:rsidRDefault="00C66BDD" w:rsidP="00C66BDD">
    <w:pPr>
      <w:pStyle w:val="Koptekst"/>
      <w:jc w:val="right"/>
    </w:pPr>
    <w:r>
      <w:rPr>
        <w:noProof/>
        <w:lang w:eastAsia="nl-NL"/>
      </w:rPr>
      <w:drawing>
        <wp:inline distT="0" distB="0" distL="0" distR="0" wp14:anchorId="19662ECD" wp14:editId="001E31D6">
          <wp:extent cx="993422" cy="314325"/>
          <wp:effectExtent l="0" t="0" r="0" b="0"/>
          <wp:docPr id="1" name="Afbeelding 1" descr="C:\Users\l.waal\Dropbox\Logo's Clusius\Kopie van Clusius College logo voor WikiWij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.waal\Dropbox\Logo's Clusius\Kopie van Clusius College logo voor WikiWij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422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7024AD"/>
    <w:multiLevelType w:val="hybridMultilevel"/>
    <w:tmpl w:val="D3D053F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B6A"/>
    <w:rsid w:val="00271404"/>
    <w:rsid w:val="002A7BC4"/>
    <w:rsid w:val="00527B6A"/>
    <w:rsid w:val="00C6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27B6A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66B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66BDD"/>
  </w:style>
  <w:style w:type="paragraph" w:styleId="Voettekst">
    <w:name w:val="footer"/>
    <w:basedOn w:val="Standaard"/>
    <w:link w:val="VoettekstChar"/>
    <w:uiPriority w:val="99"/>
    <w:unhideWhenUsed/>
    <w:rsid w:val="00C66B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66BDD"/>
  </w:style>
  <w:style w:type="paragraph" w:styleId="Ballontekst">
    <w:name w:val="Balloon Text"/>
    <w:basedOn w:val="Standaard"/>
    <w:link w:val="BallontekstChar"/>
    <w:uiPriority w:val="99"/>
    <w:semiHidden/>
    <w:unhideWhenUsed/>
    <w:rsid w:val="00C66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66B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27B6A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66B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66BDD"/>
  </w:style>
  <w:style w:type="paragraph" w:styleId="Voettekst">
    <w:name w:val="footer"/>
    <w:basedOn w:val="Standaard"/>
    <w:link w:val="VoettekstChar"/>
    <w:uiPriority w:val="99"/>
    <w:unhideWhenUsed/>
    <w:rsid w:val="00C66B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66BDD"/>
  </w:style>
  <w:style w:type="paragraph" w:styleId="Ballontekst">
    <w:name w:val="Balloon Text"/>
    <w:basedOn w:val="Standaard"/>
    <w:link w:val="BallontekstChar"/>
    <w:uiPriority w:val="99"/>
    <w:semiHidden/>
    <w:unhideWhenUsed/>
    <w:rsid w:val="00C66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66B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Waal</dc:creator>
  <cp:lastModifiedBy>Linda Waal</cp:lastModifiedBy>
  <cp:revision>1</cp:revision>
  <dcterms:created xsi:type="dcterms:W3CDTF">2012-12-04T12:09:00Z</dcterms:created>
  <dcterms:modified xsi:type="dcterms:W3CDTF">2012-12-04T12:27:00Z</dcterms:modified>
</cp:coreProperties>
</file>