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4EF3" w:rsidRPr="002A76F9" w:rsidRDefault="009E4EF3" w:rsidP="009E4EF3">
      <w:pPr>
        <w:pStyle w:val="Geenafstand"/>
        <w:rPr>
          <w:rFonts w:ascii="Georgia" w:hAnsi="Georgia"/>
          <w:b/>
        </w:rPr>
      </w:pPr>
      <w:r w:rsidRPr="002A76F9">
        <w:rPr>
          <w:rFonts w:ascii="Georgia" w:hAnsi="Georgia"/>
          <w:b/>
        </w:rPr>
        <w:t>Gorilla:</w:t>
      </w:r>
    </w:p>
    <w:p w:rsidR="009E4EF3" w:rsidRPr="002A76F9" w:rsidRDefault="009E4EF3" w:rsidP="009E4EF3">
      <w:pPr>
        <w:pStyle w:val="Geenafstand"/>
        <w:rPr>
          <w:rFonts w:ascii="Georgia" w:hAnsi="Georgia"/>
        </w:rPr>
      </w:pPr>
      <w:r w:rsidRPr="002A76F9">
        <w:rPr>
          <w:rFonts w:ascii="Georgia" w:hAnsi="Georgia"/>
        </w:rPr>
        <w:t xml:space="preserve">Je hebt gekozen voor de gorilla. Wat leuk! Je gaat nu eerst naar het filmpje kijken. Daarna ga je de vragen beantwoorden. De antwoorden worden gegeven in het </w:t>
      </w:r>
      <w:r w:rsidRPr="002A76F9">
        <w:rPr>
          <w:rFonts w:ascii="Georgia" w:hAnsi="Georgia"/>
          <w:u w:val="single"/>
        </w:rPr>
        <w:t>filmpje</w:t>
      </w:r>
      <w:r w:rsidRPr="002A76F9">
        <w:rPr>
          <w:rFonts w:ascii="Georgia" w:hAnsi="Georgia"/>
        </w:rPr>
        <w:t>.</w:t>
      </w:r>
    </w:p>
    <w:p w:rsidR="009E4EF3" w:rsidRPr="002A76F9" w:rsidRDefault="009E4EF3" w:rsidP="009E4EF3">
      <w:pPr>
        <w:pStyle w:val="Geenafstand"/>
        <w:rPr>
          <w:rFonts w:ascii="Georgia" w:hAnsi="Georgia"/>
        </w:rPr>
      </w:pPr>
    </w:p>
    <w:p w:rsidR="009E4EF3" w:rsidRPr="002A76F9" w:rsidRDefault="009E4EF3" w:rsidP="009E4EF3">
      <w:pPr>
        <w:pStyle w:val="Geenafstand"/>
        <w:numPr>
          <w:ilvl w:val="0"/>
          <w:numId w:val="1"/>
        </w:numPr>
        <w:rPr>
          <w:rFonts w:ascii="Georgia" w:hAnsi="Georgia"/>
        </w:rPr>
      </w:pPr>
      <w:r>
        <w:rPr>
          <w:rFonts w:ascii="Georgia" w:hAnsi="Georgia"/>
        </w:rPr>
        <w:t>Is de gorilla een mensaap?</w:t>
      </w:r>
    </w:p>
    <w:p w:rsidR="009E4EF3" w:rsidRPr="002A76F9" w:rsidRDefault="009E4EF3" w:rsidP="009E4EF3">
      <w:pPr>
        <w:pStyle w:val="Geenafstand"/>
        <w:numPr>
          <w:ilvl w:val="0"/>
          <w:numId w:val="1"/>
        </w:numPr>
        <w:rPr>
          <w:rFonts w:ascii="Georgia" w:hAnsi="Georgia"/>
        </w:rPr>
      </w:pPr>
      <w:r w:rsidRPr="002A76F9">
        <w:rPr>
          <w:rFonts w:ascii="Georgia" w:hAnsi="Georgia"/>
        </w:rPr>
        <w:t>Hoe lijken de mensen en de gorilla’s op elkaar</w:t>
      </w:r>
      <w:r>
        <w:rPr>
          <w:rFonts w:ascii="Georgia" w:hAnsi="Georgia"/>
        </w:rPr>
        <w:t>?</w:t>
      </w:r>
    </w:p>
    <w:p w:rsidR="009E4EF3" w:rsidRPr="002A76F9" w:rsidRDefault="009E4EF3" w:rsidP="009E4EF3">
      <w:pPr>
        <w:pStyle w:val="Geenafstand"/>
        <w:numPr>
          <w:ilvl w:val="0"/>
          <w:numId w:val="1"/>
        </w:numPr>
        <w:rPr>
          <w:rFonts w:ascii="Georgia" w:hAnsi="Georgia"/>
        </w:rPr>
      </w:pPr>
      <w:r w:rsidRPr="002A76F9">
        <w:rPr>
          <w:rFonts w:ascii="Georgia" w:hAnsi="Georgia"/>
        </w:rPr>
        <w:t>Er zijn vier verschillende soo</w:t>
      </w:r>
      <w:r>
        <w:rPr>
          <w:rFonts w:ascii="Georgia" w:hAnsi="Georgia"/>
        </w:rPr>
        <w:t>rten  mensapen. Welke zijn dat?</w:t>
      </w:r>
    </w:p>
    <w:p w:rsidR="009E4EF3" w:rsidRPr="002A76F9" w:rsidRDefault="009E4EF3" w:rsidP="009E4EF3">
      <w:pPr>
        <w:pStyle w:val="Geenafstand"/>
        <w:numPr>
          <w:ilvl w:val="0"/>
          <w:numId w:val="1"/>
        </w:numPr>
        <w:rPr>
          <w:rFonts w:ascii="Georgia" w:hAnsi="Georgia"/>
        </w:rPr>
      </w:pPr>
      <w:r w:rsidRPr="002A76F9">
        <w:rPr>
          <w:rFonts w:ascii="Georgia" w:hAnsi="Georgia"/>
        </w:rPr>
        <w:t>Wanneer gebrui</w:t>
      </w:r>
      <w:r>
        <w:rPr>
          <w:rFonts w:ascii="Georgia" w:hAnsi="Georgia"/>
        </w:rPr>
        <w:t>ken chimpansees de borstroffel?</w:t>
      </w:r>
    </w:p>
    <w:p w:rsidR="009E4EF3" w:rsidRDefault="009E4EF3" w:rsidP="009E4EF3">
      <w:pPr>
        <w:pStyle w:val="Geenafstand"/>
        <w:numPr>
          <w:ilvl w:val="0"/>
          <w:numId w:val="1"/>
        </w:numPr>
        <w:rPr>
          <w:rFonts w:ascii="Georgia" w:hAnsi="Georgia"/>
        </w:rPr>
      </w:pPr>
      <w:r w:rsidRPr="001B0815">
        <w:rPr>
          <w:rFonts w:ascii="Georgia" w:hAnsi="Georgia"/>
        </w:rPr>
        <w:t>Hoeveel kilo kan een gorilla-man wegen</w:t>
      </w:r>
      <w:r>
        <w:rPr>
          <w:rFonts w:ascii="Georgia" w:hAnsi="Georgia"/>
        </w:rPr>
        <w:t>?</w:t>
      </w:r>
    </w:p>
    <w:p w:rsidR="009E4EF3" w:rsidRPr="001B0815" w:rsidRDefault="009E4EF3" w:rsidP="009E4EF3">
      <w:pPr>
        <w:pStyle w:val="Geenafstand"/>
        <w:numPr>
          <w:ilvl w:val="0"/>
          <w:numId w:val="1"/>
        </w:numPr>
        <w:rPr>
          <w:rFonts w:ascii="Georgia" w:hAnsi="Georgia"/>
        </w:rPr>
      </w:pPr>
      <w:r w:rsidRPr="001B0815">
        <w:rPr>
          <w:rFonts w:ascii="Georgia" w:hAnsi="Georgia"/>
        </w:rPr>
        <w:t>Hoe l</w:t>
      </w:r>
      <w:r>
        <w:rPr>
          <w:rFonts w:ascii="Georgia" w:hAnsi="Georgia"/>
        </w:rPr>
        <w:t>ang kan een gorilla-man worden?</w:t>
      </w:r>
    </w:p>
    <w:p w:rsidR="009E4EF3" w:rsidRPr="002A76F9" w:rsidRDefault="009E4EF3" w:rsidP="009E4EF3">
      <w:pPr>
        <w:pStyle w:val="Geenafstand"/>
        <w:numPr>
          <w:ilvl w:val="0"/>
          <w:numId w:val="1"/>
        </w:numPr>
        <w:rPr>
          <w:rFonts w:ascii="Georgia" w:hAnsi="Georgia"/>
        </w:rPr>
      </w:pPr>
      <w:r w:rsidRPr="002A76F9">
        <w:rPr>
          <w:rFonts w:ascii="Georgia" w:hAnsi="Georgia"/>
        </w:rPr>
        <w:t>Waarom de leider van de groep go</w:t>
      </w:r>
      <w:r>
        <w:rPr>
          <w:rFonts w:ascii="Georgia" w:hAnsi="Georgia"/>
        </w:rPr>
        <w:t>rilla’s een zilver rug genoemd?</w:t>
      </w:r>
    </w:p>
    <w:p w:rsidR="009E4EF3" w:rsidRPr="002A76F9" w:rsidRDefault="009E4EF3" w:rsidP="009E4EF3">
      <w:pPr>
        <w:pStyle w:val="Geenafstand"/>
        <w:numPr>
          <w:ilvl w:val="0"/>
          <w:numId w:val="1"/>
        </w:numPr>
        <w:rPr>
          <w:rFonts w:ascii="Georgia" w:hAnsi="Georgia"/>
        </w:rPr>
      </w:pPr>
      <w:r>
        <w:rPr>
          <w:rFonts w:ascii="Georgia" w:hAnsi="Georgia"/>
        </w:rPr>
        <w:t>Wat eten gorilla’s?</w:t>
      </w:r>
    </w:p>
    <w:p w:rsidR="009E4EF3" w:rsidRPr="002A76F9" w:rsidRDefault="009E4EF3" w:rsidP="009E4EF3">
      <w:pPr>
        <w:rPr>
          <w:rFonts w:ascii="Georgia" w:hAnsi="Georgia"/>
          <w:b/>
        </w:rPr>
      </w:pPr>
    </w:p>
    <w:p w:rsidR="009E4EF3" w:rsidRPr="002A76F9" w:rsidRDefault="009E4EF3" w:rsidP="009E4EF3">
      <w:pPr>
        <w:rPr>
          <w:rFonts w:ascii="Georgia" w:hAnsi="Georgia"/>
          <w:b/>
        </w:rPr>
      </w:pPr>
    </w:p>
    <w:p w:rsidR="009E4EF3" w:rsidRPr="002A76F9" w:rsidRDefault="009E4EF3" w:rsidP="009E4EF3">
      <w:pPr>
        <w:jc w:val="center"/>
      </w:pPr>
      <w:r w:rsidRPr="002A76F9">
        <w:rPr>
          <w:noProof/>
        </w:rPr>
        <w:drawing>
          <wp:inline distT="0" distB="0" distL="0" distR="0" wp14:anchorId="4C3E6250" wp14:editId="104E86C9">
            <wp:extent cx="2667000" cy="3400425"/>
            <wp:effectExtent l="38100" t="38100" r="38100" b="47625"/>
            <wp:docPr id="10" name="Afbeelding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667000" cy="3400425"/>
                    </a:xfrm>
                    <a:prstGeom prst="rect">
                      <a:avLst/>
                    </a:prstGeom>
                    <a:ln w="38100">
                      <a:solidFill>
                        <a:srgbClr val="92D050"/>
                      </a:solidFill>
                    </a:ln>
                  </pic:spPr>
                </pic:pic>
              </a:graphicData>
            </a:graphic>
          </wp:inline>
        </w:drawing>
      </w:r>
    </w:p>
    <w:p w:rsidR="009E0BB1" w:rsidRDefault="009E0BB1">
      <w:bookmarkStart w:id="0" w:name="_GoBack"/>
      <w:bookmarkEnd w:id="0"/>
    </w:p>
    <w:sectPr w:rsidR="009E0B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5A0980"/>
    <w:multiLevelType w:val="hybridMultilevel"/>
    <w:tmpl w:val="670467D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F3"/>
    <w:rsid w:val="009E0BB1"/>
    <w:rsid w:val="009E4E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9E4EF3"/>
    <w:rPr>
      <w:rFonts w:eastAsiaTheme="minorEastAsia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9E4EF3"/>
    <w:pPr>
      <w:spacing w:after="0" w:line="240" w:lineRule="auto"/>
    </w:pPr>
    <w:rPr>
      <w:rFonts w:eastAsiaTheme="minorEastAsia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9E4E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9E4EF3"/>
    <w:rPr>
      <w:rFonts w:ascii="Tahoma" w:eastAsiaTheme="minorEastAsia" w:hAnsi="Tahoma" w:cs="Tahoma"/>
      <w:sz w:val="16"/>
      <w:szCs w:val="16"/>
      <w:lang w:eastAsia="nl-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9E4EF3"/>
    <w:rPr>
      <w:rFonts w:eastAsiaTheme="minorEastAsia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9E4EF3"/>
    <w:pPr>
      <w:spacing w:after="0" w:line="240" w:lineRule="auto"/>
    </w:pPr>
    <w:rPr>
      <w:rFonts w:eastAsiaTheme="minorEastAsia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9E4E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9E4EF3"/>
    <w:rPr>
      <w:rFonts w:ascii="Tahoma" w:eastAsiaTheme="minorEastAsia" w:hAnsi="Tahoma" w:cs="Tahoma"/>
      <w:sz w:val="16"/>
      <w:szCs w:val="16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80</Words>
  <Characters>446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Elena</cp:lastModifiedBy>
  <cp:revision>1</cp:revision>
  <dcterms:created xsi:type="dcterms:W3CDTF">2012-06-05T10:34:00Z</dcterms:created>
  <dcterms:modified xsi:type="dcterms:W3CDTF">2012-06-05T10:35:00Z</dcterms:modified>
</cp:coreProperties>
</file>