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E2B" w14:textId="2FE437C1" w:rsidR="00396C4D"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121CA4">
        <w:rPr>
          <w:rFonts w:ascii="Arial" w:hAnsi="Arial" w:cs="Arial"/>
          <w:b/>
          <w:bCs/>
          <w:sz w:val="24"/>
          <w:szCs w:val="24"/>
        </w:rPr>
        <w:t>5</w:t>
      </w:r>
      <w:r w:rsidR="00D464F8">
        <w:rPr>
          <w:rFonts w:ascii="Arial" w:hAnsi="Arial" w:cs="Arial"/>
          <w:b/>
          <w:bCs/>
          <w:sz w:val="24"/>
          <w:szCs w:val="24"/>
        </w:rPr>
        <w:t xml:space="preserve"> </w:t>
      </w:r>
      <w:r w:rsidRPr="00571FDE">
        <w:rPr>
          <w:rFonts w:ascii="Arial" w:hAnsi="Arial" w:cs="Arial"/>
          <w:b/>
          <w:bCs/>
          <w:sz w:val="24"/>
          <w:szCs w:val="24"/>
        </w:rPr>
        <w:t>- vmbo-</w:t>
      </w:r>
      <w:r w:rsidR="00455407">
        <w:rPr>
          <w:rFonts w:ascii="Arial" w:hAnsi="Arial" w:cs="Arial"/>
          <w:b/>
          <w:bCs/>
          <w:sz w:val="24"/>
          <w:szCs w:val="24"/>
        </w:rPr>
        <w:t>t</w:t>
      </w:r>
    </w:p>
    <w:p w14:paraId="3471AAC0" w14:textId="77777777" w:rsidR="00121CA4" w:rsidRDefault="00121CA4" w:rsidP="00946110">
      <w:pPr>
        <w:pStyle w:val="BasistekstOosterwijs"/>
        <w:rPr>
          <w:rFonts w:ascii="Arial" w:hAnsi="Arial" w:cs="Arial"/>
          <w:b/>
          <w:bCs/>
          <w:sz w:val="24"/>
          <w:szCs w:val="24"/>
        </w:rPr>
      </w:pPr>
      <w:r w:rsidRPr="00121CA4">
        <w:rPr>
          <w:rFonts w:ascii="Arial" w:hAnsi="Arial" w:cs="Arial"/>
          <w:b/>
          <w:bCs/>
          <w:sz w:val="24"/>
          <w:szCs w:val="24"/>
        </w:rPr>
        <w:t xml:space="preserve">E-sigaretten met smaakje per 1 oktober 2023 definitief uit de handel </w:t>
      </w:r>
    </w:p>
    <w:p w14:paraId="484FA40D" w14:textId="77777777" w:rsidR="00455407" w:rsidRPr="00455407" w:rsidRDefault="00455407" w:rsidP="00455407">
      <w:pPr>
        <w:pStyle w:val="Pa12"/>
        <w:rPr>
          <w:rFonts w:ascii="Arial" w:hAnsi="Arial" w:cs="Arial"/>
          <w:color w:val="19161A"/>
        </w:rPr>
      </w:pPr>
    </w:p>
    <w:p w14:paraId="41616328" w14:textId="1CAF227C" w:rsidR="00455407" w:rsidRPr="00455407" w:rsidRDefault="00455407" w:rsidP="00455407">
      <w:pPr>
        <w:pStyle w:val="Pa12"/>
        <w:rPr>
          <w:rFonts w:ascii="Arial" w:hAnsi="Arial" w:cs="Arial"/>
          <w:color w:val="19161A"/>
        </w:rPr>
      </w:pPr>
      <w:r w:rsidRPr="00455407">
        <w:rPr>
          <w:rFonts w:ascii="Arial" w:hAnsi="Arial" w:cs="Arial"/>
          <w:color w:val="19161A"/>
        </w:rPr>
        <w:t xml:space="preserve">Banaan, sinaasappel of biscuit: alle smaken voor e-sigaretten worden op 1 oktober 2023 definitief uit de handel genomen. Dat blijkt uit een wijziging die onlangs is gepubliceerd in de Staatscourant. </w:t>
      </w:r>
    </w:p>
    <w:p w14:paraId="05CAA406" w14:textId="77777777" w:rsidR="00455407" w:rsidRPr="00455407" w:rsidRDefault="00455407" w:rsidP="00455407">
      <w:pPr>
        <w:rPr>
          <w:rFonts w:ascii="Arial" w:hAnsi="Arial" w:cs="Arial"/>
          <w:sz w:val="28"/>
          <w:szCs w:val="28"/>
          <w:lang w:bidi="ar-SA"/>
        </w:rPr>
      </w:pPr>
    </w:p>
    <w:p w14:paraId="5025C6C1" w14:textId="4A033DC4" w:rsidR="00455407" w:rsidRPr="00455407" w:rsidRDefault="00455407" w:rsidP="00455407">
      <w:pPr>
        <w:pStyle w:val="Pa12"/>
        <w:rPr>
          <w:rFonts w:ascii="Arial" w:hAnsi="Arial" w:cs="Arial"/>
          <w:color w:val="19161A"/>
        </w:rPr>
      </w:pPr>
      <w:r w:rsidRPr="00455407">
        <w:rPr>
          <w:rFonts w:ascii="Arial" w:hAnsi="Arial" w:cs="Arial"/>
          <w:color w:val="19161A"/>
        </w:rPr>
        <w:t xml:space="preserve">Vanaf die datum mogen vloeistoffen voor zogenoemde </w:t>
      </w:r>
      <w:proofErr w:type="spellStart"/>
      <w:r w:rsidRPr="00455407">
        <w:rPr>
          <w:rFonts w:ascii="Arial" w:hAnsi="Arial" w:cs="Arial"/>
          <w:color w:val="19161A"/>
        </w:rPr>
        <w:t>Vapes</w:t>
      </w:r>
      <w:proofErr w:type="spellEnd"/>
      <w:r w:rsidRPr="00455407">
        <w:rPr>
          <w:rFonts w:ascii="Arial" w:hAnsi="Arial" w:cs="Arial"/>
          <w:color w:val="19161A"/>
        </w:rPr>
        <w:t xml:space="preserve"> en andere e-sigaretten alleen nog naar tabak smaken. Het verbod betreft zowel vloeistoffen voor navulverpakkingen als voorgevulde e-sigaretten en weg-</w:t>
      </w:r>
      <w:proofErr w:type="spellStart"/>
      <w:r w:rsidRPr="00455407">
        <w:rPr>
          <w:rFonts w:ascii="Arial" w:hAnsi="Arial" w:cs="Arial"/>
          <w:color w:val="19161A"/>
        </w:rPr>
        <w:t>werpvapes</w:t>
      </w:r>
      <w:proofErr w:type="spellEnd"/>
      <w:r w:rsidRPr="00455407">
        <w:rPr>
          <w:rFonts w:ascii="Arial" w:hAnsi="Arial" w:cs="Arial"/>
          <w:color w:val="19161A"/>
        </w:rPr>
        <w:t xml:space="preserve">. </w:t>
      </w:r>
    </w:p>
    <w:p w14:paraId="79655BE5" w14:textId="77777777" w:rsidR="00455407" w:rsidRPr="00455407" w:rsidRDefault="00455407" w:rsidP="00455407">
      <w:pPr>
        <w:rPr>
          <w:rFonts w:ascii="Arial" w:hAnsi="Arial" w:cs="Arial"/>
          <w:sz w:val="28"/>
          <w:szCs w:val="28"/>
          <w:lang w:bidi="ar-SA"/>
        </w:rPr>
      </w:pPr>
    </w:p>
    <w:p w14:paraId="5446B00E" w14:textId="40835C46" w:rsidR="00455407" w:rsidRPr="00455407" w:rsidRDefault="00455407" w:rsidP="00455407">
      <w:pPr>
        <w:pStyle w:val="Pa12"/>
        <w:rPr>
          <w:rFonts w:ascii="Arial" w:hAnsi="Arial" w:cs="Arial"/>
          <w:color w:val="19161A"/>
        </w:rPr>
      </w:pPr>
      <w:r w:rsidRPr="00455407">
        <w:rPr>
          <w:rFonts w:ascii="Arial" w:hAnsi="Arial" w:cs="Arial"/>
          <w:color w:val="19161A"/>
        </w:rPr>
        <w:t xml:space="preserve">Verder mogen vanaf 2025 e-sigaretten zonder smaakje niet meer verkocht worden in supermarkten en </w:t>
      </w:r>
      <w:proofErr w:type="spellStart"/>
      <w:r w:rsidRPr="00455407">
        <w:rPr>
          <w:rFonts w:ascii="Arial" w:hAnsi="Arial" w:cs="Arial"/>
          <w:color w:val="19161A"/>
        </w:rPr>
        <w:t>gemakszaken</w:t>
      </w:r>
      <w:proofErr w:type="spellEnd"/>
      <w:r w:rsidRPr="00455407">
        <w:rPr>
          <w:rFonts w:ascii="Arial" w:hAnsi="Arial" w:cs="Arial"/>
          <w:color w:val="19161A"/>
        </w:rPr>
        <w:t xml:space="preserve">, alleen nog in speciaalzaken. </w:t>
      </w:r>
    </w:p>
    <w:p w14:paraId="0A77BB7B" w14:textId="77777777" w:rsidR="00455407" w:rsidRPr="00455407" w:rsidRDefault="00455407" w:rsidP="00455407">
      <w:pPr>
        <w:rPr>
          <w:rFonts w:ascii="Arial" w:hAnsi="Arial" w:cs="Arial"/>
          <w:sz w:val="28"/>
          <w:szCs w:val="28"/>
          <w:lang w:bidi="ar-SA"/>
        </w:rPr>
      </w:pPr>
    </w:p>
    <w:p w14:paraId="36DCF00A" w14:textId="2E600D31" w:rsidR="00455407" w:rsidRPr="00455407" w:rsidRDefault="00455407" w:rsidP="00455407">
      <w:pPr>
        <w:pStyle w:val="Pa12"/>
        <w:rPr>
          <w:rFonts w:ascii="Arial" w:hAnsi="Arial" w:cs="Arial"/>
          <w:color w:val="19161A"/>
        </w:rPr>
      </w:pPr>
      <w:r w:rsidRPr="00455407">
        <w:rPr>
          <w:rFonts w:ascii="Arial" w:hAnsi="Arial" w:cs="Arial"/>
          <w:color w:val="19161A"/>
        </w:rPr>
        <w:t>Dat er een verbod op smaken voor e-sigaretten zou komen, was al duidelijk. Toenmalig staatssecretaris Blokhuis zei in 2020 dat e-sigaretten voor jongeren geregeld een opstapje waren naar het roken van gewone sigaretten en dat de smaken de drempel om te gaan ‘</w:t>
      </w:r>
      <w:proofErr w:type="spellStart"/>
      <w:r w:rsidRPr="00455407">
        <w:rPr>
          <w:rFonts w:ascii="Arial" w:hAnsi="Arial" w:cs="Arial"/>
          <w:color w:val="19161A"/>
        </w:rPr>
        <w:t>vapen</w:t>
      </w:r>
      <w:proofErr w:type="spellEnd"/>
      <w:r w:rsidRPr="00455407">
        <w:rPr>
          <w:rFonts w:ascii="Arial" w:hAnsi="Arial" w:cs="Arial"/>
          <w:color w:val="19161A"/>
        </w:rPr>
        <w:t xml:space="preserve">’ verlaagden. </w:t>
      </w:r>
    </w:p>
    <w:p w14:paraId="35E6CA6C" w14:textId="77777777" w:rsidR="00455407" w:rsidRPr="00455407" w:rsidRDefault="00455407" w:rsidP="00455407">
      <w:pPr>
        <w:rPr>
          <w:rFonts w:ascii="Arial" w:hAnsi="Arial" w:cs="Arial"/>
          <w:sz w:val="28"/>
          <w:szCs w:val="28"/>
          <w:lang w:bidi="ar-SA"/>
        </w:rPr>
      </w:pPr>
    </w:p>
    <w:p w14:paraId="54F17923" w14:textId="77777777" w:rsidR="00455407" w:rsidRPr="00455407" w:rsidRDefault="00455407" w:rsidP="00455407">
      <w:pPr>
        <w:pStyle w:val="Pa12"/>
        <w:rPr>
          <w:rFonts w:ascii="Arial" w:hAnsi="Arial" w:cs="Arial"/>
          <w:color w:val="19161A"/>
          <w:u w:val="single"/>
        </w:rPr>
      </w:pPr>
      <w:r w:rsidRPr="00455407">
        <w:rPr>
          <w:rFonts w:ascii="Arial" w:hAnsi="Arial" w:cs="Arial"/>
          <w:color w:val="19161A"/>
          <w:u w:val="single"/>
        </w:rPr>
        <w:t xml:space="preserve">Ook verbod op afbeeldingen, woorden </w:t>
      </w:r>
    </w:p>
    <w:p w14:paraId="082FFC5B" w14:textId="71F05EDB" w:rsidR="00455407" w:rsidRPr="00455407" w:rsidRDefault="00455407" w:rsidP="00455407">
      <w:pPr>
        <w:pStyle w:val="Pa12"/>
        <w:rPr>
          <w:rFonts w:ascii="Arial" w:hAnsi="Arial" w:cs="Arial"/>
          <w:color w:val="19161A"/>
        </w:rPr>
      </w:pPr>
      <w:r w:rsidRPr="00455407">
        <w:rPr>
          <w:rFonts w:ascii="Arial" w:hAnsi="Arial" w:cs="Arial"/>
          <w:color w:val="19161A"/>
        </w:rPr>
        <w:t xml:space="preserve">Het was nog niet bekend hoe het verbod er precies uit zou komen te zien. Nu blijkt dat winkels vanaf 1 januari nog negen maanden de tijd hebben om de e-sigaretten met smaakjes te verkopen. Vanaf 1 juli mogen ze niet meer geproduceerd worden. Naast een verbod op smaken mogen verpakkingen straks ook geen afbeeldingen of woorden bevatten die naar iets anders verwijzen dan naar tabak. Verder worden de regels voor naamgeving strenger. Zo worden de vloeistoffen nu nog verkocht onder termen als </w:t>
      </w:r>
      <w:r w:rsidRPr="00455407">
        <w:rPr>
          <w:rFonts w:ascii="Arial" w:hAnsi="Arial" w:cs="Arial"/>
          <w:i/>
          <w:iCs/>
          <w:color w:val="19161A"/>
        </w:rPr>
        <w:t xml:space="preserve">‘bad boy </w:t>
      </w:r>
      <w:proofErr w:type="spellStart"/>
      <w:r w:rsidRPr="00455407">
        <w:rPr>
          <w:rFonts w:ascii="Arial" w:hAnsi="Arial" w:cs="Arial"/>
          <w:i/>
          <w:iCs/>
          <w:color w:val="19161A"/>
        </w:rPr>
        <w:t>fuel</w:t>
      </w:r>
      <w:proofErr w:type="spellEnd"/>
      <w:r w:rsidRPr="00455407">
        <w:rPr>
          <w:rFonts w:ascii="Arial" w:hAnsi="Arial" w:cs="Arial"/>
          <w:i/>
          <w:iCs/>
          <w:color w:val="19161A"/>
        </w:rPr>
        <w:t>’</w:t>
      </w:r>
      <w:r w:rsidRPr="00455407">
        <w:rPr>
          <w:rFonts w:ascii="Arial" w:hAnsi="Arial" w:cs="Arial"/>
          <w:color w:val="19161A"/>
        </w:rPr>
        <w:t xml:space="preserve">, </w:t>
      </w:r>
      <w:r w:rsidRPr="00455407">
        <w:rPr>
          <w:rFonts w:ascii="Arial" w:hAnsi="Arial" w:cs="Arial"/>
          <w:i/>
          <w:iCs/>
          <w:color w:val="19161A"/>
        </w:rPr>
        <w:t>‘</w:t>
      </w:r>
      <w:proofErr w:type="spellStart"/>
      <w:r w:rsidRPr="00455407">
        <w:rPr>
          <w:rFonts w:ascii="Arial" w:hAnsi="Arial" w:cs="Arial"/>
          <w:i/>
          <w:iCs/>
          <w:color w:val="19161A"/>
        </w:rPr>
        <w:t>chillin</w:t>
      </w:r>
      <w:proofErr w:type="spellEnd"/>
      <w:r w:rsidRPr="00455407">
        <w:rPr>
          <w:rFonts w:ascii="Arial" w:hAnsi="Arial" w:cs="Arial"/>
          <w:i/>
          <w:iCs/>
          <w:color w:val="19161A"/>
        </w:rPr>
        <w:t xml:space="preserve">’ </w:t>
      </w:r>
      <w:r w:rsidRPr="00455407">
        <w:rPr>
          <w:rFonts w:ascii="Arial" w:hAnsi="Arial" w:cs="Arial"/>
          <w:color w:val="19161A"/>
        </w:rPr>
        <w:t xml:space="preserve">of met woordgrappen als </w:t>
      </w:r>
      <w:r w:rsidRPr="00455407">
        <w:rPr>
          <w:rFonts w:ascii="Arial" w:hAnsi="Arial" w:cs="Arial"/>
          <w:i/>
          <w:iCs/>
          <w:color w:val="19161A"/>
        </w:rPr>
        <w:t>‘</w:t>
      </w:r>
      <w:proofErr w:type="spellStart"/>
      <w:r w:rsidRPr="00455407">
        <w:rPr>
          <w:rFonts w:ascii="Arial" w:hAnsi="Arial" w:cs="Arial"/>
          <w:i/>
          <w:iCs/>
          <w:color w:val="19161A"/>
        </w:rPr>
        <w:t>OMGin</w:t>
      </w:r>
      <w:proofErr w:type="spellEnd"/>
      <w:r w:rsidRPr="00455407">
        <w:rPr>
          <w:rFonts w:ascii="Arial" w:hAnsi="Arial" w:cs="Arial"/>
          <w:i/>
          <w:iCs/>
          <w:color w:val="19161A"/>
        </w:rPr>
        <w:t>’</w:t>
      </w:r>
      <w:r w:rsidRPr="00455407">
        <w:rPr>
          <w:rFonts w:ascii="Arial" w:hAnsi="Arial" w:cs="Arial"/>
          <w:color w:val="19161A"/>
        </w:rPr>
        <w:t xml:space="preserve">, refererend aan een vloeistof die smaakt naar gin. Vanaf oktober mag dat niet meer op verpakkingen staan. </w:t>
      </w:r>
    </w:p>
    <w:p w14:paraId="2D73FEA8" w14:textId="77777777" w:rsidR="00455407" w:rsidRPr="00455407" w:rsidRDefault="00455407" w:rsidP="00455407">
      <w:pPr>
        <w:rPr>
          <w:rFonts w:ascii="Arial" w:hAnsi="Arial" w:cs="Arial"/>
          <w:sz w:val="28"/>
          <w:szCs w:val="28"/>
          <w:u w:val="single"/>
          <w:lang w:bidi="ar-SA"/>
        </w:rPr>
      </w:pPr>
    </w:p>
    <w:p w14:paraId="33F0D50C" w14:textId="77777777" w:rsidR="00455407" w:rsidRPr="00455407" w:rsidRDefault="00455407" w:rsidP="00455407">
      <w:pPr>
        <w:pStyle w:val="Pa12"/>
        <w:rPr>
          <w:rFonts w:ascii="Arial" w:hAnsi="Arial" w:cs="Arial"/>
          <w:color w:val="19161A"/>
          <w:u w:val="single"/>
        </w:rPr>
      </w:pPr>
      <w:r w:rsidRPr="00455407">
        <w:rPr>
          <w:rFonts w:ascii="Arial" w:hAnsi="Arial" w:cs="Arial"/>
          <w:color w:val="19161A"/>
          <w:u w:val="single"/>
        </w:rPr>
        <w:t xml:space="preserve">Aantrekkelijk voor jongeren </w:t>
      </w:r>
    </w:p>
    <w:p w14:paraId="392A0AB9" w14:textId="55FD39B0" w:rsidR="00455407" w:rsidRPr="00455407" w:rsidRDefault="00455407" w:rsidP="00455407">
      <w:pPr>
        <w:pStyle w:val="Pa12"/>
        <w:rPr>
          <w:rFonts w:ascii="Arial" w:hAnsi="Arial" w:cs="Arial"/>
          <w:color w:val="19161A"/>
        </w:rPr>
      </w:pPr>
      <w:r w:rsidRPr="00455407">
        <w:rPr>
          <w:rFonts w:ascii="Arial" w:hAnsi="Arial" w:cs="Arial"/>
          <w:color w:val="19161A"/>
        </w:rPr>
        <w:t xml:space="preserve">Esther Croes, expert bij Trimbos, noemt het verbod “een stap in de goede richting”. Croes: “De zoete smaakjes maken het gebruik van e-sigaretten en </w:t>
      </w:r>
      <w:proofErr w:type="spellStart"/>
      <w:r w:rsidRPr="00455407">
        <w:rPr>
          <w:rFonts w:ascii="Arial" w:hAnsi="Arial" w:cs="Arial"/>
          <w:color w:val="19161A"/>
        </w:rPr>
        <w:t>Vapes</w:t>
      </w:r>
      <w:proofErr w:type="spellEnd"/>
      <w:r w:rsidRPr="00455407">
        <w:rPr>
          <w:rFonts w:ascii="Arial" w:hAnsi="Arial" w:cs="Arial"/>
          <w:color w:val="19161A"/>
        </w:rPr>
        <w:t xml:space="preserve"> vooral aantrekkelijk voor jongeren.” </w:t>
      </w:r>
    </w:p>
    <w:p w14:paraId="6E9AF9CA" w14:textId="77777777" w:rsidR="00455407" w:rsidRPr="00455407" w:rsidRDefault="00455407" w:rsidP="00455407">
      <w:pPr>
        <w:rPr>
          <w:rFonts w:ascii="Arial" w:hAnsi="Arial" w:cs="Arial"/>
          <w:sz w:val="28"/>
          <w:szCs w:val="28"/>
          <w:lang w:bidi="ar-SA"/>
        </w:rPr>
      </w:pPr>
    </w:p>
    <w:p w14:paraId="1CEA1B20" w14:textId="4A6DA6F4" w:rsidR="00455407" w:rsidRPr="00455407" w:rsidRDefault="00455407" w:rsidP="00455407">
      <w:pPr>
        <w:pStyle w:val="Pa12"/>
        <w:rPr>
          <w:rFonts w:ascii="Arial" w:hAnsi="Arial" w:cs="Arial"/>
          <w:color w:val="19161A"/>
        </w:rPr>
      </w:pPr>
      <w:r w:rsidRPr="00455407">
        <w:rPr>
          <w:rFonts w:ascii="Arial" w:hAnsi="Arial" w:cs="Arial"/>
          <w:color w:val="19161A"/>
        </w:rPr>
        <w:t xml:space="preserve">Verder doen verkopers alsof een e-sigaret een uitkomst is voor mensen die willen stoppen met het roken van tabakssigaretten, zegt ze. “Maar uit onderzoek blijkt dat slechts een enkeling er baat bij heeft.” </w:t>
      </w:r>
    </w:p>
    <w:p w14:paraId="6BAAC01F" w14:textId="77777777" w:rsidR="00455407" w:rsidRPr="00455407" w:rsidRDefault="00455407" w:rsidP="00455407">
      <w:pPr>
        <w:rPr>
          <w:rFonts w:ascii="Arial" w:hAnsi="Arial" w:cs="Arial"/>
          <w:sz w:val="28"/>
          <w:szCs w:val="28"/>
          <w:lang w:bidi="ar-SA"/>
        </w:rPr>
      </w:pPr>
    </w:p>
    <w:p w14:paraId="5C1F4BC7" w14:textId="10994B2B" w:rsidR="00455407" w:rsidRPr="00455407" w:rsidRDefault="00455407" w:rsidP="00455407">
      <w:pPr>
        <w:pStyle w:val="Pa12"/>
        <w:rPr>
          <w:rFonts w:ascii="Arial" w:hAnsi="Arial" w:cs="Arial"/>
          <w:color w:val="19161A"/>
        </w:rPr>
      </w:pPr>
      <w:r w:rsidRPr="00455407">
        <w:rPr>
          <w:rFonts w:ascii="Arial" w:hAnsi="Arial" w:cs="Arial"/>
          <w:color w:val="19161A"/>
        </w:rPr>
        <w:t xml:space="preserve">Daarnaast ziet Croes dat de meeste rokers die e-sigaretten gaan gebruiken, zogenoemde </w:t>
      </w:r>
      <w:proofErr w:type="spellStart"/>
      <w:r w:rsidRPr="00455407">
        <w:rPr>
          <w:rFonts w:ascii="Arial" w:hAnsi="Arial" w:cs="Arial"/>
          <w:i/>
          <w:iCs/>
          <w:color w:val="19161A"/>
        </w:rPr>
        <w:t>dual</w:t>
      </w:r>
      <w:proofErr w:type="spellEnd"/>
      <w:r w:rsidRPr="00455407">
        <w:rPr>
          <w:rFonts w:ascii="Arial" w:hAnsi="Arial" w:cs="Arial"/>
          <w:i/>
          <w:iCs/>
          <w:color w:val="19161A"/>
        </w:rPr>
        <w:t xml:space="preserve"> users </w:t>
      </w:r>
      <w:r w:rsidRPr="00455407">
        <w:rPr>
          <w:rFonts w:ascii="Arial" w:hAnsi="Arial" w:cs="Arial"/>
          <w:color w:val="19161A"/>
        </w:rPr>
        <w:t xml:space="preserve">worden: oftewel mensen die zowel tabakssigaretten als e-sigaretten roken. </w:t>
      </w:r>
    </w:p>
    <w:p w14:paraId="63E5654B" w14:textId="77777777" w:rsidR="00455407" w:rsidRPr="00455407" w:rsidRDefault="00455407" w:rsidP="00455407">
      <w:pPr>
        <w:rPr>
          <w:rFonts w:ascii="Arial" w:hAnsi="Arial" w:cs="Arial"/>
          <w:sz w:val="28"/>
          <w:szCs w:val="28"/>
          <w:lang w:bidi="ar-SA"/>
        </w:rPr>
      </w:pPr>
    </w:p>
    <w:p w14:paraId="37AAF121" w14:textId="77777777" w:rsidR="00455407" w:rsidRPr="00455407" w:rsidRDefault="00455407" w:rsidP="00455407">
      <w:pPr>
        <w:pStyle w:val="Pa12"/>
        <w:rPr>
          <w:rFonts w:ascii="Arial" w:hAnsi="Arial" w:cs="Arial"/>
          <w:color w:val="19161A"/>
          <w:u w:val="single"/>
        </w:rPr>
      </w:pPr>
      <w:r w:rsidRPr="00455407">
        <w:rPr>
          <w:rFonts w:ascii="Arial" w:hAnsi="Arial" w:cs="Arial"/>
          <w:color w:val="19161A"/>
          <w:u w:val="single"/>
        </w:rPr>
        <w:t xml:space="preserve">Ingrediëntenlijst </w:t>
      </w:r>
    </w:p>
    <w:p w14:paraId="1CD45FA8" w14:textId="33F13EAE" w:rsidR="00571FDE" w:rsidRPr="00455407" w:rsidRDefault="00455407" w:rsidP="00455407">
      <w:pPr>
        <w:pStyle w:val="BasistekstOosterwijs"/>
        <w:rPr>
          <w:rFonts w:ascii="Arial" w:hAnsi="Arial" w:cs="Arial"/>
          <w:sz w:val="32"/>
          <w:szCs w:val="32"/>
        </w:rPr>
      </w:pPr>
      <w:r w:rsidRPr="00455407">
        <w:rPr>
          <w:rFonts w:ascii="Arial" w:hAnsi="Arial" w:cs="Arial"/>
          <w:color w:val="19161A"/>
          <w:sz w:val="24"/>
          <w:szCs w:val="24"/>
        </w:rPr>
        <w:t>Het RIVM heeft een lijst opgesteld met zestien ingrediënten waar fabrikanten tabakssmaken mee mogen gaan maken. Met deze ingrediënten stelt het RIVM dat ongeveer een kwart van de huidige tabakssmaken kan blijven bestaan.</w:t>
      </w:r>
    </w:p>
    <w:sectPr w:rsidR="00571FDE" w:rsidRPr="00455407"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RijksoverheidSansText">
    <w:altName w:val="RijksoverheidSansTex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55407"/>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 w:type="paragraph" w:customStyle="1" w:styleId="Pa12">
    <w:name w:val="Pa12"/>
    <w:basedOn w:val="Standaard"/>
    <w:next w:val="Standaard"/>
    <w:uiPriority w:val="99"/>
    <w:rsid w:val="00455407"/>
    <w:pPr>
      <w:autoSpaceDE w:val="0"/>
      <w:autoSpaceDN w:val="0"/>
      <w:adjustRightInd w:val="0"/>
      <w:spacing w:line="201" w:lineRule="atLeast"/>
    </w:pPr>
    <w:rPr>
      <w:rFonts w:ascii="RijksoverheidSansText" w:hAnsi="RijksoverheidSansText"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372</Words>
  <Characters>2097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2025-04-01T06:59:00Z</dcterms:created>
  <dcterms:modified xsi:type="dcterms:W3CDTF">2025-04-01T06:59:00Z</dcterms:modified>
</cp:coreProperties>
</file>