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33349" w14:textId="77777777" w:rsidR="00D32497" w:rsidRDefault="00D324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5000" w:type="pct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10535"/>
      </w:tblGrid>
      <w:tr w:rsidR="00D32497" w14:paraId="1243334B" w14:textId="77777777" w:rsidTr="009021E6">
        <w:tc>
          <w:tcPr>
            <w:tcW w:w="5000" w:type="pct"/>
            <w:shd w:val="clear" w:color="auto" w:fill="E1FF99"/>
          </w:tcPr>
          <w:p w14:paraId="1243334A" w14:textId="2742833B" w:rsidR="00D32497" w:rsidRDefault="00C51F8A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LOOD: Leergebied overstijgende onderwijsdoelen lijst </w:t>
            </w:r>
            <w:r w:rsidR="00455E4C">
              <w:rPr>
                <w:b/>
                <w:color w:val="000000"/>
                <w:sz w:val="28"/>
                <w:szCs w:val="28"/>
              </w:rPr>
              <w:t>peergroep</w:t>
            </w:r>
            <w:r w:rsidR="00F61A7B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65B0A">
              <w:rPr>
                <w:b/>
                <w:color w:val="000000"/>
                <w:sz w:val="28"/>
                <w:szCs w:val="28"/>
              </w:rPr>
              <w:t xml:space="preserve">- </w:t>
            </w:r>
            <w:r w:rsidR="00F61A7B">
              <w:rPr>
                <w:b/>
                <w:color w:val="000000"/>
                <w:sz w:val="28"/>
                <w:szCs w:val="28"/>
              </w:rPr>
              <w:t>vervolg</w:t>
            </w:r>
          </w:p>
        </w:tc>
      </w:tr>
      <w:tr w:rsidR="00D32497" w14:paraId="1243334D" w14:textId="77777777" w:rsidTr="00D45B1F">
        <w:tc>
          <w:tcPr>
            <w:tcW w:w="5000" w:type="pct"/>
            <w:shd w:val="clear" w:color="auto" w:fill="auto"/>
          </w:tcPr>
          <w:p w14:paraId="1243334C" w14:textId="77777777" w:rsidR="00D32497" w:rsidRDefault="00C51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Datum: </w:t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  <w:t>Naam:</w:t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</w:r>
            <w:r>
              <w:rPr>
                <w:b/>
                <w:color w:val="000000"/>
                <w:sz w:val="28"/>
                <w:szCs w:val="28"/>
              </w:rPr>
              <w:tab/>
              <w:t>Groep:</w:t>
            </w:r>
          </w:p>
        </w:tc>
      </w:tr>
    </w:tbl>
    <w:p w14:paraId="1243334E" w14:textId="77777777" w:rsidR="00D32497" w:rsidRDefault="00D3249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4"/>
          <w:szCs w:val="4"/>
        </w:rPr>
      </w:pPr>
    </w:p>
    <w:tbl>
      <w:tblPr>
        <w:tblStyle w:val="a0"/>
        <w:tblW w:w="5000" w:type="pct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755"/>
        <w:gridCol w:w="527"/>
        <w:gridCol w:w="8120"/>
        <w:gridCol w:w="264"/>
        <w:gridCol w:w="283"/>
        <w:gridCol w:w="299"/>
        <w:gridCol w:w="297"/>
      </w:tblGrid>
      <w:tr w:rsidR="00F61A7B" w14:paraId="12433357" w14:textId="66EFC37C" w:rsidTr="00F61A7B">
        <w:trPr>
          <w:trHeight w:val="280"/>
        </w:trPr>
        <w:tc>
          <w:tcPr>
            <w:tcW w:w="358" w:type="pct"/>
            <w:tcBorders>
              <w:top w:val="nil"/>
              <w:left w:val="nil"/>
              <w:bottom w:val="dotted" w:sz="4" w:space="0" w:color="000000"/>
            </w:tcBorders>
            <w:shd w:val="clear" w:color="auto" w:fill="FFFFFF" w:themeFill="background1"/>
          </w:tcPr>
          <w:p w14:paraId="1243334F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12433350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3850" w:type="pct"/>
            <w:tcBorders>
              <w:top w:val="nil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12433351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LEREN LEVEN </w:t>
            </w:r>
            <w:r w:rsidRPr="00DA0484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l</w:t>
            </w:r>
            <w:r w:rsidRPr="00DA0484">
              <w:rPr>
                <w:sz w:val="16"/>
                <w:szCs w:val="16"/>
              </w:rPr>
              <w:t>ij zijn met jezelf en anderen blij maken</w:t>
            </w:r>
          </w:p>
        </w:tc>
        <w:tc>
          <w:tcPr>
            <w:tcW w:w="125" w:type="pct"/>
            <w:tcBorders>
              <w:top w:val="nil"/>
              <w:bottom w:val="dotted" w:sz="4" w:space="0" w:color="000000"/>
            </w:tcBorders>
            <w:shd w:val="clear" w:color="auto" w:fill="FFFFFF" w:themeFill="background1"/>
          </w:tcPr>
          <w:p w14:paraId="12433352" w14:textId="77777777" w:rsidR="00F61A7B" w:rsidRPr="00455E4C" w:rsidRDefault="00F61A7B" w:rsidP="00455E4C">
            <w:pPr>
              <w:rPr>
                <w:b/>
              </w:rPr>
            </w:pPr>
          </w:p>
        </w:tc>
        <w:tc>
          <w:tcPr>
            <w:tcW w:w="134" w:type="pct"/>
            <w:tcBorders>
              <w:top w:val="nil"/>
              <w:bottom w:val="dotted" w:sz="4" w:space="0" w:color="000000"/>
            </w:tcBorders>
            <w:shd w:val="clear" w:color="auto" w:fill="FFFFFF" w:themeFill="background1"/>
          </w:tcPr>
          <w:p w14:paraId="12433353" w14:textId="77777777" w:rsidR="00F61A7B" w:rsidRPr="00455E4C" w:rsidRDefault="00F61A7B" w:rsidP="00455E4C">
            <w:pPr>
              <w:rPr>
                <w:b/>
              </w:rPr>
            </w:pPr>
          </w:p>
        </w:tc>
        <w:tc>
          <w:tcPr>
            <w:tcW w:w="142" w:type="pct"/>
            <w:tcBorders>
              <w:top w:val="nil"/>
              <w:bottom w:val="dotted" w:sz="4" w:space="0" w:color="000000"/>
              <w:right w:val="nil"/>
            </w:tcBorders>
            <w:shd w:val="clear" w:color="auto" w:fill="FFFFFF" w:themeFill="background1"/>
          </w:tcPr>
          <w:p w14:paraId="12433354" w14:textId="77777777" w:rsidR="00F61A7B" w:rsidRPr="00455E4C" w:rsidRDefault="00F61A7B" w:rsidP="00455E4C">
            <w:pPr>
              <w:rPr>
                <w:b/>
              </w:rPr>
            </w:pPr>
          </w:p>
        </w:tc>
        <w:tc>
          <w:tcPr>
            <w:tcW w:w="141" w:type="pct"/>
            <w:tcBorders>
              <w:top w:val="nil"/>
              <w:bottom w:val="dotted" w:sz="4" w:space="0" w:color="000000"/>
              <w:right w:val="nil"/>
            </w:tcBorders>
            <w:shd w:val="clear" w:color="auto" w:fill="FFFFFF" w:themeFill="background1"/>
          </w:tcPr>
          <w:p w14:paraId="172B5147" w14:textId="77777777" w:rsidR="00F61A7B" w:rsidRPr="00455E4C" w:rsidRDefault="00F61A7B" w:rsidP="00455E4C">
            <w:pPr>
              <w:rPr>
                <w:b/>
              </w:rPr>
            </w:pPr>
          </w:p>
        </w:tc>
      </w:tr>
      <w:tr w:rsidR="00F61A7B" w14:paraId="12433360" w14:textId="4C078FEE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000000"/>
            </w:tcBorders>
            <w:shd w:val="clear" w:color="auto" w:fill="FFA7A7"/>
          </w:tcPr>
          <w:p w14:paraId="12433358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1243353E" wp14:editId="1243353F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20320</wp:posOffset>
                  </wp:positionV>
                  <wp:extent cx="358140" cy="359410"/>
                  <wp:effectExtent l="0" t="0" r="3810" b="2540"/>
                  <wp:wrapSquare wrapText="bothSides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 Ik pak het aan lo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433359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5A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Zelfstandigheid: zelfvertrouwen en zelfverantwoordelijkheid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5B" w14:textId="77777777" w:rsidR="00F61A7B" w:rsidRPr="00455E4C" w:rsidRDefault="00F61A7B" w:rsidP="00455E4C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5C" w14:textId="77777777" w:rsidR="00F61A7B" w:rsidRPr="00455E4C" w:rsidRDefault="00F61A7B" w:rsidP="00455E4C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5D" w14:textId="77777777" w:rsidR="00F61A7B" w:rsidRPr="00455E4C" w:rsidRDefault="00F61A7B" w:rsidP="00455E4C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2971FB" w14:textId="27BE6A6D" w:rsidR="00F61A7B" w:rsidRDefault="00F61A7B" w:rsidP="00455E4C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F61A7B" w14:paraId="12433369" w14:textId="7F7D79B4" w:rsidTr="00F61A7B">
        <w:trPr>
          <w:trHeight w:val="280"/>
        </w:trPr>
        <w:tc>
          <w:tcPr>
            <w:tcW w:w="358" w:type="pct"/>
            <w:vMerge/>
            <w:shd w:val="clear" w:color="auto" w:fill="FFA7A7"/>
          </w:tcPr>
          <w:p w14:paraId="12433361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bottom w:val="nil"/>
            </w:tcBorders>
            <w:shd w:val="clear" w:color="auto" w:fill="auto"/>
            <w:vAlign w:val="center"/>
          </w:tcPr>
          <w:p w14:paraId="12433362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850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363" w14:textId="77777777" w:rsidR="00F61A7B" w:rsidRPr="00A6184C" w:rsidRDefault="00F61A7B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vraag op tijd hulp, maar probeer wel eerst zelf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64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65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66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B2F45E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1A7B" w14:paraId="12433372" w14:textId="204EC456" w:rsidTr="00F61A7B">
        <w:trPr>
          <w:trHeight w:val="280"/>
        </w:trPr>
        <w:tc>
          <w:tcPr>
            <w:tcW w:w="358" w:type="pct"/>
            <w:vMerge/>
            <w:shd w:val="clear" w:color="auto" w:fill="FFA7A7"/>
          </w:tcPr>
          <w:p w14:paraId="1243336A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43336B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36C" w14:textId="77777777" w:rsidR="00F61A7B" w:rsidRPr="00A6184C" w:rsidRDefault="00F61A7B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wacht met praten tot ik aan de beurt ben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6D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6E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6F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CEC7F3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1A7B" w14:paraId="1243337B" w14:textId="4C3759B1" w:rsidTr="00F61A7B">
        <w:trPr>
          <w:trHeight w:val="280"/>
        </w:trPr>
        <w:tc>
          <w:tcPr>
            <w:tcW w:w="358" w:type="pct"/>
            <w:vMerge/>
            <w:shd w:val="clear" w:color="auto" w:fill="FFA7A7"/>
          </w:tcPr>
          <w:p w14:paraId="12433373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433374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375" w14:textId="77777777" w:rsidR="00F61A7B" w:rsidRPr="00A6184C" w:rsidRDefault="00F61A7B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zie kritiek als een tip om iets beter aan te kunnen pakken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76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77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78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78B645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1A7B" w14:paraId="12433384" w14:textId="5E31AF6C" w:rsidTr="00F61A7B">
        <w:trPr>
          <w:trHeight w:val="280"/>
        </w:trPr>
        <w:tc>
          <w:tcPr>
            <w:tcW w:w="358" w:type="pct"/>
            <w:vMerge/>
            <w:shd w:val="clear" w:color="auto" w:fill="FFA7A7"/>
          </w:tcPr>
          <w:p w14:paraId="1243337C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43337D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37E" w14:textId="77777777" w:rsidR="00F61A7B" w:rsidRPr="00A6184C" w:rsidRDefault="00F61A7B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vind fouten maken geen probleem, van fouten leer ik (</w:t>
            </w:r>
            <w:r w:rsidRPr="00A6184C">
              <w:rPr>
                <w:rFonts w:eastAsia="Times New Roman" w:cs="Arial"/>
                <w:color w:val="000000"/>
                <w:sz w:val="22"/>
                <w:szCs w:val="22"/>
              </w:rPr>
              <w:t>≠</w:t>
            </w:r>
            <w:r w:rsidRPr="00A6184C">
              <w:rPr>
                <w:rFonts w:eastAsia="Times New Roman"/>
                <w:color w:val="000000"/>
                <w:sz w:val="22"/>
                <w:szCs w:val="22"/>
              </w:rPr>
              <w:t>perfectionisme)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7F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80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81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323A3CB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1A7B" w14:paraId="1243338D" w14:textId="032B64DC" w:rsidTr="00F61A7B">
        <w:trPr>
          <w:trHeight w:val="280"/>
        </w:trPr>
        <w:tc>
          <w:tcPr>
            <w:tcW w:w="358" w:type="pct"/>
            <w:vMerge/>
            <w:tcBorders>
              <w:bottom w:val="dotted" w:sz="4" w:space="0" w:color="000000"/>
            </w:tcBorders>
            <w:shd w:val="clear" w:color="auto" w:fill="FFA7A7"/>
          </w:tcPr>
          <w:p w14:paraId="12433385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dotted" w:sz="4" w:space="0" w:color="000000"/>
            </w:tcBorders>
            <w:shd w:val="clear" w:color="auto" w:fill="auto"/>
            <w:vAlign w:val="center"/>
          </w:tcPr>
          <w:p w14:paraId="12433386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3850" w:type="pct"/>
            <w:tcBorders>
              <w:top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87" w14:textId="7A72792D" w:rsidR="00F61A7B" w:rsidRPr="00A6184C" w:rsidRDefault="00F61A7B" w:rsidP="00455E4C">
            <w:pPr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</w:rPr>
              <w:t>Ik weet wat ik kan doen als het niet lukt (Ik ga om met de leerkuil)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88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89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8A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C9064B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1A7B" w14:paraId="12433396" w14:textId="5793338B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000000"/>
            </w:tcBorders>
            <w:shd w:val="clear" w:color="auto" w:fill="FFC9C9"/>
          </w:tcPr>
          <w:p w14:paraId="1243338E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665920" behindDoc="0" locked="0" layoutInCell="1" allowOverlap="1" wp14:anchorId="12433540" wp14:editId="1243354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182245</wp:posOffset>
                  </wp:positionV>
                  <wp:extent cx="359410" cy="359410"/>
                  <wp:effectExtent l="0" t="0" r="2540" b="2540"/>
                  <wp:wrapSquare wrapText="bothSides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5 Ik durf nee te zeggen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43338F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90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Samenwerkingsvermogen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91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92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93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2D3D5A" w14:textId="77777777" w:rsidR="00F61A7B" w:rsidRDefault="00F61A7B" w:rsidP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9F" w14:textId="6081FBF9" w:rsidTr="00F61A7B">
        <w:trPr>
          <w:trHeight w:val="280"/>
        </w:trPr>
        <w:tc>
          <w:tcPr>
            <w:tcW w:w="358" w:type="pct"/>
            <w:vMerge/>
            <w:shd w:val="clear" w:color="auto" w:fill="FFC9C9"/>
          </w:tcPr>
          <w:p w14:paraId="1243339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</w:tcBorders>
            <w:shd w:val="clear" w:color="auto" w:fill="auto"/>
            <w:vAlign w:val="center"/>
          </w:tcPr>
          <w:p w14:paraId="1243339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3850" w:type="pct"/>
            <w:tcBorders>
              <w:top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99" w14:textId="6E3F4E97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Wij verdelen samen de taak in eerlijke stukken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9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9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9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AC786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A8" w14:textId="4AAB3E2E" w:rsidTr="00F61A7B">
        <w:trPr>
          <w:trHeight w:val="280"/>
        </w:trPr>
        <w:tc>
          <w:tcPr>
            <w:tcW w:w="358" w:type="pct"/>
            <w:vMerge/>
            <w:shd w:val="clear" w:color="auto" w:fill="FFC9C9"/>
          </w:tcPr>
          <w:p w14:paraId="124333A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24333A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3A2" w14:textId="0DB6EC92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Er is bij mij evenwicht tussen nee zeggen en toegeven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A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A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A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7D35A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B1" w14:textId="00126202" w:rsidTr="00F61A7B">
        <w:trPr>
          <w:trHeight w:val="280"/>
        </w:trPr>
        <w:tc>
          <w:tcPr>
            <w:tcW w:w="358" w:type="pct"/>
            <w:vMerge/>
            <w:shd w:val="clear" w:color="auto" w:fill="FFC9C9"/>
          </w:tcPr>
          <w:p w14:paraId="124333A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24333A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3AB" w14:textId="3D9E5E4D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Er is bij ons evenwicht tussen overleggen en ieder voor zich werken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A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A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A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46966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BA" w14:textId="2EBA0CBD" w:rsidTr="00F61A7B">
        <w:trPr>
          <w:trHeight w:val="280"/>
        </w:trPr>
        <w:tc>
          <w:tcPr>
            <w:tcW w:w="358" w:type="pct"/>
            <w:vMerge/>
            <w:shd w:val="clear" w:color="auto" w:fill="FFC9C9"/>
          </w:tcPr>
          <w:p w14:paraId="124333B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24333B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3B4" w14:textId="7F9491D3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Er is bij mij evenwicht tussen mezelf zijn en mezelf aanpassen in de groep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B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B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B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877F7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CC" w14:textId="31A793A1" w:rsidTr="00F61A7B">
        <w:trPr>
          <w:trHeight w:val="280"/>
        </w:trPr>
        <w:tc>
          <w:tcPr>
            <w:tcW w:w="358" w:type="pct"/>
            <w:shd w:val="clear" w:color="auto" w:fill="FFC9C9"/>
          </w:tcPr>
          <w:p w14:paraId="124333C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24333C5" w14:textId="1716D23C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3C6" w14:textId="46D6A76F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0526E">
              <w:rPr>
                <w:rFonts w:eastAsia="Times New Roman"/>
                <w:color w:val="000000"/>
                <w:sz w:val="22"/>
                <w:szCs w:val="22"/>
              </w:rPr>
              <w:t>Ik geef anderen geen kritiek maar echte tops en echte tips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C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C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C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D75EC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D5" w14:textId="6A851B58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000000"/>
            </w:tcBorders>
            <w:shd w:val="clear" w:color="auto" w:fill="FFE1E1"/>
          </w:tcPr>
          <w:p w14:paraId="124333C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718144" behindDoc="0" locked="0" layoutInCell="1" allowOverlap="1" wp14:anchorId="12433542" wp14:editId="12433543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20320</wp:posOffset>
                  </wp:positionV>
                  <wp:extent cx="359410" cy="359410"/>
                  <wp:effectExtent l="0" t="0" r="2540" b="254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6 Ik laat me hore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4333C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C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Communicatievermogen </w:t>
            </w:r>
            <w:r>
              <w:rPr>
                <w:color w:val="000000"/>
                <w:sz w:val="22"/>
                <w:szCs w:val="22"/>
              </w:rPr>
              <w:t>Gehoord, gezien en begrepen worden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D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D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D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F76F5B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DE" w14:textId="5C8F1DE9" w:rsidTr="00F61A7B">
        <w:trPr>
          <w:trHeight w:val="280"/>
        </w:trPr>
        <w:tc>
          <w:tcPr>
            <w:tcW w:w="358" w:type="pct"/>
            <w:vMerge/>
            <w:shd w:val="clear" w:color="auto" w:fill="FFE1E1"/>
          </w:tcPr>
          <w:p w14:paraId="124333D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</w:tcBorders>
            <w:shd w:val="clear" w:color="auto" w:fill="auto"/>
            <w:vAlign w:val="center"/>
          </w:tcPr>
          <w:p w14:paraId="124333D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850" w:type="pct"/>
            <w:tcBorders>
              <w:top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D8" w14:textId="77777777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lees en/of luister zo precies mogelijk zodat ik de kern begrijp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D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D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D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97B552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E7" w14:textId="07BA93B5" w:rsidTr="00F61A7B">
        <w:trPr>
          <w:trHeight w:val="280"/>
        </w:trPr>
        <w:tc>
          <w:tcPr>
            <w:tcW w:w="358" w:type="pct"/>
            <w:vMerge/>
            <w:shd w:val="clear" w:color="auto" w:fill="FFE1E1"/>
          </w:tcPr>
          <w:p w14:paraId="124333D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24333E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3E1" w14:textId="6B8ADB1F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schrijf leesbaar en foutloos, ik heb oog voor hoe mijn werk eruitziet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E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E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E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C144B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F0" w14:textId="66CE5323" w:rsidTr="00F61A7B">
        <w:trPr>
          <w:trHeight w:val="280"/>
        </w:trPr>
        <w:tc>
          <w:tcPr>
            <w:tcW w:w="358" w:type="pct"/>
            <w:vMerge/>
            <w:shd w:val="clear" w:color="auto" w:fill="FFE1E1"/>
          </w:tcPr>
          <w:p w14:paraId="124333E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24333E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3EA" w14:textId="77777777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spreek duidelijk zodat de hele klas me verstaat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E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E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E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585D8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3F9" w14:textId="5ED4BA7B" w:rsidTr="00F61A7B">
        <w:trPr>
          <w:trHeight w:val="280"/>
        </w:trPr>
        <w:tc>
          <w:tcPr>
            <w:tcW w:w="358" w:type="pct"/>
            <w:vMerge/>
            <w:shd w:val="clear" w:color="auto" w:fill="FFE1E1"/>
          </w:tcPr>
          <w:p w14:paraId="124333F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shd w:val="clear" w:color="auto" w:fill="auto"/>
            <w:vAlign w:val="center"/>
          </w:tcPr>
          <w:p w14:paraId="124333F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3F3" w14:textId="3F4C40C2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rFonts w:eastAsia="Times New Roman"/>
                <w:color w:val="000000"/>
                <w:sz w:val="22"/>
                <w:szCs w:val="22"/>
              </w:rPr>
              <w:t>Ik vertel begrijpelijk en in eigen woorden* (gedachten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, </w:t>
            </w:r>
            <w:r w:rsidRPr="00A6184C">
              <w:rPr>
                <w:rFonts w:eastAsia="Times New Roman"/>
                <w:color w:val="000000"/>
                <w:sz w:val="22"/>
                <w:szCs w:val="22"/>
              </w:rPr>
              <w:t>conclusies, e.d.)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F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F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F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02D73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02" w14:textId="0E48674D" w:rsidTr="00F61A7B">
        <w:trPr>
          <w:trHeight w:val="280"/>
        </w:trPr>
        <w:tc>
          <w:tcPr>
            <w:tcW w:w="358" w:type="pct"/>
            <w:vMerge/>
            <w:tcBorders>
              <w:bottom w:val="dotted" w:sz="4" w:space="0" w:color="000000"/>
            </w:tcBorders>
            <w:shd w:val="clear" w:color="auto" w:fill="FFE1E1"/>
          </w:tcPr>
          <w:p w14:paraId="124333F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bottom w:val="dotted" w:sz="4" w:space="0" w:color="000000"/>
            </w:tcBorders>
            <w:shd w:val="clear" w:color="auto" w:fill="auto"/>
            <w:vAlign w:val="center"/>
          </w:tcPr>
          <w:p w14:paraId="124333F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</w:t>
            </w:r>
          </w:p>
        </w:tc>
        <w:tc>
          <w:tcPr>
            <w:tcW w:w="3850" w:type="pct"/>
            <w:tcBorders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3FC" w14:textId="77777777" w:rsidR="00DA04BF" w:rsidRPr="00A6184C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A6184C">
              <w:rPr>
                <w:color w:val="000000"/>
                <w:sz w:val="22"/>
                <w:szCs w:val="22"/>
              </w:rPr>
              <w:t>Ik laat mijn mening duidelijk weten, zonder te opdringerig te worden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F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F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3F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AF9BD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0B" w14:textId="57E9BBC8" w:rsidTr="00F61A7B">
        <w:trPr>
          <w:trHeight w:val="280"/>
        </w:trPr>
        <w:tc>
          <w:tcPr>
            <w:tcW w:w="358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FFFFFF" w:themeFill="background1"/>
          </w:tcPr>
          <w:p w14:paraId="1243340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1243340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0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1243340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LEREN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LEREN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6B58">
              <w:rPr>
                <w:sz w:val="16"/>
                <w:szCs w:val="16"/>
              </w:rPr>
              <w:t>leren</w:t>
            </w:r>
            <w:proofErr w:type="spellEnd"/>
            <w:r w:rsidRPr="00DD6B58">
              <w:rPr>
                <w:sz w:val="16"/>
                <w:szCs w:val="16"/>
              </w:rPr>
              <w:t xml:space="preserve"> handig aanpakken en niet opgeven</w:t>
            </w:r>
          </w:p>
        </w:tc>
        <w:tc>
          <w:tcPr>
            <w:tcW w:w="125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12433406" w14:textId="77777777" w:rsidR="00DA04BF" w:rsidRPr="00455E4C" w:rsidRDefault="00DA04BF" w:rsidP="00DA04BF">
            <w:pPr>
              <w:rPr>
                <w:b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12433407" w14:textId="77777777" w:rsidR="00DA04BF" w:rsidRPr="00455E4C" w:rsidRDefault="00DA04BF" w:rsidP="00DA04BF">
            <w:pPr>
              <w:rPr>
                <w:b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12433408" w14:textId="77777777" w:rsidR="00DA04BF" w:rsidRPr="00455E4C" w:rsidRDefault="00DA04BF" w:rsidP="00DA04BF">
            <w:pPr>
              <w:rPr>
                <w:b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</w:tcPr>
          <w:p w14:paraId="3CD5C398" w14:textId="77777777" w:rsidR="00DA04BF" w:rsidRPr="00455E4C" w:rsidRDefault="00DA04BF" w:rsidP="00DA04BF">
            <w:pPr>
              <w:rPr>
                <w:b/>
              </w:rPr>
            </w:pPr>
          </w:p>
        </w:tc>
      </w:tr>
      <w:tr w:rsidR="00DA04BF" w14:paraId="12433414" w14:textId="518B00D5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000000"/>
            </w:tcBorders>
            <w:shd w:val="clear" w:color="auto" w:fill="FFFF00"/>
          </w:tcPr>
          <w:p w14:paraId="1243340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719168" behindDoc="0" locked="0" layoutInCell="1" allowOverlap="1" wp14:anchorId="12433544" wp14:editId="12433545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45720</wp:posOffset>
                  </wp:positionV>
                  <wp:extent cx="359410" cy="359410"/>
                  <wp:effectExtent l="0" t="0" r="2540" b="2540"/>
                  <wp:wrapSquare wrapText="bothSides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7 Ik doe het stap voor stap lo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1243340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0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Oplossingsvermogen &amp; ICT  </w:t>
            </w:r>
            <w:r>
              <w:rPr>
                <w:color w:val="000000"/>
                <w:sz w:val="22"/>
                <w:szCs w:val="22"/>
              </w:rPr>
              <w:t>aanpakken kennen en gebruiken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0F" w14:textId="77777777" w:rsidR="00DA04BF" w:rsidRPr="00455E4C" w:rsidRDefault="00DA04BF" w:rsidP="00DA04BF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10" w14:textId="77777777" w:rsidR="00DA04BF" w:rsidRPr="00455E4C" w:rsidRDefault="00DA04BF" w:rsidP="00DA04BF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11" w14:textId="77777777" w:rsidR="00DA04BF" w:rsidRPr="00455E4C" w:rsidRDefault="00DA04BF" w:rsidP="00DA04BF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ABCE95" w14:textId="4F059F87" w:rsidR="00DA04BF" w:rsidRDefault="00DA04BF" w:rsidP="00DA04BF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DA04BF" w14:paraId="1243341D" w14:textId="2106FF0B" w:rsidTr="00F61A7B">
        <w:trPr>
          <w:trHeight w:val="280"/>
        </w:trPr>
        <w:tc>
          <w:tcPr>
            <w:tcW w:w="358" w:type="pct"/>
            <w:vMerge/>
            <w:shd w:val="clear" w:color="auto" w:fill="FFFF00"/>
          </w:tcPr>
          <w:p w14:paraId="1243341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bottom w:val="nil"/>
            </w:tcBorders>
            <w:shd w:val="clear" w:color="auto" w:fill="FFFFFF" w:themeFill="background1"/>
            <w:vAlign w:val="center"/>
          </w:tcPr>
          <w:p w14:paraId="1243341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850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41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Ik gebruik een handige aanpak bij beantwoorden meerkeuzevragen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1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1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1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73029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26" w14:textId="33D762AB" w:rsidTr="00F61A7B">
        <w:trPr>
          <w:trHeight w:val="280"/>
        </w:trPr>
        <w:tc>
          <w:tcPr>
            <w:tcW w:w="358" w:type="pct"/>
            <w:vMerge/>
            <w:shd w:val="clear" w:color="auto" w:fill="FFFF00"/>
          </w:tcPr>
          <w:p w14:paraId="1243341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243341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42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Ik gebruik verschillende aanpakken voor samenvatten </w:t>
            </w:r>
            <w:r>
              <w:rPr>
                <w:color w:val="000000"/>
                <w:sz w:val="16"/>
                <w:szCs w:val="16"/>
              </w:rPr>
              <w:t>(Bijv. mindmap, conceptmap)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2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2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2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F0F89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2F" w14:textId="026E7566" w:rsidTr="00F61A7B">
        <w:trPr>
          <w:trHeight w:val="280"/>
        </w:trPr>
        <w:tc>
          <w:tcPr>
            <w:tcW w:w="358" w:type="pct"/>
            <w:vMerge/>
            <w:shd w:val="clear" w:color="auto" w:fill="FFFF00"/>
          </w:tcPr>
          <w:p w14:paraId="1243342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243342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429" w14:textId="6C69482B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Ik kies uit verschillende aanpakken bij lastige rekenopdrachten </w:t>
            </w:r>
            <w:r>
              <w:rPr>
                <w:color w:val="000000"/>
                <w:sz w:val="16"/>
                <w:szCs w:val="16"/>
              </w:rPr>
              <w:t>(Bijv. Kangoeroe)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2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2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2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9A82D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796EFFEA" w14:textId="77777777" w:rsidTr="00F61A7B">
        <w:trPr>
          <w:trHeight w:val="280"/>
        </w:trPr>
        <w:tc>
          <w:tcPr>
            <w:tcW w:w="358" w:type="pct"/>
            <w:vMerge/>
            <w:shd w:val="clear" w:color="auto" w:fill="FFFF00"/>
          </w:tcPr>
          <w:p w14:paraId="6047991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5C87321" w14:textId="622BFCF1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65F57647" w14:textId="4C93A1A9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Ik heb een handige aanpak bij het van buiten leren </w:t>
            </w:r>
            <w:r w:rsidRPr="00A6184C">
              <w:rPr>
                <w:color w:val="000000"/>
                <w:sz w:val="16"/>
                <w:szCs w:val="16"/>
              </w:rPr>
              <w:t>(Bijv. spelling en tafels)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4C771F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426BC0F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AD75C7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03F23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38" w14:textId="39F8A5F3" w:rsidTr="00AF0725">
        <w:trPr>
          <w:trHeight w:val="280"/>
        </w:trPr>
        <w:tc>
          <w:tcPr>
            <w:tcW w:w="358" w:type="pct"/>
            <w:vMerge/>
            <w:tcBorders>
              <w:bottom w:val="dotted" w:sz="4" w:space="0" w:color="000000"/>
            </w:tcBorders>
            <w:shd w:val="clear" w:color="auto" w:fill="FFFF00"/>
          </w:tcPr>
          <w:p w14:paraId="1243343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2433431" w14:textId="52241313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4.5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</w:tcPr>
          <w:p w14:paraId="12433432" w14:textId="338679C2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Ik ken en gebruik de stappen van onderzoekend en ontwerpend leren (“Planborden”)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3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3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3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033A5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41" w14:textId="4D54A374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000000"/>
            </w:tcBorders>
            <w:shd w:val="clear" w:color="auto" w:fill="FFFF66"/>
          </w:tcPr>
          <w:p w14:paraId="1243343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66"/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720192" behindDoc="0" locked="0" layoutInCell="1" allowOverlap="1" wp14:anchorId="12433546" wp14:editId="12433547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48895</wp:posOffset>
                  </wp:positionV>
                  <wp:extent cx="359410" cy="359410"/>
                  <wp:effectExtent l="0" t="0" r="2540" b="2540"/>
                  <wp:wrapSquare wrapText="bothSides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8 Ik gebruik de tijd goed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1243343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3B" w14:textId="4B5C5521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Organisatievermogen </w:t>
            </w:r>
            <w:r>
              <w:rPr>
                <w:color w:val="000000"/>
                <w:sz w:val="22"/>
                <w:szCs w:val="22"/>
              </w:rPr>
              <w:t>Eerst denken dan doen: plannen maken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3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3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3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30F81E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4A" w14:textId="055155DD" w:rsidTr="00F61A7B">
        <w:trPr>
          <w:trHeight w:val="280"/>
        </w:trPr>
        <w:tc>
          <w:tcPr>
            <w:tcW w:w="358" w:type="pct"/>
            <w:vMerge/>
            <w:shd w:val="clear" w:color="auto" w:fill="FFFF66"/>
          </w:tcPr>
          <w:p w14:paraId="1243344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bottom w:val="nil"/>
            </w:tcBorders>
            <w:shd w:val="clear" w:color="auto" w:fill="FFFFFF" w:themeFill="background1"/>
            <w:vAlign w:val="center"/>
          </w:tcPr>
          <w:p w14:paraId="1243344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3850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444" w14:textId="77777777" w:rsidR="00DA04BF" w:rsidRPr="00F864C4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864C4">
              <w:rPr>
                <w:rFonts w:eastAsia="Times New Roman"/>
                <w:color w:val="000000"/>
                <w:sz w:val="22"/>
                <w:szCs w:val="22"/>
              </w:rPr>
              <w:t>Ik houd mijn kastje en mijn map op orde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4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4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4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57BBF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53" w14:textId="77EF9A59" w:rsidTr="00F61A7B">
        <w:trPr>
          <w:trHeight w:val="280"/>
        </w:trPr>
        <w:tc>
          <w:tcPr>
            <w:tcW w:w="358" w:type="pct"/>
            <w:vMerge/>
            <w:shd w:val="clear" w:color="auto" w:fill="FFFF66"/>
          </w:tcPr>
          <w:p w14:paraId="1243344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243344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44D" w14:textId="77777777" w:rsidR="00DA04BF" w:rsidRPr="00F864C4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864C4">
              <w:rPr>
                <w:rFonts w:eastAsia="Times New Roman"/>
                <w:color w:val="000000"/>
                <w:sz w:val="22"/>
                <w:szCs w:val="22"/>
              </w:rPr>
              <w:t>Ik ben op tijd klaar en ik breng mijn spullen op tijd mee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4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4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5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012F5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5C" w14:textId="5BE6D409" w:rsidTr="00F61A7B">
        <w:trPr>
          <w:trHeight w:val="280"/>
        </w:trPr>
        <w:tc>
          <w:tcPr>
            <w:tcW w:w="358" w:type="pct"/>
            <w:vMerge/>
            <w:shd w:val="clear" w:color="auto" w:fill="FFFF66"/>
          </w:tcPr>
          <w:p w14:paraId="1243345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1243345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5.3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456" w14:textId="48A4E62A" w:rsidR="00DA04BF" w:rsidRPr="00F864C4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864C4">
              <w:rPr>
                <w:rFonts w:eastAsia="Times New Roman"/>
                <w:color w:val="000000"/>
                <w:sz w:val="22"/>
                <w:szCs w:val="22"/>
              </w:rPr>
              <w:t>Ik houd me aan afspraken, ik doe wat ik beloof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5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5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5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6149C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0B20E98C" w14:textId="77777777" w:rsidTr="00F61A7B">
        <w:trPr>
          <w:trHeight w:val="280"/>
        </w:trPr>
        <w:tc>
          <w:tcPr>
            <w:tcW w:w="358" w:type="pct"/>
            <w:vMerge/>
            <w:shd w:val="clear" w:color="auto" w:fill="FFFF66"/>
          </w:tcPr>
          <w:p w14:paraId="646FE92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34501213" w14:textId="2014EEDB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5.4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7ED23060" w14:textId="5E1C1BC7" w:rsidR="00DA04BF" w:rsidRPr="00F864C4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F864C4">
              <w:rPr>
                <w:rFonts w:eastAsia="Times New Roman"/>
                <w:color w:val="000000"/>
                <w:sz w:val="22"/>
                <w:szCs w:val="22"/>
              </w:rPr>
              <w:t>Ik verdeel mijn werk in stappen en ik houd me aan die stappen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096CC0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41E442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82A09B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C3F1D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65" w14:textId="016F31A4" w:rsidTr="00F61A7B">
        <w:trPr>
          <w:trHeight w:val="280"/>
        </w:trPr>
        <w:tc>
          <w:tcPr>
            <w:tcW w:w="358" w:type="pct"/>
            <w:vMerge/>
            <w:tcBorders>
              <w:bottom w:val="dotted" w:sz="4" w:space="0" w:color="auto"/>
            </w:tcBorders>
            <w:shd w:val="clear" w:color="auto" w:fill="FFFF66"/>
          </w:tcPr>
          <w:p w14:paraId="1243345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1243345E" w14:textId="19491524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5.5</w:t>
            </w:r>
          </w:p>
        </w:tc>
        <w:tc>
          <w:tcPr>
            <w:tcW w:w="3850" w:type="pct"/>
            <w:tcBorders>
              <w:top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5F" w14:textId="2DFA8A66" w:rsidR="00DA04BF" w:rsidRPr="00F864C4" w:rsidRDefault="00DA04BF" w:rsidP="00DA04B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7514D8">
              <w:rPr>
                <w:rFonts w:eastAsia="Times New Roman"/>
                <w:color w:val="000000"/>
                <w:sz w:val="22"/>
                <w:szCs w:val="22"/>
              </w:rPr>
              <w:t>Ik laat me niet afleiden door kinderen die iets anders moeten doen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6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6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6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D00B7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6E" w14:textId="44E3C4AB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auto"/>
              <w:left w:val="dotted" w:sz="4" w:space="0" w:color="auto"/>
              <w:right w:val="nil"/>
            </w:tcBorders>
            <w:shd w:val="clear" w:color="auto" w:fill="FFFF99"/>
          </w:tcPr>
          <w:p w14:paraId="1243346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721216" behindDoc="0" locked="0" layoutInCell="1" allowOverlap="1" wp14:anchorId="12433548" wp14:editId="12433549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63500</wp:posOffset>
                  </wp:positionV>
                  <wp:extent cx="365760" cy="359410"/>
                  <wp:effectExtent l="0" t="0" r="0" b="2540"/>
                  <wp:wrapSquare wrapText="bothSides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9 Ik oefen en hou vol lo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left w:val="nil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1243346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6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Doorzettingsvermogen en oefenbereidheid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6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6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6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FC9EF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77" w14:textId="492DE898" w:rsidTr="007514D8">
        <w:trPr>
          <w:trHeight w:val="280"/>
        </w:trPr>
        <w:tc>
          <w:tcPr>
            <w:tcW w:w="358" w:type="pct"/>
            <w:vMerge/>
            <w:tcBorders>
              <w:left w:val="dotted" w:sz="4" w:space="0" w:color="auto"/>
              <w:right w:val="nil"/>
            </w:tcBorders>
            <w:shd w:val="clear" w:color="auto" w:fill="FFFF99"/>
          </w:tcPr>
          <w:p w14:paraId="1243346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243347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</w:t>
            </w:r>
          </w:p>
        </w:tc>
        <w:tc>
          <w:tcPr>
            <w:tcW w:w="3850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47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Als een taak niet lukt geef ik niet op: ik probeer (later) een andere aanpak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7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7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7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40E08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80" w14:textId="65E6D547" w:rsidTr="00F61A7B">
        <w:trPr>
          <w:trHeight w:val="280"/>
        </w:trPr>
        <w:tc>
          <w:tcPr>
            <w:tcW w:w="358" w:type="pct"/>
            <w:vMerge/>
            <w:tcBorders>
              <w:left w:val="dotted" w:sz="4" w:space="0" w:color="auto"/>
              <w:right w:val="nil"/>
            </w:tcBorders>
            <w:shd w:val="clear" w:color="auto" w:fill="FFFF99"/>
          </w:tcPr>
          <w:p w14:paraId="1243347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1243347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3850" w:type="pct"/>
            <w:tcBorders>
              <w:top w:val="nil"/>
              <w:right w:val="dotted" w:sz="4" w:space="0" w:color="000000"/>
            </w:tcBorders>
            <w:shd w:val="clear" w:color="auto" w:fill="auto"/>
            <w:vAlign w:val="center"/>
          </w:tcPr>
          <w:p w14:paraId="1243347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Ik oefen de rekentafels (</w:t>
            </w:r>
            <w:proofErr w:type="gramStart"/>
            <w:r>
              <w:rPr>
                <w:color w:val="000000"/>
                <w:sz w:val="22"/>
                <w:szCs w:val="22"/>
              </w:rPr>
              <w:t>+,-</w:t>
            </w:r>
            <w:proofErr w:type="gramEnd"/>
            <w:r>
              <w:rPr>
                <w:color w:val="000000"/>
                <w:sz w:val="22"/>
                <w:szCs w:val="22"/>
              </w:rPr>
              <w:t>,x,:) en cijferen en ben er daarom snel in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7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7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7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90F0F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89" w14:textId="357EE671" w:rsidTr="00F61A7B">
        <w:trPr>
          <w:trHeight w:val="280"/>
        </w:trPr>
        <w:tc>
          <w:tcPr>
            <w:tcW w:w="358" w:type="pct"/>
            <w:vMerge/>
            <w:tcBorders>
              <w:left w:val="dotted" w:sz="4" w:space="0" w:color="auto"/>
              <w:right w:val="nil"/>
            </w:tcBorders>
            <w:shd w:val="clear" w:color="auto" w:fill="FFFF99"/>
          </w:tcPr>
          <w:p w14:paraId="1243348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left w:val="nil"/>
            </w:tcBorders>
            <w:shd w:val="clear" w:color="auto" w:fill="FFFFFF" w:themeFill="background1"/>
            <w:vAlign w:val="center"/>
          </w:tcPr>
          <w:p w14:paraId="1243348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48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Ik oefen woordjes (lezen, spelling, Engels, e.d.) en onthoud ze zo goed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8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8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8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5B5C5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9B" w14:textId="4EB6F97F" w:rsidTr="00F61A7B">
        <w:trPr>
          <w:trHeight w:val="280"/>
        </w:trPr>
        <w:tc>
          <w:tcPr>
            <w:tcW w:w="358" w:type="pct"/>
            <w:vMerge/>
            <w:tcBorders>
              <w:left w:val="dotted" w:sz="4" w:space="0" w:color="auto"/>
              <w:right w:val="nil"/>
            </w:tcBorders>
            <w:shd w:val="clear" w:color="auto" w:fill="FFFF99"/>
          </w:tcPr>
          <w:p w14:paraId="1243349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left w:val="nil"/>
            </w:tcBorders>
            <w:shd w:val="clear" w:color="auto" w:fill="FFFFFF" w:themeFill="background1"/>
            <w:vAlign w:val="center"/>
          </w:tcPr>
          <w:p w14:paraId="12433494" w14:textId="05DD09BE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6.4</w:t>
            </w:r>
          </w:p>
        </w:tc>
        <w:tc>
          <w:tcPr>
            <w:tcW w:w="3850" w:type="pct"/>
            <w:tcBorders>
              <w:right w:val="dotted" w:sz="4" w:space="0" w:color="000000"/>
            </w:tcBorders>
            <w:shd w:val="clear" w:color="auto" w:fill="auto"/>
            <w:vAlign w:val="center"/>
          </w:tcPr>
          <w:p w14:paraId="1243349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Voor ik mijn taak inlever controleer ik of ik nog iets verbeteren kan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9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9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9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8E510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A4" w14:textId="3C697E77" w:rsidTr="00F61A7B">
        <w:trPr>
          <w:trHeight w:val="280"/>
        </w:trPr>
        <w:tc>
          <w:tcPr>
            <w:tcW w:w="358" w:type="pct"/>
            <w:vMerge/>
            <w:tcBorders>
              <w:left w:val="dotted" w:sz="4" w:space="0" w:color="auto"/>
              <w:bottom w:val="dotted" w:sz="4" w:space="0" w:color="auto"/>
              <w:right w:val="nil"/>
            </w:tcBorders>
            <w:shd w:val="clear" w:color="auto" w:fill="FFFF99"/>
          </w:tcPr>
          <w:p w14:paraId="1243349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left w:val="nil"/>
              <w:bottom w:val="dotted" w:sz="4" w:space="0" w:color="000000"/>
            </w:tcBorders>
            <w:shd w:val="clear" w:color="auto" w:fill="FFFFFF" w:themeFill="background1"/>
            <w:vAlign w:val="center"/>
          </w:tcPr>
          <w:p w14:paraId="1243349D" w14:textId="19A26C96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</w:p>
        </w:tc>
        <w:tc>
          <w:tcPr>
            <w:tcW w:w="3850" w:type="pct"/>
            <w:tcBorders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9E" w14:textId="1B42CAC2" w:rsidR="00DA04BF" w:rsidRPr="00F864C4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F864C4">
              <w:rPr>
                <w:rFonts w:eastAsia="Times New Roman"/>
                <w:color w:val="000000"/>
                <w:sz w:val="22"/>
                <w:szCs w:val="22"/>
              </w:rPr>
              <w:t>Ik vraag om moeilijker werk als mijn opdrachten te eenvoudig zijn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9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A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A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2570A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AD" w14:textId="3B9E18FD" w:rsidTr="00F61A7B">
        <w:trPr>
          <w:trHeight w:val="280"/>
        </w:trPr>
        <w:tc>
          <w:tcPr>
            <w:tcW w:w="358" w:type="pct"/>
            <w:tcBorders>
              <w:top w:val="dotted" w:sz="4" w:space="0" w:color="auto"/>
              <w:left w:val="nil"/>
              <w:bottom w:val="dotted" w:sz="4" w:space="0" w:color="000000"/>
              <w:right w:val="nil"/>
            </w:tcBorders>
            <w:shd w:val="clear" w:color="auto" w:fill="FFFFFF" w:themeFill="background1"/>
          </w:tcPr>
          <w:p w14:paraId="124334A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124334A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50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  <w:vAlign w:val="center"/>
          </w:tcPr>
          <w:p w14:paraId="124334A7" w14:textId="77777777" w:rsidR="00DA04BF" w:rsidRPr="00F864C4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22"/>
                <w:szCs w:val="22"/>
              </w:rPr>
            </w:pPr>
            <w:r w:rsidRPr="00ED45B9">
              <w:rPr>
                <w:b/>
                <w:color w:val="000000"/>
                <w:sz w:val="22"/>
                <w:szCs w:val="22"/>
              </w:rPr>
              <w:t xml:space="preserve">LEREN DENKEN </w:t>
            </w:r>
            <w:r w:rsidRPr="00ED45B9">
              <w:rPr>
                <w:color w:val="000000"/>
                <w:sz w:val="16"/>
                <w:szCs w:val="16"/>
              </w:rPr>
              <w:t>grondig onderzoeken en origineel oplossen</w:t>
            </w:r>
          </w:p>
        </w:tc>
        <w:tc>
          <w:tcPr>
            <w:tcW w:w="125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124334A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124334A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shd w:val="clear" w:color="auto" w:fill="auto"/>
          </w:tcPr>
          <w:p w14:paraId="124334A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</w:tcPr>
          <w:p w14:paraId="3B317D9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B6" w14:textId="78867B91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000000"/>
            </w:tcBorders>
            <w:shd w:val="clear" w:color="auto" w:fill="93E3FF"/>
          </w:tcPr>
          <w:p w14:paraId="124334A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722240" behindDoc="0" locked="0" layoutInCell="1" allowOverlap="1" wp14:anchorId="1243354A" wp14:editId="1243354B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36195</wp:posOffset>
                  </wp:positionV>
                  <wp:extent cx="359410" cy="359410"/>
                  <wp:effectExtent l="0" t="0" r="2540" b="254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 Ik onderzoek he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4334A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B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Analytisch en kritisch denkvermogen: </w:t>
            </w:r>
            <w:r>
              <w:rPr>
                <w:color w:val="000000"/>
                <w:sz w:val="22"/>
                <w:szCs w:val="22"/>
              </w:rPr>
              <w:t>onderzoeken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B1" w14:textId="77777777" w:rsidR="00DA04BF" w:rsidRPr="00455E4C" w:rsidRDefault="00DA04BF" w:rsidP="00DA04BF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B2" w14:textId="77777777" w:rsidR="00DA04BF" w:rsidRPr="00455E4C" w:rsidRDefault="00DA04BF" w:rsidP="00DA04BF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B3" w14:textId="77777777" w:rsidR="00DA04BF" w:rsidRPr="00455E4C" w:rsidRDefault="00DA04BF" w:rsidP="00DA04BF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3F5E6A" w14:textId="25C5E645" w:rsidR="00DA04BF" w:rsidRDefault="00DA04BF" w:rsidP="00DA04BF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DA04BF" w14:paraId="124334BF" w14:textId="5885F9C0" w:rsidTr="00F61A7B">
        <w:trPr>
          <w:trHeight w:val="280"/>
        </w:trPr>
        <w:tc>
          <w:tcPr>
            <w:tcW w:w="358" w:type="pct"/>
            <w:vMerge/>
            <w:shd w:val="clear" w:color="auto" w:fill="93E3FF"/>
          </w:tcPr>
          <w:p w14:paraId="124334B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bottom w:val="nil"/>
            </w:tcBorders>
            <w:shd w:val="clear" w:color="auto" w:fill="auto"/>
            <w:vAlign w:val="center"/>
          </w:tcPr>
          <w:p w14:paraId="124334B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3850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</w:tcPr>
          <w:p w14:paraId="124334B9" w14:textId="16E6871F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Ik bedenk onderzoekbare vragen </w:t>
            </w:r>
            <w:r w:rsidRPr="00F65B0A">
              <w:rPr>
                <w:color w:val="000000"/>
                <w:sz w:val="16"/>
                <w:szCs w:val="16"/>
              </w:rPr>
              <w:t>(Vragenmachientje)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B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B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B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CB2F6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07A83520" w14:textId="77777777" w:rsidTr="00F61A7B">
        <w:trPr>
          <w:trHeight w:val="280"/>
        </w:trPr>
        <w:tc>
          <w:tcPr>
            <w:tcW w:w="358" w:type="pct"/>
            <w:vMerge/>
            <w:shd w:val="clear" w:color="auto" w:fill="93E3FF"/>
          </w:tcPr>
          <w:p w14:paraId="31C0C1F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D2B3E" w14:textId="081447CC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</w:tcPr>
          <w:p w14:paraId="21D0CA8F" w14:textId="3A61FE54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Ik gebruik de QFT: focus op het onderwerp, veel vragen bedenken, verbeteren en kiezen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61F78C0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70C44F6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3626C7E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CEFC0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D1" w14:textId="265F4957" w:rsidTr="00F61A7B">
        <w:trPr>
          <w:trHeight w:val="280"/>
        </w:trPr>
        <w:tc>
          <w:tcPr>
            <w:tcW w:w="358" w:type="pct"/>
            <w:vMerge/>
            <w:tcBorders>
              <w:bottom w:val="dotted" w:sz="4" w:space="0" w:color="000000"/>
            </w:tcBorders>
            <w:shd w:val="clear" w:color="auto" w:fill="93E3FF"/>
          </w:tcPr>
          <w:p w14:paraId="124334C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dotted" w:sz="4" w:space="0" w:color="000000"/>
            </w:tcBorders>
            <w:shd w:val="clear" w:color="auto" w:fill="auto"/>
            <w:vAlign w:val="center"/>
          </w:tcPr>
          <w:p w14:paraId="124334CA" w14:textId="4E456A70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7.3</w:t>
            </w:r>
          </w:p>
        </w:tc>
        <w:tc>
          <w:tcPr>
            <w:tcW w:w="3850" w:type="pct"/>
            <w:tcBorders>
              <w:top w:val="nil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C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Ik gebruik meerdere (digitale) bronnen en ontdek evt. tegenstrijdigheden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C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C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C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8D5AE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DA" w14:textId="5B8AA120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000000"/>
            </w:tcBorders>
            <w:shd w:val="clear" w:color="auto" w:fill="BDEEFF"/>
          </w:tcPr>
          <w:p w14:paraId="124334D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D6B58">
              <w:rPr>
                <w:noProof/>
              </w:rPr>
              <w:drawing>
                <wp:anchor distT="0" distB="0" distL="114300" distR="114300" simplePos="0" relativeHeight="251723264" behindDoc="0" locked="0" layoutInCell="1" allowOverlap="1" wp14:anchorId="1243354C" wp14:editId="1243354D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33020</wp:posOffset>
                  </wp:positionV>
                  <wp:extent cx="359410" cy="359410"/>
                  <wp:effectExtent l="0" t="0" r="2540" b="2540"/>
                  <wp:wrapSquare wrapText="bothSides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2 Ik bedenk er iets op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4334D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D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Creatief en kritisch denkvermogen:</w:t>
            </w:r>
            <w:r>
              <w:rPr>
                <w:color w:val="000000"/>
                <w:sz w:val="22"/>
                <w:szCs w:val="22"/>
              </w:rPr>
              <w:t xml:space="preserve"> ontwerpen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D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D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D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542BF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E3" w14:textId="61B2898B" w:rsidTr="00F61A7B">
        <w:trPr>
          <w:trHeight w:val="280"/>
        </w:trPr>
        <w:tc>
          <w:tcPr>
            <w:tcW w:w="358" w:type="pct"/>
            <w:vMerge/>
            <w:shd w:val="clear" w:color="auto" w:fill="BDEEFF"/>
          </w:tcPr>
          <w:p w14:paraId="124334D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bottom w:val="nil"/>
            </w:tcBorders>
            <w:shd w:val="clear" w:color="auto" w:fill="auto"/>
            <w:vAlign w:val="center"/>
          </w:tcPr>
          <w:p w14:paraId="124334D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3850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</w:tcPr>
          <w:p w14:paraId="124334D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Ik brainstorm met de denksleutels </w:t>
            </w:r>
            <w:r>
              <w:rPr>
                <w:color w:val="000000"/>
                <w:sz w:val="16"/>
                <w:szCs w:val="16"/>
              </w:rPr>
              <w:t>(SWV 3006, Tony Ryan)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D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D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E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953949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EC" w14:textId="5726C64F" w:rsidTr="00F61A7B">
        <w:trPr>
          <w:trHeight w:val="280"/>
        </w:trPr>
        <w:tc>
          <w:tcPr>
            <w:tcW w:w="358" w:type="pct"/>
            <w:vMerge/>
            <w:shd w:val="clear" w:color="auto" w:fill="BDEEFF"/>
          </w:tcPr>
          <w:p w14:paraId="124334E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4334E5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3850" w:type="pct"/>
            <w:tcBorders>
              <w:top w:val="nil"/>
              <w:bottom w:val="nil"/>
              <w:right w:val="dotted" w:sz="4" w:space="0" w:color="000000"/>
            </w:tcBorders>
            <w:shd w:val="clear" w:color="auto" w:fill="auto"/>
          </w:tcPr>
          <w:p w14:paraId="124334E6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Ik werk volgens de 6 denkstappen van </w:t>
            </w:r>
            <w:proofErr w:type="spellStart"/>
            <w:r>
              <w:rPr>
                <w:color w:val="000000"/>
                <w:sz w:val="22"/>
                <w:szCs w:val="22"/>
              </w:rPr>
              <w:t>Bloom</w:t>
            </w:r>
            <w:proofErr w:type="spellEnd"/>
            <w:r>
              <w:rPr>
                <w:color w:val="000000"/>
                <w:sz w:val="22"/>
                <w:szCs w:val="22"/>
              </w:rPr>
              <w:t>*</w:t>
            </w:r>
            <w:r>
              <w:rPr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color w:val="000000"/>
                <w:sz w:val="16"/>
                <w:szCs w:val="16"/>
              </w:rPr>
              <w:t>Bloom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opdrachten bij Talentstimuleren)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E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E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E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9299B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F5" w14:textId="4E901751" w:rsidTr="00F61A7B">
        <w:trPr>
          <w:trHeight w:val="280"/>
        </w:trPr>
        <w:tc>
          <w:tcPr>
            <w:tcW w:w="358" w:type="pct"/>
            <w:vMerge/>
            <w:tcBorders>
              <w:bottom w:val="dotted" w:sz="4" w:space="0" w:color="000000"/>
            </w:tcBorders>
            <w:shd w:val="clear" w:color="auto" w:fill="BDEEFF"/>
          </w:tcPr>
          <w:p w14:paraId="124334E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dotted" w:sz="4" w:space="0" w:color="000000"/>
            </w:tcBorders>
            <w:shd w:val="clear" w:color="auto" w:fill="auto"/>
            <w:vAlign w:val="center"/>
          </w:tcPr>
          <w:p w14:paraId="124334EE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3850" w:type="pct"/>
            <w:tcBorders>
              <w:top w:val="nil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EF" w14:textId="61B2289B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A04BF">
              <w:rPr>
                <w:color w:val="000000"/>
                <w:sz w:val="22"/>
                <w:szCs w:val="22"/>
              </w:rPr>
              <w:t>Ik zorg dat er een verrassing in mijn presentatie zit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F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F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4F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DB6BC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4FE" w14:textId="28F889A6" w:rsidTr="00F61A7B">
        <w:trPr>
          <w:trHeight w:val="280"/>
        </w:trPr>
        <w:tc>
          <w:tcPr>
            <w:tcW w:w="358" w:type="pct"/>
            <w:vMerge w:val="restart"/>
            <w:tcBorders>
              <w:top w:val="dotted" w:sz="4" w:space="0" w:color="000000"/>
            </w:tcBorders>
            <w:shd w:val="clear" w:color="auto" w:fill="DDF6FF"/>
          </w:tcPr>
          <w:p w14:paraId="124334F6" w14:textId="77777777" w:rsidR="00DA04BF" w:rsidRPr="00B62384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B62384">
              <w:rPr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724288" behindDoc="0" locked="0" layoutInCell="1" allowOverlap="1" wp14:anchorId="1243354E" wp14:editId="1243354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55245</wp:posOffset>
                  </wp:positionV>
                  <wp:extent cx="359410" cy="359410"/>
                  <wp:effectExtent l="0" t="0" r="2540" b="2540"/>
                  <wp:wrapSquare wrapText="bothSides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3 Ik kijk hoe het gaa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0" w:type="pct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24334F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B6238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850" w:type="pc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F8" w14:textId="63C4ADF6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Reflectievermogen</w:t>
            </w:r>
            <w:r>
              <w:rPr>
                <w:color w:val="000000"/>
                <w:sz w:val="22"/>
                <w:szCs w:val="22"/>
              </w:rPr>
              <w:t xml:space="preserve"> Je sterke en zwakke kanten kennen en feedback gebruiken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F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F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4F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C57627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507" w14:textId="06170712" w:rsidTr="00F61A7B">
        <w:trPr>
          <w:trHeight w:val="280"/>
        </w:trPr>
        <w:tc>
          <w:tcPr>
            <w:tcW w:w="358" w:type="pct"/>
            <w:vMerge/>
            <w:shd w:val="clear" w:color="auto" w:fill="E7F9FF"/>
          </w:tcPr>
          <w:p w14:paraId="124334F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dotted" w:sz="4" w:space="0" w:color="000000"/>
              <w:bottom w:val="nil"/>
            </w:tcBorders>
            <w:shd w:val="clear" w:color="auto" w:fill="auto"/>
            <w:vAlign w:val="center"/>
          </w:tcPr>
          <w:p w14:paraId="12433500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</w:t>
            </w:r>
          </w:p>
        </w:tc>
        <w:tc>
          <w:tcPr>
            <w:tcW w:w="3850" w:type="pct"/>
            <w:tcBorders>
              <w:top w:val="dotted" w:sz="4" w:space="0" w:color="000000"/>
              <w:bottom w:val="nil"/>
              <w:right w:val="dotted" w:sz="4" w:space="0" w:color="000000"/>
            </w:tcBorders>
            <w:shd w:val="clear" w:color="auto" w:fill="auto"/>
            <w:vAlign w:val="center"/>
          </w:tcPr>
          <w:p w14:paraId="12433501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A7094F">
              <w:rPr>
                <w:color w:val="000000"/>
                <w:sz w:val="22"/>
                <w:szCs w:val="22"/>
              </w:rPr>
              <w:t>Ik bedenk na afloop of ik ook echt iets geleerd heb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502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503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504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76EA7F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04BF" w14:paraId="12433510" w14:textId="2827CF0A" w:rsidTr="00F61A7B">
        <w:trPr>
          <w:trHeight w:val="280"/>
        </w:trPr>
        <w:tc>
          <w:tcPr>
            <w:tcW w:w="358" w:type="pct"/>
            <w:vMerge/>
            <w:shd w:val="clear" w:color="auto" w:fill="E7F9FF"/>
          </w:tcPr>
          <w:p w14:paraId="12433508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" w:type="pct"/>
            <w:tcBorders>
              <w:top w:val="nil"/>
              <w:bottom w:val="dotted" w:sz="4" w:space="0" w:color="000000"/>
            </w:tcBorders>
            <w:shd w:val="clear" w:color="auto" w:fill="auto"/>
            <w:vAlign w:val="center"/>
          </w:tcPr>
          <w:p w14:paraId="12433509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</w:t>
            </w:r>
          </w:p>
        </w:tc>
        <w:tc>
          <w:tcPr>
            <w:tcW w:w="3850" w:type="pct"/>
            <w:tcBorders>
              <w:top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14:paraId="1243350A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Ik ken mijn sterke punten en werkpunten en werk aan de laatste</w:t>
            </w:r>
          </w:p>
        </w:tc>
        <w:tc>
          <w:tcPr>
            <w:tcW w:w="12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50B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50C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14:paraId="1243350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3E7DDD" w14:textId="77777777" w:rsidR="00DA04BF" w:rsidRDefault="00DA04BF" w:rsidP="00DA04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12433511" w14:textId="55B58361" w:rsidR="00D32497" w:rsidRDefault="00D32497">
      <w:pPr>
        <w:pBdr>
          <w:top w:val="nil"/>
          <w:left w:val="nil"/>
          <w:bottom w:val="nil"/>
          <w:right w:val="nil"/>
          <w:between w:val="nil"/>
        </w:pBdr>
        <w:spacing w:after="190"/>
        <w:rPr>
          <w:color w:val="000000"/>
          <w:sz w:val="16"/>
          <w:szCs w:val="16"/>
        </w:rPr>
      </w:pPr>
    </w:p>
    <w:tbl>
      <w:tblPr>
        <w:tblStyle w:val="a1"/>
        <w:tblW w:w="5000" w:type="pct"/>
        <w:tblInd w:w="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10535"/>
      </w:tblGrid>
      <w:tr w:rsidR="00D32497" w14:paraId="1243351B" w14:textId="77777777" w:rsidTr="002B1C85">
        <w:trPr>
          <w:trHeight w:val="2960"/>
        </w:trPr>
        <w:tc>
          <w:tcPr>
            <w:tcW w:w="5000" w:type="pct"/>
          </w:tcPr>
          <w:p w14:paraId="12433512" w14:textId="77777777" w:rsidR="00D32497" w:rsidRDefault="00455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90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</w:t>
            </w:r>
            <w:r w:rsidR="00C51F8A">
              <w:rPr>
                <w:b/>
                <w:color w:val="000000"/>
                <w:sz w:val="22"/>
                <w:szCs w:val="22"/>
              </w:rPr>
              <w:t>oelichting:</w:t>
            </w:r>
          </w:p>
          <w:p w14:paraId="12433513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2433514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2433515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2433516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2433517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2433518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2433519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1243351A" w14:textId="77777777" w:rsidR="00D32497" w:rsidRDefault="00D32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1243351D" w14:textId="77777777" w:rsidR="00455E4C" w:rsidRDefault="00455E4C" w:rsidP="00455E4C">
      <w:pPr>
        <w:pStyle w:val="CM11"/>
        <w:spacing w:after="190" w:line="306" w:lineRule="atLeas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Uitleg:</w:t>
      </w:r>
    </w:p>
    <w:p w14:paraId="1243351E" w14:textId="77777777" w:rsidR="00455E4C" w:rsidRPr="000D7DE0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  <w:r w:rsidRPr="000D7DE0">
        <w:rPr>
          <w:rFonts w:ascii="Calibri" w:hAnsi="Calibri"/>
          <w:b/>
          <w:sz w:val="22"/>
          <w:szCs w:val="22"/>
        </w:rPr>
        <w:t>Kolom “</w:t>
      </w:r>
      <w:r>
        <w:rPr>
          <w:rFonts w:ascii="Calibri" w:hAnsi="Calibri"/>
          <w:b/>
          <w:sz w:val="22"/>
          <w:szCs w:val="22"/>
        </w:rPr>
        <w:t>K</w:t>
      </w:r>
      <w:r w:rsidRPr="000D7DE0">
        <w:rPr>
          <w:rFonts w:ascii="Calibri" w:hAnsi="Calibri"/>
          <w:b/>
          <w:sz w:val="22"/>
          <w:szCs w:val="22"/>
        </w:rPr>
        <w:t>”:</w:t>
      </w:r>
    </w:p>
    <w:p w14:paraId="1243351F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Vul bij eerste kolom </w:t>
      </w:r>
      <w:r w:rsidR="00960D0A">
        <w:rPr>
          <w:rFonts w:ascii="Calibri" w:hAnsi="Calibri"/>
          <w:sz w:val="22"/>
          <w:szCs w:val="22"/>
        </w:rPr>
        <w:t>K</w:t>
      </w:r>
      <w:r w:rsidRPr="000D7DE0">
        <w:rPr>
          <w:rFonts w:ascii="Calibri" w:hAnsi="Calibri"/>
          <w:b/>
          <w:sz w:val="22"/>
          <w:szCs w:val="22"/>
        </w:rPr>
        <w:t xml:space="preserve"> </w:t>
      </w:r>
      <w:r w:rsidRPr="000D7DE0">
        <w:rPr>
          <w:rFonts w:ascii="Calibri" w:hAnsi="Calibri"/>
          <w:sz w:val="22"/>
          <w:szCs w:val="22"/>
        </w:rPr>
        <w:t xml:space="preserve">(=kind) in: </w:t>
      </w:r>
    </w:p>
    <w:p w14:paraId="12433520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</w:p>
    <w:p w14:paraId="12433521" w14:textId="77777777" w:rsidR="00455E4C" w:rsidRPr="000D7DE0" w:rsidRDefault="00455E4C" w:rsidP="00455E4C">
      <w:pPr>
        <w:pStyle w:val="CM11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Naar mate dat dit een kwaliteit van je is: </w:t>
      </w:r>
    </w:p>
    <w:p w14:paraId="12433523" w14:textId="77777777" w:rsidR="00455E4C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A= </w:t>
      </w:r>
      <w:r>
        <w:rPr>
          <w:rFonts w:ascii="Calibri" w:hAnsi="Calibri"/>
          <w:sz w:val="22"/>
          <w:szCs w:val="22"/>
        </w:rPr>
        <w:t>Dat doe ik automatisch</w:t>
      </w:r>
      <w:r w:rsidRPr="000D7DE0">
        <w:rPr>
          <w:rFonts w:ascii="Calibri" w:hAnsi="Calibri"/>
          <w:sz w:val="22"/>
          <w:szCs w:val="22"/>
        </w:rPr>
        <w:t>, B =Dat heb</w:t>
      </w:r>
      <w:r>
        <w:rPr>
          <w:rFonts w:ascii="Calibri" w:hAnsi="Calibri"/>
          <w:sz w:val="22"/>
          <w:szCs w:val="22"/>
        </w:rPr>
        <w:t xml:space="preserve"> ik</w:t>
      </w:r>
      <w:r w:rsidRPr="000D7DE0">
        <w:rPr>
          <w:rFonts w:ascii="Calibri" w:hAnsi="Calibri"/>
          <w:sz w:val="22"/>
          <w:szCs w:val="22"/>
        </w:rPr>
        <w:t xml:space="preserve"> al vaker laten zien, C= Dat heb </w:t>
      </w:r>
      <w:r>
        <w:rPr>
          <w:rFonts w:ascii="Calibri" w:hAnsi="Calibri"/>
          <w:sz w:val="22"/>
          <w:szCs w:val="22"/>
        </w:rPr>
        <w:t>ik</w:t>
      </w:r>
      <w:r w:rsidRPr="000D7DE0">
        <w:rPr>
          <w:rFonts w:ascii="Calibri" w:hAnsi="Calibri"/>
          <w:sz w:val="22"/>
          <w:szCs w:val="22"/>
        </w:rPr>
        <w:t xml:space="preserve"> al eens laten zien, D = Dat heb </w:t>
      </w:r>
      <w:r>
        <w:rPr>
          <w:rFonts w:ascii="Calibri" w:hAnsi="Calibri"/>
          <w:sz w:val="22"/>
          <w:szCs w:val="22"/>
        </w:rPr>
        <w:t>ik</w:t>
      </w:r>
      <w:r w:rsidRPr="000D7DE0">
        <w:rPr>
          <w:rFonts w:ascii="Calibri" w:hAnsi="Calibri"/>
          <w:sz w:val="22"/>
          <w:szCs w:val="22"/>
        </w:rPr>
        <w:t xml:space="preserve"> gedeeltelijk laten zien, E = Dit is een werkpunt van </w:t>
      </w:r>
      <w:r>
        <w:rPr>
          <w:rFonts w:ascii="Calibri" w:hAnsi="Calibri"/>
          <w:sz w:val="22"/>
          <w:szCs w:val="22"/>
        </w:rPr>
        <w:t>mij</w:t>
      </w:r>
      <w:r w:rsidRPr="000D7DE0">
        <w:rPr>
          <w:rFonts w:ascii="Calibri" w:hAnsi="Calibri"/>
          <w:sz w:val="22"/>
          <w:szCs w:val="22"/>
        </w:rPr>
        <w:t xml:space="preserve"> of F= Hier ben </w:t>
      </w:r>
      <w:r>
        <w:rPr>
          <w:rFonts w:ascii="Calibri" w:hAnsi="Calibri"/>
          <w:sz w:val="22"/>
          <w:szCs w:val="22"/>
        </w:rPr>
        <w:t>ik</w:t>
      </w:r>
      <w:r w:rsidRPr="000D7DE0">
        <w:rPr>
          <w:rFonts w:ascii="Calibri" w:hAnsi="Calibri"/>
          <w:sz w:val="22"/>
          <w:szCs w:val="22"/>
        </w:rPr>
        <w:t xml:space="preserve"> nog n</w:t>
      </w:r>
      <w:r>
        <w:rPr>
          <w:rFonts w:ascii="Calibri" w:hAnsi="Calibri"/>
          <w:sz w:val="22"/>
          <w:szCs w:val="22"/>
        </w:rPr>
        <w:t>ooit</w:t>
      </w:r>
      <w:r w:rsidRPr="000D7DE0">
        <w:rPr>
          <w:rFonts w:ascii="Calibri" w:hAnsi="Calibri"/>
          <w:sz w:val="22"/>
          <w:szCs w:val="22"/>
        </w:rPr>
        <w:t xml:space="preserve"> bewust mee bezig geweest. </w:t>
      </w:r>
    </w:p>
    <w:p w14:paraId="12433525" w14:textId="77777777" w:rsidR="00455E4C" w:rsidRPr="0064706B" w:rsidRDefault="00455E4C" w:rsidP="00455E4C">
      <w:pPr>
        <w:pStyle w:val="CM11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64706B">
        <w:rPr>
          <w:rFonts w:ascii="Calibri" w:hAnsi="Calibri"/>
          <w:sz w:val="22"/>
          <w:szCs w:val="22"/>
        </w:rPr>
        <w:t xml:space="preserve">Heb je </w:t>
      </w:r>
      <w:r>
        <w:rPr>
          <w:rFonts w:ascii="Calibri" w:hAnsi="Calibri"/>
          <w:sz w:val="22"/>
          <w:szCs w:val="22"/>
        </w:rPr>
        <w:t>van iets</w:t>
      </w:r>
      <w:r w:rsidRPr="0064706B">
        <w:rPr>
          <w:rFonts w:ascii="Calibri" w:hAnsi="Calibri"/>
          <w:sz w:val="22"/>
          <w:szCs w:val="22"/>
        </w:rPr>
        <w:t xml:space="preserve"> nog nooit van geh</w:t>
      </w:r>
      <w:r>
        <w:rPr>
          <w:rFonts w:ascii="Calibri" w:hAnsi="Calibri"/>
          <w:sz w:val="22"/>
          <w:szCs w:val="22"/>
        </w:rPr>
        <w:t xml:space="preserve">oord of weet je echt niet wat er bedoeld wordt, dan vul je een “?” in. Het is echt niet bijzonder als je dat een aantal keren moet doen: je kunt immers nog niet alles weten. </w:t>
      </w:r>
    </w:p>
    <w:p w14:paraId="12433527" w14:textId="77777777" w:rsidR="00455E4C" w:rsidRPr="000D7DE0" w:rsidRDefault="00455E4C" w:rsidP="00455E4C">
      <w:pPr>
        <w:pStyle w:val="CM11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 xml:space="preserve">Kleur daarna drie hokjes </w:t>
      </w:r>
      <w:r w:rsidRPr="00DA7027">
        <w:rPr>
          <w:rFonts w:ascii="Calibri" w:hAnsi="Calibri"/>
          <w:sz w:val="22"/>
          <w:szCs w:val="22"/>
          <w:highlight w:val="green"/>
        </w:rPr>
        <w:t>groen</w:t>
      </w:r>
      <w:r w:rsidRPr="000D7DE0">
        <w:rPr>
          <w:rFonts w:ascii="Calibri" w:hAnsi="Calibri"/>
          <w:sz w:val="22"/>
          <w:szCs w:val="22"/>
        </w:rPr>
        <w:t xml:space="preserve">: je top 3 en drie hokjes </w:t>
      </w:r>
      <w:r w:rsidRPr="00DA7027">
        <w:rPr>
          <w:rFonts w:ascii="Calibri" w:hAnsi="Calibri"/>
          <w:sz w:val="22"/>
          <w:szCs w:val="22"/>
          <w:highlight w:val="yellow"/>
        </w:rPr>
        <w:t>geel</w:t>
      </w:r>
      <w:r w:rsidRPr="000D7DE0">
        <w:rPr>
          <w:rFonts w:ascii="Calibri" w:hAnsi="Calibri"/>
          <w:sz w:val="22"/>
          <w:szCs w:val="22"/>
        </w:rPr>
        <w:t xml:space="preserve">: je tip 3, je 3 belangrijkste werkpunten. </w:t>
      </w:r>
    </w:p>
    <w:p w14:paraId="12433528" w14:textId="77777777" w:rsidR="00455E4C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</w:p>
    <w:p w14:paraId="12433529" w14:textId="77777777" w:rsidR="00455E4C" w:rsidRPr="000D7DE0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  <w:r w:rsidRPr="000D7DE0">
        <w:rPr>
          <w:rFonts w:ascii="Calibri" w:hAnsi="Calibri"/>
          <w:b/>
          <w:sz w:val="22"/>
          <w:szCs w:val="22"/>
        </w:rPr>
        <w:t>Kolom “</w:t>
      </w:r>
      <w:r>
        <w:rPr>
          <w:rFonts w:ascii="Calibri" w:hAnsi="Calibri"/>
          <w:b/>
          <w:sz w:val="22"/>
          <w:szCs w:val="22"/>
        </w:rPr>
        <w:t>O</w:t>
      </w:r>
      <w:r w:rsidRPr="000D7DE0">
        <w:rPr>
          <w:rFonts w:ascii="Calibri" w:hAnsi="Calibri"/>
          <w:b/>
          <w:sz w:val="22"/>
          <w:szCs w:val="22"/>
        </w:rPr>
        <w:t>”:</w:t>
      </w:r>
    </w:p>
    <w:p w14:paraId="1243352A" w14:textId="77777777" w:rsidR="00455E4C" w:rsidRPr="000D7DE0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>Vraag daarna je ouders om (op de computer!) in de tweede kolom (</w:t>
      </w:r>
      <w:r w:rsidRPr="000D7DE0">
        <w:rPr>
          <w:rFonts w:ascii="Calibri" w:hAnsi="Calibri"/>
          <w:b/>
          <w:sz w:val="22"/>
          <w:szCs w:val="22"/>
        </w:rPr>
        <w:t>o</w:t>
      </w:r>
      <w:r w:rsidRPr="000D7DE0">
        <w:rPr>
          <w:rFonts w:ascii="Calibri" w:hAnsi="Calibri"/>
          <w:sz w:val="22"/>
          <w:szCs w:val="22"/>
        </w:rPr>
        <w:t xml:space="preserve">=ouders) aan te geven of zij het met jouw keuzes eens zijn: </w:t>
      </w:r>
      <w:proofErr w:type="gramStart"/>
      <w:r>
        <w:rPr>
          <w:rFonts w:ascii="Calibri" w:hAnsi="Calibri"/>
          <w:sz w:val="22"/>
          <w:szCs w:val="22"/>
        </w:rPr>
        <w:t>e</w:t>
      </w:r>
      <w:r w:rsidRPr="000D7DE0">
        <w:rPr>
          <w:rFonts w:ascii="Calibri" w:hAnsi="Calibri"/>
          <w:sz w:val="22"/>
          <w:szCs w:val="22"/>
        </w:rPr>
        <w:t xml:space="preserve">en </w:t>
      </w:r>
      <w:r>
        <w:rPr>
          <w:rFonts w:ascii="Calibri" w:hAnsi="Calibri"/>
          <w:sz w:val="22"/>
          <w:szCs w:val="22"/>
        </w:rPr>
        <w:t xml:space="preserve"> </w:t>
      </w:r>
      <w:r w:rsidRPr="00660113">
        <w:rPr>
          <w:rFonts w:ascii="Calibri" w:hAnsi="Calibri"/>
          <w:b/>
          <w:sz w:val="22"/>
          <w:szCs w:val="22"/>
        </w:rPr>
        <w:t>v</w:t>
      </w:r>
      <w:proofErr w:type="gramEnd"/>
      <w:r>
        <w:rPr>
          <w:rFonts w:ascii="Calibri" w:hAnsi="Calibri"/>
          <w:sz w:val="22"/>
          <w:szCs w:val="22"/>
        </w:rPr>
        <w:t xml:space="preserve"> (=vinkje) </w:t>
      </w:r>
      <w:r w:rsidRPr="000D7DE0">
        <w:rPr>
          <w:rFonts w:ascii="Calibri" w:hAnsi="Calibri" w:cs="Times New Roman"/>
          <w:sz w:val="22"/>
          <w:szCs w:val="22"/>
        </w:rPr>
        <w:t xml:space="preserve"> </w:t>
      </w:r>
      <w:r w:rsidRPr="000D7DE0">
        <w:rPr>
          <w:rFonts w:ascii="Calibri" w:hAnsi="Calibri"/>
          <w:sz w:val="22"/>
          <w:szCs w:val="22"/>
        </w:rPr>
        <w:t>als ze het met je eens zijn en als ze eraan twijfelen</w:t>
      </w:r>
      <w:r>
        <w:rPr>
          <w:rFonts w:ascii="Calibri" w:hAnsi="Calibri"/>
          <w:sz w:val="22"/>
          <w:szCs w:val="22"/>
        </w:rPr>
        <w:t xml:space="preserve"> of het simpelweg niet weten</w:t>
      </w:r>
      <w:r w:rsidRPr="000D7DE0">
        <w:rPr>
          <w:rFonts w:ascii="Calibri" w:hAnsi="Calibri"/>
          <w:sz w:val="22"/>
          <w:szCs w:val="22"/>
        </w:rPr>
        <w:t xml:space="preserve">: een </w:t>
      </w:r>
      <w:r w:rsidRPr="000D7DE0">
        <w:rPr>
          <w:rFonts w:ascii="Calibri" w:hAnsi="Calibri"/>
          <w:b/>
          <w:sz w:val="28"/>
          <w:szCs w:val="28"/>
        </w:rPr>
        <w:t xml:space="preserve">? </w:t>
      </w:r>
    </w:p>
    <w:p w14:paraId="65CEE7EB" w14:textId="77777777" w:rsidR="00F65B0A" w:rsidRDefault="00F65B0A" w:rsidP="00455E4C">
      <w:pPr>
        <w:pStyle w:val="CM11"/>
        <w:rPr>
          <w:rFonts w:ascii="Calibri" w:hAnsi="Calibri"/>
          <w:b/>
          <w:sz w:val="22"/>
          <w:szCs w:val="22"/>
        </w:rPr>
      </w:pPr>
    </w:p>
    <w:p w14:paraId="1243352B" w14:textId="30CA8EA4" w:rsidR="00455E4C" w:rsidRPr="000D7DE0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  <w:r w:rsidRPr="000D7DE0">
        <w:rPr>
          <w:rFonts w:ascii="Calibri" w:hAnsi="Calibri"/>
          <w:b/>
          <w:sz w:val="22"/>
          <w:szCs w:val="22"/>
        </w:rPr>
        <w:t>Kolom “</w:t>
      </w:r>
      <w:r>
        <w:rPr>
          <w:rFonts w:ascii="Calibri" w:hAnsi="Calibri"/>
          <w:b/>
          <w:sz w:val="22"/>
          <w:szCs w:val="22"/>
        </w:rPr>
        <w:t>L</w:t>
      </w:r>
      <w:r w:rsidRPr="000D7DE0">
        <w:rPr>
          <w:rFonts w:ascii="Calibri" w:hAnsi="Calibri"/>
          <w:b/>
          <w:sz w:val="22"/>
          <w:szCs w:val="22"/>
        </w:rPr>
        <w:t>”:</w:t>
      </w:r>
    </w:p>
    <w:p w14:paraId="1243352C" w14:textId="77777777" w:rsidR="00455E4C" w:rsidRPr="000D7DE0" w:rsidRDefault="00455E4C" w:rsidP="00455E4C">
      <w:pPr>
        <w:pStyle w:val="CM11"/>
        <w:rPr>
          <w:rFonts w:ascii="Calibri" w:hAnsi="Calibri"/>
          <w:sz w:val="22"/>
          <w:szCs w:val="22"/>
        </w:rPr>
      </w:pPr>
      <w:r w:rsidRPr="000D7DE0">
        <w:rPr>
          <w:rFonts w:ascii="Calibri" w:hAnsi="Calibri"/>
          <w:sz w:val="22"/>
          <w:szCs w:val="22"/>
        </w:rPr>
        <w:t>Mail dan dit ingevulde formulier naar je juf(</w:t>
      </w:r>
      <w:proofErr w:type="spellStart"/>
      <w:r w:rsidRPr="000D7DE0">
        <w:rPr>
          <w:rFonts w:ascii="Calibri" w:hAnsi="Calibri"/>
          <w:sz w:val="22"/>
          <w:szCs w:val="22"/>
        </w:rPr>
        <w:t>fen</w:t>
      </w:r>
      <w:proofErr w:type="spellEnd"/>
      <w:r w:rsidRPr="000D7DE0">
        <w:rPr>
          <w:rFonts w:ascii="Calibri" w:hAnsi="Calibri"/>
          <w:sz w:val="22"/>
          <w:szCs w:val="22"/>
        </w:rPr>
        <w:t xml:space="preserve">) of meester(s) en vraag hen het zelfde te doen als je ouders maar dan in de derde kolom </w:t>
      </w:r>
      <w:proofErr w:type="gramStart"/>
      <w:r w:rsidRPr="000D7DE0">
        <w:rPr>
          <w:rFonts w:ascii="Calibri" w:hAnsi="Calibri"/>
          <w:sz w:val="22"/>
          <w:szCs w:val="22"/>
        </w:rPr>
        <w:t xml:space="preserve">( </w:t>
      </w:r>
      <w:r>
        <w:rPr>
          <w:rFonts w:ascii="Calibri" w:hAnsi="Calibri"/>
          <w:sz w:val="22"/>
          <w:szCs w:val="22"/>
        </w:rPr>
        <w:t>l</w:t>
      </w:r>
      <w:proofErr w:type="gramEnd"/>
      <w:r>
        <w:rPr>
          <w:rFonts w:ascii="Calibri" w:hAnsi="Calibri"/>
          <w:sz w:val="22"/>
          <w:szCs w:val="22"/>
        </w:rPr>
        <w:t xml:space="preserve"> = leerkracht, juf of meester):</w:t>
      </w:r>
      <w:r w:rsidRPr="0070751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 xml:space="preserve"> (=vinkje) </w:t>
      </w:r>
      <w:r w:rsidRPr="000D7DE0">
        <w:rPr>
          <w:rFonts w:ascii="Calibri" w:hAnsi="Calibri" w:cs="Times New Roman"/>
          <w:sz w:val="22"/>
          <w:szCs w:val="22"/>
        </w:rPr>
        <w:t xml:space="preserve"> </w:t>
      </w:r>
      <w:r w:rsidRPr="000D7DE0">
        <w:rPr>
          <w:rFonts w:ascii="Calibri" w:hAnsi="Calibri"/>
          <w:sz w:val="22"/>
          <w:szCs w:val="22"/>
        </w:rPr>
        <w:t>als ze het met je eens zijn en als ze eraan twijfelen</w:t>
      </w:r>
      <w:r w:rsidRPr="00DA7027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of het simpelweg niet weten</w:t>
      </w:r>
      <w:r w:rsidRPr="000D7DE0">
        <w:rPr>
          <w:rFonts w:ascii="Calibri" w:hAnsi="Calibri"/>
          <w:sz w:val="22"/>
          <w:szCs w:val="22"/>
        </w:rPr>
        <w:t xml:space="preserve">::  </w:t>
      </w:r>
      <w:r w:rsidRPr="000D7DE0">
        <w:rPr>
          <w:rFonts w:ascii="Calibri" w:hAnsi="Calibri"/>
          <w:b/>
          <w:sz w:val="28"/>
          <w:szCs w:val="28"/>
        </w:rPr>
        <w:t>?</w:t>
      </w:r>
    </w:p>
    <w:p w14:paraId="3A4B1149" w14:textId="77777777" w:rsidR="00F65B0A" w:rsidRDefault="00F65B0A" w:rsidP="00455E4C">
      <w:pPr>
        <w:pStyle w:val="CM11"/>
        <w:rPr>
          <w:rFonts w:ascii="Calibri" w:hAnsi="Calibri"/>
          <w:b/>
          <w:sz w:val="22"/>
          <w:szCs w:val="22"/>
        </w:rPr>
      </w:pPr>
    </w:p>
    <w:p w14:paraId="1243352F" w14:textId="5BF0224E" w:rsidR="00455E4C" w:rsidRPr="000D7DE0" w:rsidRDefault="00455E4C" w:rsidP="00455E4C">
      <w:pPr>
        <w:pStyle w:val="CM11"/>
        <w:rPr>
          <w:rFonts w:ascii="Calibri" w:hAnsi="Calibri"/>
          <w:b/>
          <w:sz w:val="22"/>
          <w:szCs w:val="22"/>
        </w:rPr>
      </w:pPr>
      <w:r w:rsidRPr="000D7DE0">
        <w:rPr>
          <w:rFonts w:ascii="Calibri" w:hAnsi="Calibri"/>
          <w:b/>
          <w:sz w:val="22"/>
          <w:szCs w:val="22"/>
        </w:rPr>
        <w:t>Kolom “</w:t>
      </w:r>
      <w:r w:rsidR="00F65B0A">
        <w:rPr>
          <w:rFonts w:ascii="Calibri" w:hAnsi="Calibri"/>
          <w:b/>
          <w:sz w:val="22"/>
          <w:szCs w:val="22"/>
        </w:rPr>
        <w:t>P</w:t>
      </w:r>
      <w:r w:rsidRPr="000D7DE0">
        <w:rPr>
          <w:rFonts w:ascii="Calibri" w:hAnsi="Calibri"/>
          <w:b/>
          <w:sz w:val="22"/>
          <w:szCs w:val="22"/>
        </w:rPr>
        <w:t>”:</w:t>
      </w:r>
    </w:p>
    <w:p w14:paraId="12433530" w14:textId="75AA1453" w:rsidR="00455E4C" w:rsidRDefault="00455E4C" w:rsidP="00455E4C">
      <w:pPr>
        <w:pStyle w:val="CM11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sz w:val="22"/>
          <w:szCs w:val="22"/>
        </w:rPr>
        <w:t xml:space="preserve">In de laatste kolom vult je </w:t>
      </w:r>
      <w:proofErr w:type="spellStart"/>
      <w:r w:rsidR="00F65B0A">
        <w:rPr>
          <w:rFonts w:ascii="Calibri" w:hAnsi="Calibri"/>
          <w:sz w:val="22"/>
          <w:szCs w:val="22"/>
        </w:rPr>
        <w:t>peergroep</w:t>
      </w:r>
      <w:r>
        <w:rPr>
          <w:rFonts w:ascii="Calibri" w:hAnsi="Calibri"/>
          <w:sz w:val="22"/>
          <w:szCs w:val="22"/>
        </w:rPr>
        <w:t>begeleider</w:t>
      </w:r>
      <w:proofErr w:type="spellEnd"/>
      <w:r>
        <w:rPr>
          <w:rFonts w:ascii="Calibri" w:hAnsi="Calibri"/>
          <w:sz w:val="22"/>
          <w:szCs w:val="22"/>
        </w:rPr>
        <w:t xml:space="preserve"> in of hij of zij het eens is met </w:t>
      </w:r>
      <w:r w:rsidR="00F65B0A">
        <w:rPr>
          <w:rFonts w:ascii="Calibri" w:hAnsi="Calibri"/>
          <w:sz w:val="22"/>
          <w:szCs w:val="22"/>
        </w:rPr>
        <w:t xml:space="preserve">jouw </w:t>
      </w:r>
      <w:proofErr w:type="gramStart"/>
      <w:r w:rsidR="00F65B0A">
        <w:rPr>
          <w:rFonts w:ascii="Calibri" w:hAnsi="Calibri"/>
          <w:sz w:val="22"/>
          <w:szCs w:val="22"/>
        </w:rPr>
        <w:t>keuzes</w:t>
      </w:r>
      <w:r w:rsidRPr="000D7DE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v</w:t>
      </w:r>
      <w:proofErr w:type="gramEnd"/>
      <w:r>
        <w:rPr>
          <w:rFonts w:ascii="Calibri" w:hAnsi="Calibri"/>
          <w:sz w:val="22"/>
          <w:szCs w:val="22"/>
        </w:rPr>
        <w:t xml:space="preserve"> (=vinkje) </w:t>
      </w:r>
      <w:r w:rsidRPr="000D7DE0">
        <w:rPr>
          <w:rFonts w:ascii="Calibri" w:hAnsi="Calibri" w:cs="Times New Roman"/>
          <w:sz w:val="22"/>
          <w:szCs w:val="22"/>
        </w:rPr>
        <w:t xml:space="preserve"> </w:t>
      </w:r>
      <w:r w:rsidRPr="000D7DE0">
        <w:rPr>
          <w:rFonts w:ascii="Calibri" w:hAnsi="Calibri"/>
          <w:sz w:val="22"/>
          <w:szCs w:val="22"/>
        </w:rPr>
        <w:t xml:space="preserve">als </w:t>
      </w:r>
      <w:r>
        <w:rPr>
          <w:rFonts w:ascii="Calibri" w:hAnsi="Calibri"/>
          <w:sz w:val="22"/>
          <w:szCs w:val="22"/>
        </w:rPr>
        <w:t>hij/zij</w:t>
      </w:r>
      <w:r w:rsidRPr="000D7DE0">
        <w:rPr>
          <w:rFonts w:ascii="Calibri" w:hAnsi="Calibri"/>
          <w:sz w:val="22"/>
          <w:szCs w:val="22"/>
        </w:rPr>
        <w:t xml:space="preserve"> het met je eens </w:t>
      </w:r>
      <w:r>
        <w:rPr>
          <w:rFonts w:ascii="Calibri" w:hAnsi="Calibri"/>
          <w:sz w:val="22"/>
          <w:szCs w:val="22"/>
        </w:rPr>
        <w:t>is</w:t>
      </w:r>
      <w:r w:rsidRPr="000D7DE0">
        <w:rPr>
          <w:rFonts w:ascii="Calibri" w:hAnsi="Calibri"/>
          <w:sz w:val="22"/>
          <w:szCs w:val="22"/>
        </w:rPr>
        <w:t xml:space="preserve"> en als </w:t>
      </w:r>
      <w:r>
        <w:rPr>
          <w:rFonts w:ascii="Calibri" w:hAnsi="Calibri"/>
          <w:sz w:val="22"/>
          <w:szCs w:val="22"/>
        </w:rPr>
        <w:t xml:space="preserve">hij/zij </w:t>
      </w:r>
      <w:r w:rsidRPr="000D7DE0">
        <w:rPr>
          <w:rFonts w:ascii="Calibri" w:hAnsi="Calibri"/>
          <w:sz w:val="22"/>
          <w:szCs w:val="22"/>
        </w:rPr>
        <w:t>eraan twijfel</w:t>
      </w:r>
      <w:r>
        <w:rPr>
          <w:rFonts w:ascii="Calibri" w:hAnsi="Calibri"/>
          <w:sz w:val="22"/>
          <w:szCs w:val="22"/>
        </w:rPr>
        <w:t>t of simpelweg niet weet</w:t>
      </w:r>
      <w:r w:rsidRPr="000D7DE0">
        <w:rPr>
          <w:rFonts w:ascii="Calibri" w:hAnsi="Calibri"/>
          <w:sz w:val="22"/>
          <w:szCs w:val="22"/>
        </w:rPr>
        <w:t xml:space="preserve">: een </w:t>
      </w:r>
      <w:r w:rsidRPr="000D7DE0">
        <w:rPr>
          <w:rFonts w:ascii="Calibri" w:hAnsi="Calibri"/>
          <w:b/>
          <w:sz w:val="28"/>
          <w:szCs w:val="28"/>
        </w:rPr>
        <w:t xml:space="preserve">? </w:t>
      </w:r>
    </w:p>
    <w:p w14:paraId="4B7733BD" w14:textId="77777777" w:rsidR="00F276ED" w:rsidRDefault="00F276ED" w:rsidP="00455E4C">
      <w:pPr>
        <w:pStyle w:val="CM11"/>
        <w:rPr>
          <w:rFonts w:ascii="Calibri" w:hAnsi="Calibri" w:cs="Calibri"/>
          <w:b/>
          <w:bCs/>
          <w:sz w:val="20"/>
          <w:szCs w:val="20"/>
        </w:rPr>
      </w:pPr>
    </w:p>
    <w:p w14:paraId="63C2BB41" w14:textId="77777777" w:rsidR="00F276ED" w:rsidRPr="00F276ED" w:rsidRDefault="00F276ED" w:rsidP="00455E4C">
      <w:pPr>
        <w:pStyle w:val="CM11"/>
        <w:rPr>
          <w:rFonts w:ascii="Calibri" w:hAnsi="Calibri"/>
          <w:b/>
          <w:sz w:val="22"/>
          <w:szCs w:val="22"/>
        </w:rPr>
      </w:pPr>
      <w:r w:rsidRPr="00F276ED">
        <w:rPr>
          <w:rFonts w:ascii="Calibri" w:hAnsi="Calibri"/>
          <w:b/>
          <w:sz w:val="22"/>
          <w:szCs w:val="22"/>
        </w:rPr>
        <w:t xml:space="preserve">Het doel precies maken: </w:t>
      </w:r>
    </w:p>
    <w:p w14:paraId="4F3312B4" w14:textId="03DFEB9E" w:rsidR="00F65B0A" w:rsidRPr="00F276ED" w:rsidRDefault="00437352" w:rsidP="00455E4C">
      <w:pPr>
        <w:pStyle w:val="CM11"/>
        <w:rPr>
          <w:rFonts w:ascii="Calibri" w:hAnsi="Calibri"/>
          <w:bCs/>
          <w:sz w:val="22"/>
          <w:szCs w:val="22"/>
        </w:rPr>
      </w:pPr>
      <w:r w:rsidRPr="00F276ED">
        <w:rPr>
          <w:rFonts w:ascii="Calibri" w:hAnsi="Calibri"/>
          <w:bCs/>
          <w:sz w:val="22"/>
          <w:szCs w:val="22"/>
        </w:rPr>
        <w:t>Je peergroep begeleider helpt je om je doel zo klein en precies te maken dat je precies weet wat kunt gaan oefenen!</w:t>
      </w:r>
      <w:r w:rsidR="00F276ED">
        <w:rPr>
          <w:rFonts w:ascii="Calibri" w:hAnsi="Calibri"/>
          <w:bCs/>
          <w:sz w:val="22"/>
          <w:szCs w:val="22"/>
        </w:rPr>
        <w:t xml:space="preserve"> Hij of zij kan daarbij het hulpblad gebruiken.</w:t>
      </w:r>
    </w:p>
    <w:p w14:paraId="762F2D5D" w14:textId="77777777" w:rsidR="00437352" w:rsidRDefault="00437352" w:rsidP="00455E4C">
      <w:pPr>
        <w:pStyle w:val="CM11"/>
        <w:rPr>
          <w:rFonts w:ascii="Calibri" w:hAnsi="Calibri"/>
          <w:b/>
          <w:sz w:val="22"/>
          <w:szCs w:val="22"/>
        </w:rPr>
      </w:pPr>
    </w:p>
    <w:p w14:paraId="1243353C" w14:textId="77777777" w:rsidR="00455E4C" w:rsidRPr="00535E95" w:rsidRDefault="00455E4C" w:rsidP="00455E4C">
      <w:pPr>
        <w:pStyle w:val="CM11"/>
        <w:rPr>
          <w:vanish/>
          <w:sz w:val="2"/>
          <w:szCs w:val="2"/>
        </w:rPr>
      </w:pPr>
    </w:p>
    <w:p w14:paraId="78EA82E4" w14:textId="77777777" w:rsidR="00F3520C" w:rsidRPr="00C37482" w:rsidRDefault="00F3520C" w:rsidP="00F3520C">
      <w:pPr>
        <w:rPr>
          <w:b/>
          <w:bCs/>
          <w:sz w:val="22"/>
          <w:szCs w:val="22"/>
        </w:rPr>
      </w:pPr>
      <w:r w:rsidRPr="00C37482">
        <w:rPr>
          <w:b/>
          <w:bCs/>
          <w:sz w:val="22"/>
          <w:szCs w:val="22"/>
        </w:rPr>
        <w:t>Verzamelblad TOPS en TIPS</w:t>
      </w:r>
    </w:p>
    <w:p w14:paraId="57AC6614" w14:textId="77777777" w:rsidR="00F3520C" w:rsidRDefault="00F3520C" w:rsidP="00F3520C">
      <w:pPr>
        <w:rPr>
          <w:sz w:val="22"/>
          <w:szCs w:val="22"/>
        </w:rPr>
      </w:pPr>
      <w:r w:rsidRPr="00C37482">
        <w:rPr>
          <w:sz w:val="22"/>
          <w:szCs w:val="22"/>
        </w:rPr>
        <w:t>Neem dat doel over op je verzamelblad TOPS en TIPS en vraag elke week iemand anders om een TOP of TIP blaadje voor je over je doel in te vullen.</w:t>
      </w:r>
      <w:r>
        <w:rPr>
          <w:sz w:val="22"/>
          <w:szCs w:val="22"/>
        </w:rPr>
        <w:t xml:space="preserve"> Je schrijft het dan over of plakt het blaadje dan op je verzamelblad.</w:t>
      </w:r>
    </w:p>
    <w:p w14:paraId="0BD4F3D9" w14:textId="77777777" w:rsidR="00F3520C" w:rsidRDefault="00F3520C" w:rsidP="00F3520C">
      <w:pPr>
        <w:rPr>
          <w:sz w:val="22"/>
          <w:szCs w:val="22"/>
        </w:rPr>
      </w:pPr>
    </w:p>
    <w:p w14:paraId="039B7280" w14:textId="77777777" w:rsidR="00F3520C" w:rsidRPr="00C37482" w:rsidRDefault="00F3520C" w:rsidP="00F3520C">
      <w:pPr>
        <w:rPr>
          <w:b/>
          <w:bCs/>
          <w:sz w:val="22"/>
          <w:szCs w:val="22"/>
        </w:rPr>
      </w:pPr>
      <w:r w:rsidRPr="00C37482">
        <w:rPr>
          <w:b/>
          <w:bCs/>
          <w:sz w:val="22"/>
          <w:szCs w:val="22"/>
        </w:rPr>
        <w:t>Na een half jaar</w:t>
      </w:r>
    </w:p>
    <w:p w14:paraId="7D84417B" w14:textId="77777777" w:rsidR="00F3520C" w:rsidRDefault="00F3520C" w:rsidP="00F3520C">
      <w:pPr>
        <w:rPr>
          <w:sz w:val="22"/>
          <w:szCs w:val="22"/>
        </w:rPr>
      </w:pPr>
      <w:r>
        <w:rPr>
          <w:sz w:val="22"/>
          <w:szCs w:val="22"/>
        </w:rPr>
        <w:t xml:space="preserve">Na een half jaar heb je zo 3 verzamelbladen vol en ga kiezen aan welke </w:t>
      </w:r>
      <w:proofErr w:type="spellStart"/>
      <w:r>
        <w:rPr>
          <w:sz w:val="22"/>
          <w:szCs w:val="22"/>
        </w:rPr>
        <w:t>TOP’s</w:t>
      </w:r>
      <w:proofErr w:type="spellEnd"/>
      <w:r>
        <w:rPr>
          <w:sz w:val="22"/>
          <w:szCs w:val="22"/>
        </w:rPr>
        <w:t xml:space="preserve"> en/of </w:t>
      </w:r>
      <w:proofErr w:type="spellStart"/>
      <w:r>
        <w:rPr>
          <w:sz w:val="22"/>
          <w:szCs w:val="22"/>
        </w:rPr>
        <w:t>TIP’s</w:t>
      </w:r>
      <w:proofErr w:type="spellEnd"/>
      <w:r>
        <w:rPr>
          <w:sz w:val="22"/>
          <w:szCs w:val="22"/>
        </w:rPr>
        <w:t xml:space="preserve"> je het meeste hebt gehad. Vertel dat aan je </w:t>
      </w:r>
      <w:proofErr w:type="spellStart"/>
      <w:r>
        <w:rPr>
          <w:sz w:val="22"/>
          <w:szCs w:val="22"/>
        </w:rPr>
        <w:t>peergroepbegleider</w:t>
      </w:r>
      <w:proofErr w:type="spellEnd"/>
      <w:r>
        <w:rPr>
          <w:sz w:val="22"/>
          <w:szCs w:val="22"/>
        </w:rPr>
        <w:t>, je ouders en je meester of juf tijdens het evaluatiegesprekje.</w:t>
      </w:r>
    </w:p>
    <w:p w14:paraId="55D11999" w14:textId="77777777" w:rsidR="00F3520C" w:rsidRDefault="00F3520C" w:rsidP="00F3520C">
      <w:pPr>
        <w:rPr>
          <w:sz w:val="22"/>
          <w:szCs w:val="22"/>
        </w:rPr>
      </w:pPr>
    </w:p>
    <w:p w14:paraId="51CFDD9F" w14:textId="77777777" w:rsidR="00F3520C" w:rsidRDefault="00F3520C" w:rsidP="00F3520C">
      <w:pPr>
        <w:rPr>
          <w:b/>
          <w:bCs/>
          <w:sz w:val="22"/>
          <w:szCs w:val="22"/>
        </w:rPr>
      </w:pPr>
      <w:r w:rsidRPr="00C37482">
        <w:rPr>
          <w:b/>
          <w:bCs/>
          <w:sz w:val="22"/>
          <w:szCs w:val="22"/>
        </w:rPr>
        <w:t>Bewaar ze goed</w:t>
      </w:r>
    </w:p>
    <w:p w14:paraId="2E75EAD7" w14:textId="69FA1F24" w:rsidR="00F3520C" w:rsidRDefault="00F3520C" w:rsidP="00F3520C">
      <w:pPr>
        <w:rPr>
          <w:sz w:val="22"/>
          <w:szCs w:val="22"/>
        </w:rPr>
      </w:pPr>
      <w:r w:rsidRPr="00C37482">
        <w:rPr>
          <w:sz w:val="22"/>
          <w:szCs w:val="22"/>
        </w:rPr>
        <w:t>Bewaar de TOPS en TIPS waar je veel aan had goed</w:t>
      </w:r>
      <w:r>
        <w:rPr>
          <w:sz w:val="22"/>
          <w:szCs w:val="22"/>
        </w:rPr>
        <w:t>! Ze zijn het bewijs dat je echt veel geleerd hebt!</w:t>
      </w:r>
    </w:p>
    <w:p w14:paraId="3571E48A" w14:textId="77777777" w:rsidR="00284F4E" w:rsidRDefault="00284F4E" w:rsidP="00284F4E">
      <w:pPr>
        <w:rPr>
          <w:b/>
          <w:bCs/>
          <w:sz w:val="22"/>
          <w:szCs w:val="22"/>
        </w:rPr>
      </w:pPr>
    </w:p>
    <w:p w14:paraId="2885C0CD" w14:textId="703ED4AD" w:rsidR="00284F4E" w:rsidRPr="00404CC4" w:rsidRDefault="00284F4E" w:rsidP="00284F4E">
      <w:pPr>
        <w:rPr>
          <w:b/>
          <w:bCs/>
          <w:sz w:val="22"/>
          <w:szCs w:val="22"/>
        </w:rPr>
      </w:pPr>
      <w:r w:rsidRPr="00404CC4">
        <w:rPr>
          <w:b/>
          <w:bCs/>
          <w:sz w:val="22"/>
          <w:szCs w:val="22"/>
        </w:rPr>
        <w:t>Kiezen voor feedback versus alleen reflectie</w:t>
      </w:r>
    </w:p>
    <w:p w14:paraId="3B89977F" w14:textId="62D7149E" w:rsidR="00284F4E" w:rsidRPr="00C37482" w:rsidRDefault="00284F4E" w:rsidP="00F3520C">
      <w:pPr>
        <w:rPr>
          <w:sz w:val="22"/>
          <w:szCs w:val="22"/>
        </w:rPr>
      </w:pPr>
      <w:r>
        <w:rPr>
          <w:sz w:val="22"/>
          <w:szCs w:val="22"/>
        </w:rPr>
        <w:t xml:space="preserve">Talent3XL kiest voor feedback naast reflectie omdat uit diverse onderzoeken (o.a. John </w:t>
      </w:r>
      <w:proofErr w:type="spellStart"/>
      <w:r>
        <w:rPr>
          <w:sz w:val="22"/>
          <w:szCs w:val="22"/>
        </w:rPr>
        <w:t>Hattie</w:t>
      </w:r>
      <w:proofErr w:type="spellEnd"/>
      <w:r>
        <w:rPr>
          <w:sz w:val="22"/>
          <w:szCs w:val="22"/>
        </w:rPr>
        <w:t xml:space="preserve">) blijkt dat juist feedback een groot leereffect heeft, in tegenstelling tot reflectie. De aanpak met alleen reflectie heeft indertijd veel toepassing gekregen door de toen populaire </w:t>
      </w:r>
      <w:proofErr w:type="spellStart"/>
      <w:r>
        <w:rPr>
          <w:sz w:val="22"/>
          <w:szCs w:val="22"/>
        </w:rPr>
        <w:t>Kids</w:t>
      </w:r>
      <w:proofErr w:type="spellEnd"/>
      <w:r>
        <w:rPr>
          <w:sz w:val="22"/>
          <w:szCs w:val="22"/>
        </w:rPr>
        <w:t xml:space="preserve"> Skills aanpak van </w:t>
      </w:r>
      <w:r w:rsidRPr="00404CC4">
        <w:rPr>
          <w:sz w:val="22"/>
          <w:szCs w:val="22"/>
        </w:rPr>
        <w:t xml:space="preserve">Ben </w:t>
      </w:r>
      <w:proofErr w:type="spellStart"/>
      <w:r w:rsidRPr="00404CC4">
        <w:rPr>
          <w:sz w:val="22"/>
          <w:szCs w:val="22"/>
        </w:rPr>
        <w:t>Furma</w:t>
      </w:r>
      <w:r>
        <w:rPr>
          <w:sz w:val="22"/>
          <w:szCs w:val="22"/>
        </w:rPr>
        <w:t>n</w:t>
      </w:r>
      <w:proofErr w:type="spellEnd"/>
      <w:r>
        <w:rPr>
          <w:sz w:val="22"/>
          <w:szCs w:val="22"/>
        </w:rPr>
        <w:t>, die overigens nog steeds heel aantrekkelijke kanten heeft.</w:t>
      </w:r>
    </w:p>
    <w:p w14:paraId="1243353D" w14:textId="77777777" w:rsidR="00D32497" w:rsidRDefault="00D32497" w:rsidP="00F3520C">
      <w:pPr>
        <w:pBdr>
          <w:top w:val="nil"/>
          <w:left w:val="nil"/>
          <w:bottom w:val="nil"/>
          <w:right w:val="nil"/>
          <w:between w:val="nil"/>
        </w:pBdr>
        <w:spacing w:after="190"/>
        <w:rPr>
          <w:rFonts w:ascii="Arial" w:eastAsia="Arial" w:hAnsi="Arial" w:cs="Arial"/>
          <w:color w:val="000000"/>
          <w:sz w:val="2"/>
          <w:szCs w:val="2"/>
        </w:rPr>
      </w:pPr>
    </w:p>
    <w:sectPr w:rsidR="00D32497">
      <w:footerReference w:type="default" r:id="rId16"/>
      <w:pgSz w:w="11906" w:h="16838"/>
      <w:pgMar w:top="284" w:right="567" w:bottom="397" w:left="794" w:header="57" w:footer="11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9E4D3" w14:textId="77777777" w:rsidR="0096310B" w:rsidRDefault="0096310B">
      <w:r>
        <w:separator/>
      </w:r>
    </w:p>
  </w:endnote>
  <w:endnote w:type="continuationSeparator" w:id="0">
    <w:p w14:paraId="6AD8D12F" w14:textId="77777777" w:rsidR="0096310B" w:rsidRDefault="00963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33558" w14:textId="2E36F6C7" w:rsidR="00D32497" w:rsidRDefault="00C51F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22"/>
        <w:szCs w:val="22"/>
      </w:rPr>
    </w:pPr>
    <w:r>
      <w:rPr>
        <w:color w:val="000000"/>
        <w:sz w:val="16"/>
        <w:szCs w:val="16"/>
      </w:rPr>
      <w:t xml:space="preserve">© Jan van Nuland </w:t>
    </w:r>
    <w:r w:rsidR="00F65B0A">
      <w:rPr>
        <w:color w:val="000000"/>
        <w:sz w:val="16"/>
        <w:szCs w:val="16"/>
      </w:rPr>
      <w:t>juni</w:t>
    </w:r>
    <w:r w:rsidR="00960D0A">
      <w:rPr>
        <w:color w:val="000000"/>
        <w:sz w:val="16"/>
        <w:szCs w:val="16"/>
      </w:rPr>
      <w:t xml:space="preserve"> 20</w:t>
    </w:r>
    <w:r w:rsidR="00F65B0A">
      <w:rPr>
        <w:color w:val="000000"/>
        <w:sz w:val="16"/>
        <w:szCs w:val="16"/>
      </w:rPr>
      <w:t>21</w:t>
    </w:r>
    <w:r>
      <w:rPr>
        <w:color w:val="000000"/>
        <w:sz w:val="16"/>
        <w:szCs w:val="16"/>
      </w:rPr>
      <w:t xml:space="preserve">. </w:t>
    </w:r>
    <w:hyperlink r:id="rId1" w:history="1">
      <w:r w:rsidR="00960D0A" w:rsidRPr="00E031DF">
        <w:rPr>
          <w:rStyle w:val="Hyperlink"/>
          <w:sz w:val="16"/>
          <w:szCs w:val="16"/>
        </w:rPr>
        <w:t>jan@talent3xl.nl</w:t>
      </w:r>
    </w:hyperlink>
    <w:r w:rsidR="00960D0A">
      <w:rPr>
        <w:color w:val="000000"/>
        <w:sz w:val="16"/>
        <w:szCs w:val="16"/>
      </w:rPr>
      <w:t xml:space="preserve"> </w:t>
    </w:r>
    <w:r>
      <w:rPr>
        <w:color w:val="000000"/>
        <w:sz w:val="16"/>
        <w:szCs w:val="16"/>
      </w:rPr>
      <w:t xml:space="preserve">Niet overnemen of gebruiken zonder bronvermelding/ </w:t>
    </w:r>
    <w:hyperlink r:id="rId2">
      <w:r>
        <w:rPr>
          <w:color w:val="0000FF"/>
          <w:sz w:val="16"/>
          <w:szCs w:val="16"/>
          <w:u w:val="single"/>
        </w:rPr>
        <w:t>www.talent3xl.nl</w:t>
      </w:r>
    </w:hyperlink>
    <w:r>
      <w:rPr>
        <w:color w:val="000000"/>
        <w:sz w:val="16"/>
        <w:szCs w:val="16"/>
      </w:rPr>
      <w:t xml:space="preserve"> gebaseerd op gesprekken met kinderen, ouders, leerkrachten. En: 3xLeren Willy Peters, 3x Intelligentie Sternberg, executieve functies, vaardigheden 21</w:t>
    </w:r>
    <w:r>
      <w:rPr>
        <w:color w:val="000000"/>
        <w:sz w:val="16"/>
        <w:szCs w:val="16"/>
        <w:vertAlign w:val="superscript"/>
      </w:rPr>
      <w:t>e</w:t>
    </w:r>
    <w:r>
      <w:rPr>
        <w:color w:val="000000"/>
        <w:sz w:val="16"/>
        <w:szCs w:val="16"/>
      </w:rPr>
      <w:t xml:space="preserve"> eeuw, SEL</w:t>
    </w:r>
    <w:r w:rsidR="00455E4C">
      <w:rPr>
        <w:color w:val="000000"/>
        <w:sz w:val="16"/>
        <w:szCs w:val="16"/>
      </w:rPr>
      <w:t xml:space="preserve"> Kees van </w:t>
    </w:r>
    <w:proofErr w:type="spellStart"/>
    <w:r w:rsidR="00455E4C">
      <w:rPr>
        <w:color w:val="000000"/>
        <w:sz w:val="16"/>
        <w:szCs w:val="16"/>
      </w:rPr>
      <w:t>Overveld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020EF" w14:textId="77777777" w:rsidR="0096310B" w:rsidRDefault="0096310B">
      <w:r>
        <w:separator/>
      </w:r>
    </w:p>
  </w:footnote>
  <w:footnote w:type="continuationSeparator" w:id="0">
    <w:p w14:paraId="4FEF950F" w14:textId="77777777" w:rsidR="0096310B" w:rsidRDefault="00963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356A31"/>
    <w:multiLevelType w:val="hybridMultilevel"/>
    <w:tmpl w:val="B80E6A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497"/>
    <w:rsid w:val="00081895"/>
    <w:rsid w:val="000949AA"/>
    <w:rsid w:val="000C4D42"/>
    <w:rsid w:val="002515F7"/>
    <w:rsid w:val="00270CF3"/>
    <w:rsid w:val="002764A3"/>
    <w:rsid w:val="00284F4E"/>
    <w:rsid w:val="002B1C85"/>
    <w:rsid w:val="00437352"/>
    <w:rsid w:val="00455E4C"/>
    <w:rsid w:val="0061429A"/>
    <w:rsid w:val="0066434F"/>
    <w:rsid w:val="006E084B"/>
    <w:rsid w:val="0073308D"/>
    <w:rsid w:val="007514D8"/>
    <w:rsid w:val="00753157"/>
    <w:rsid w:val="007C4736"/>
    <w:rsid w:val="007D3C44"/>
    <w:rsid w:val="008A4B9D"/>
    <w:rsid w:val="009021E6"/>
    <w:rsid w:val="00960D0A"/>
    <w:rsid w:val="0096310B"/>
    <w:rsid w:val="009D0434"/>
    <w:rsid w:val="009E56E5"/>
    <w:rsid w:val="00A6184C"/>
    <w:rsid w:val="00A63F40"/>
    <w:rsid w:val="00A7094F"/>
    <w:rsid w:val="00AC4A48"/>
    <w:rsid w:val="00B0526E"/>
    <w:rsid w:val="00B62384"/>
    <w:rsid w:val="00C51F8A"/>
    <w:rsid w:val="00CB0F84"/>
    <w:rsid w:val="00CC53D8"/>
    <w:rsid w:val="00D32497"/>
    <w:rsid w:val="00D45B1F"/>
    <w:rsid w:val="00DA04BF"/>
    <w:rsid w:val="00E12381"/>
    <w:rsid w:val="00E62C32"/>
    <w:rsid w:val="00ED45B9"/>
    <w:rsid w:val="00EF7D00"/>
    <w:rsid w:val="00F276ED"/>
    <w:rsid w:val="00F3520C"/>
    <w:rsid w:val="00F523B9"/>
    <w:rsid w:val="00F61A7B"/>
    <w:rsid w:val="00F65B0A"/>
    <w:rsid w:val="00F8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433349"/>
  <w15:docId w15:val="{5F3BA08C-534C-4262-9794-0ACBAB16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outlineLvl w:val="5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CM11">
    <w:name w:val="CM11"/>
    <w:basedOn w:val="Standaard"/>
    <w:next w:val="Standaard"/>
    <w:uiPriority w:val="99"/>
    <w:rsid w:val="00455E4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55E4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55E4C"/>
  </w:style>
  <w:style w:type="paragraph" w:styleId="Voettekst">
    <w:name w:val="footer"/>
    <w:basedOn w:val="Standaard"/>
    <w:link w:val="VoettekstChar"/>
    <w:uiPriority w:val="99"/>
    <w:unhideWhenUsed/>
    <w:rsid w:val="00455E4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55E4C"/>
  </w:style>
  <w:style w:type="character" w:styleId="Hyperlink">
    <w:name w:val="Hyperlink"/>
    <w:basedOn w:val="Standaardalinea-lettertype"/>
    <w:uiPriority w:val="99"/>
    <w:unhideWhenUsed/>
    <w:rsid w:val="00960D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lent3xl.nl" TargetMode="External"/><Relationship Id="rId1" Type="http://schemas.openxmlformats.org/officeDocument/2006/relationships/hyperlink" Target="mailto:jan@talent3xl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van Nuland</dc:creator>
  <cp:lastModifiedBy>Jan van Nuland</cp:lastModifiedBy>
  <cp:revision>9</cp:revision>
  <dcterms:created xsi:type="dcterms:W3CDTF">2021-07-14T17:20:00Z</dcterms:created>
  <dcterms:modified xsi:type="dcterms:W3CDTF">2021-07-16T15:33:00Z</dcterms:modified>
</cp:coreProperties>
</file>