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A9575D3" w14:textId="77777777" w:rsidR="00D627E8" w:rsidRDefault="00D627E8" w:rsidP="00D627E8">
      <w:pPr>
        <w:pStyle w:val="Title"/>
        <w:rPr>
          <w:rStyle w:val="IntenseEmphasis"/>
          <w:b/>
          <w:bCs/>
          <w:sz w:val="40"/>
          <w:szCs w:val="40"/>
        </w:rPr>
      </w:pPr>
      <w:r w:rsidRPr="00C46F26">
        <w:rPr>
          <w:rStyle w:val="IntenseEmphasis"/>
          <w:b/>
          <w:bCs/>
          <w:sz w:val="40"/>
          <w:szCs w:val="40"/>
        </w:rPr>
        <w:t>Lesvoorbereidingsformulier SSI les volgens 5E-model</w:t>
      </w:r>
    </w:p>
    <w:p w14:paraId="407EEDC0" w14:textId="2F4726E6" w:rsidR="00586CB1" w:rsidRPr="00586CB1" w:rsidRDefault="00C450FB" w:rsidP="00586CB1">
      <w:r>
        <w:t>Yannick A</w:t>
      </w:r>
      <w:r w:rsidR="00D54A91">
        <w:t xml:space="preserve">delaar &amp; Luc Wiermans </w:t>
      </w:r>
      <w:r w:rsidR="004A7935">
        <w:tab/>
      </w:r>
      <w:r w:rsidR="004A7935">
        <w:tab/>
      </w:r>
      <w:r w:rsidR="004A7935">
        <w:tab/>
      </w:r>
      <w:r w:rsidR="004A7935">
        <w:tab/>
      </w:r>
      <w:r w:rsidR="004A7935">
        <w:tab/>
      </w:r>
      <w:r w:rsidR="004A7935">
        <w:tab/>
      </w:r>
      <w:r w:rsidR="004A7935">
        <w:tab/>
      </w:r>
      <w:r w:rsidR="000C58B6">
        <w:t>EMSK20</w:t>
      </w:r>
    </w:p>
    <w:p w14:paraId="32D6033C" w14:textId="77777777" w:rsidR="00D627E8" w:rsidRPr="00147897" w:rsidRDefault="00D627E8" w:rsidP="00D627E8">
      <w:pPr>
        <w:pStyle w:val="Heading1"/>
        <w:rPr>
          <w:rFonts w:asciiTheme="minorHAnsi" w:hAnsiTheme="minorHAnsi" w:cstheme="minorHAnsi"/>
          <w:sz w:val="24"/>
          <w:szCs w:val="24"/>
        </w:rPr>
      </w:pPr>
      <w:r w:rsidRPr="00147897">
        <w:rPr>
          <w:rFonts w:asciiTheme="minorHAnsi" w:hAnsiTheme="minorHAnsi" w:cstheme="minorHAnsi"/>
          <w:sz w:val="24"/>
          <w:szCs w:val="24"/>
        </w:rPr>
        <w:t>Algemeen</w:t>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2553"/>
        <w:gridCol w:w="2088"/>
        <w:gridCol w:w="2183"/>
        <w:gridCol w:w="2186"/>
      </w:tblGrid>
      <w:tr w:rsidR="00D627E8" w:rsidRPr="00147897" w14:paraId="663E707D" w14:textId="77777777" w:rsidTr="324ACCF7">
        <w:tc>
          <w:tcPr>
            <w:tcW w:w="2569" w:type="dxa"/>
          </w:tcPr>
          <w:p w14:paraId="5746D7A2" w14:textId="7882C8BE" w:rsidR="00D627E8" w:rsidRPr="00147897" w:rsidRDefault="00D627E8" w:rsidP="75D9B213">
            <w:pPr>
              <w:rPr>
                <w:sz w:val="24"/>
                <w:szCs w:val="24"/>
              </w:rPr>
            </w:pPr>
            <w:r w:rsidRPr="324ACCF7">
              <w:rPr>
                <w:sz w:val="24"/>
                <w:szCs w:val="24"/>
              </w:rPr>
              <w:t xml:space="preserve">Klas:   </w:t>
            </w:r>
            <w:r w:rsidR="00AC3696" w:rsidRPr="324ACCF7">
              <w:rPr>
                <w:sz w:val="24"/>
                <w:szCs w:val="24"/>
              </w:rPr>
              <w:t>V6</w:t>
            </w:r>
            <w:r w:rsidR="4B1C80CE" w:rsidRPr="324ACCF7">
              <w:rPr>
                <w:sz w:val="24"/>
                <w:szCs w:val="24"/>
              </w:rPr>
              <w:t xml:space="preserve"> </w:t>
            </w:r>
            <w:r w:rsidRPr="324ACCF7">
              <w:rPr>
                <w:sz w:val="24"/>
                <w:szCs w:val="24"/>
              </w:rPr>
              <w:t xml:space="preserve">                              </w:t>
            </w:r>
          </w:p>
        </w:tc>
        <w:tc>
          <w:tcPr>
            <w:tcW w:w="2099" w:type="dxa"/>
          </w:tcPr>
          <w:p w14:paraId="53CB3C97" w14:textId="7548F034" w:rsidR="00D627E8" w:rsidRPr="00147897" w:rsidRDefault="00D627E8" w:rsidP="00A12B4E">
            <w:pPr>
              <w:rPr>
                <w:rFonts w:cstheme="minorHAnsi"/>
                <w:sz w:val="24"/>
                <w:szCs w:val="24"/>
              </w:rPr>
            </w:pPr>
            <w:r w:rsidRPr="00147897">
              <w:rPr>
                <w:rFonts w:cstheme="minorHAnsi"/>
                <w:sz w:val="24"/>
                <w:szCs w:val="24"/>
              </w:rPr>
              <w:t xml:space="preserve">Lesuur: </w:t>
            </w:r>
            <w:r w:rsidR="00AC3696">
              <w:rPr>
                <w:rFonts w:cstheme="minorHAnsi"/>
                <w:sz w:val="24"/>
                <w:szCs w:val="24"/>
              </w:rPr>
              <w:t>n.v.t.</w:t>
            </w:r>
          </w:p>
        </w:tc>
        <w:tc>
          <w:tcPr>
            <w:tcW w:w="2195" w:type="dxa"/>
          </w:tcPr>
          <w:p w14:paraId="36E0456C" w14:textId="1E5898FF" w:rsidR="00D627E8" w:rsidRPr="00147897" w:rsidRDefault="00D627E8" w:rsidP="00A12B4E">
            <w:pPr>
              <w:rPr>
                <w:rFonts w:cstheme="minorHAnsi"/>
                <w:sz w:val="24"/>
                <w:szCs w:val="24"/>
              </w:rPr>
            </w:pPr>
            <w:r w:rsidRPr="00147897">
              <w:rPr>
                <w:rFonts w:cstheme="minorHAnsi"/>
                <w:sz w:val="24"/>
                <w:szCs w:val="24"/>
              </w:rPr>
              <w:t xml:space="preserve">Lokaal: </w:t>
            </w:r>
            <w:r w:rsidR="00AC3696">
              <w:rPr>
                <w:rFonts w:cstheme="minorHAnsi"/>
                <w:sz w:val="24"/>
                <w:szCs w:val="24"/>
              </w:rPr>
              <w:t xml:space="preserve">n.v.t. </w:t>
            </w:r>
          </w:p>
        </w:tc>
        <w:tc>
          <w:tcPr>
            <w:tcW w:w="2197" w:type="dxa"/>
          </w:tcPr>
          <w:p w14:paraId="54D40E89" w14:textId="642AFD3A" w:rsidR="00D627E8" w:rsidRPr="00147897" w:rsidRDefault="00D627E8" w:rsidP="00A12B4E">
            <w:pPr>
              <w:rPr>
                <w:rFonts w:cstheme="minorHAnsi"/>
                <w:sz w:val="24"/>
                <w:szCs w:val="24"/>
              </w:rPr>
            </w:pPr>
            <w:r w:rsidRPr="00147897">
              <w:rPr>
                <w:rFonts w:cstheme="minorHAnsi"/>
                <w:sz w:val="24"/>
                <w:szCs w:val="24"/>
              </w:rPr>
              <w:t xml:space="preserve">Datum: </w:t>
            </w:r>
            <w:r w:rsidR="00AC3696">
              <w:rPr>
                <w:rFonts w:cstheme="minorHAnsi"/>
                <w:sz w:val="24"/>
                <w:szCs w:val="24"/>
              </w:rPr>
              <w:t>2024</w:t>
            </w:r>
            <w:r w:rsidRPr="00147897">
              <w:rPr>
                <w:rFonts w:cstheme="minorHAnsi"/>
                <w:sz w:val="24"/>
                <w:szCs w:val="24"/>
              </w:rPr>
              <w:tab/>
            </w:r>
          </w:p>
        </w:tc>
      </w:tr>
      <w:tr w:rsidR="00D627E8" w:rsidRPr="00236D14" w14:paraId="187156BF" w14:textId="77777777" w:rsidTr="324ACCF7">
        <w:tc>
          <w:tcPr>
            <w:tcW w:w="9060" w:type="dxa"/>
            <w:gridSpan w:val="4"/>
          </w:tcPr>
          <w:p w14:paraId="046E59A2" w14:textId="710F01A7" w:rsidR="00D627E8" w:rsidRPr="00236D14" w:rsidRDefault="00D627E8" w:rsidP="6FAF41E1">
            <w:pPr>
              <w:rPr>
                <w:sz w:val="24"/>
                <w:szCs w:val="24"/>
              </w:rPr>
            </w:pPr>
            <w:r w:rsidRPr="324ACCF7">
              <w:rPr>
                <w:sz w:val="24"/>
                <w:szCs w:val="24"/>
              </w:rPr>
              <w:t>Onderwerp:</w:t>
            </w:r>
            <w:r>
              <w:tab/>
            </w:r>
            <w:proofErr w:type="spellStart"/>
            <w:r w:rsidR="39D3F6CE" w:rsidRPr="324ACCF7">
              <w:rPr>
                <w:sz w:val="24"/>
                <w:szCs w:val="24"/>
              </w:rPr>
              <w:t>Social</w:t>
            </w:r>
            <w:proofErr w:type="spellEnd"/>
            <w:r w:rsidR="39D3F6CE" w:rsidRPr="324ACCF7">
              <w:rPr>
                <w:sz w:val="24"/>
                <w:szCs w:val="24"/>
              </w:rPr>
              <w:t xml:space="preserve"> </w:t>
            </w:r>
            <w:proofErr w:type="spellStart"/>
            <w:r w:rsidR="39D3F6CE" w:rsidRPr="324ACCF7">
              <w:rPr>
                <w:sz w:val="24"/>
                <w:szCs w:val="24"/>
              </w:rPr>
              <w:t>Scientific</w:t>
            </w:r>
            <w:proofErr w:type="spellEnd"/>
            <w:r w:rsidR="39D3F6CE" w:rsidRPr="324ACCF7">
              <w:rPr>
                <w:sz w:val="24"/>
                <w:szCs w:val="24"/>
              </w:rPr>
              <w:t xml:space="preserve"> issue: des</w:t>
            </w:r>
            <w:r w:rsidR="6750831E" w:rsidRPr="324ACCF7">
              <w:rPr>
                <w:sz w:val="24"/>
                <w:szCs w:val="24"/>
              </w:rPr>
              <w:t>ig</w:t>
            </w:r>
            <w:r w:rsidR="39D3F6CE" w:rsidRPr="324ACCF7">
              <w:rPr>
                <w:sz w:val="24"/>
                <w:szCs w:val="24"/>
              </w:rPr>
              <w:t>nerdrugs en het stofgroepenverbod</w:t>
            </w:r>
          </w:p>
        </w:tc>
      </w:tr>
    </w:tbl>
    <w:p w14:paraId="4F19AE62" w14:textId="77777777" w:rsidR="00D627E8" w:rsidRPr="00147897" w:rsidRDefault="00D627E8" w:rsidP="00D627E8">
      <w:pPr>
        <w:pStyle w:val="Heading1"/>
        <w:rPr>
          <w:rFonts w:asciiTheme="minorHAnsi" w:hAnsiTheme="minorHAnsi" w:cstheme="minorHAnsi"/>
          <w:sz w:val="24"/>
          <w:szCs w:val="24"/>
        </w:rPr>
      </w:pPr>
      <w:r w:rsidRPr="00147897">
        <w:rPr>
          <w:rFonts w:asciiTheme="minorHAnsi" w:hAnsiTheme="minorHAnsi" w:cstheme="minorHAnsi"/>
          <w:i/>
          <w:iCs/>
          <w:sz w:val="24"/>
          <w:szCs w:val="24"/>
        </w:rPr>
        <w:t>DOELEN:</w:t>
      </w:r>
      <w:r w:rsidRPr="00147897">
        <w:rPr>
          <w:rFonts w:asciiTheme="minorHAnsi" w:hAnsiTheme="minorHAnsi" w:cstheme="minorHAnsi"/>
          <w:sz w:val="24"/>
          <w:szCs w:val="24"/>
        </w:rPr>
        <w:t xml:space="preserve"> Wat en Waarom</w:t>
      </w:r>
    </w:p>
    <w:p w14:paraId="307427CF" w14:textId="77777777" w:rsidR="00D627E8" w:rsidRDefault="00D627E8" w:rsidP="00D627E8">
      <w:pPr>
        <w:pStyle w:val="Heading3"/>
        <w:rPr>
          <w:rFonts w:cstheme="minorHAnsi"/>
          <w:sz w:val="24"/>
          <w:szCs w:val="24"/>
        </w:rPr>
      </w:pPr>
      <w:r w:rsidRPr="00147897">
        <w:rPr>
          <w:rFonts w:cstheme="minorHAnsi"/>
          <w:sz w:val="24"/>
          <w:szCs w:val="24"/>
        </w:rPr>
        <w:t>Leerdoelen</w:t>
      </w:r>
    </w:p>
    <w:p w14:paraId="7327F5A8" w14:textId="77777777" w:rsidR="00D627E8" w:rsidRPr="00FB5E04" w:rsidRDefault="00D627E8" w:rsidP="00D627E8">
      <w:pPr>
        <w:pStyle w:val="ListParagraph"/>
        <w:numPr>
          <w:ilvl w:val="0"/>
          <w:numId w:val="6"/>
        </w:numPr>
        <w:rPr>
          <w:rStyle w:val="SubtleEmphasis"/>
          <w:rFonts w:cstheme="minorHAnsi"/>
          <w:sz w:val="22"/>
        </w:rPr>
      </w:pPr>
      <w:r w:rsidRPr="00FB5E04">
        <w:rPr>
          <w:rStyle w:val="SubtleEmphasis"/>
          <w:rFonts w:cstheme="minorHAnsi"/>
          <w:sz w:val="22"/>
        </w:rPr>
        <w:t xml:space="preserve">Kennis leerdoelen </w:t>
      </w:r>
    </w:p>
    <w:p w14:paraId="5F08167B" w14:textId="13CAF3D2" w:rsidR="00D627E8" w:rsidRPr="004A3CA5" w:rsidRDefault="00617F8D" w:rsidP="00D627E8">
      <w:pPr>
        <w:pStyle w:val="ListParagraph"/>
        <w:numPr>
          <w:ilvl w:val="0"/>
          <w:numId w:val="7"/>
        </w:numPr>
        <w:rPr>
          <w:sz w:val="22"/>
        </w:rPr>
      </w:pPr>
      <w:r w:rsidRPr="324ACCF7">
        <w:rPr>
          <w:sz w:val="22"/>
        </w:rPr>
        <w:t>Leerlingen leren</w:t>
      </w:r>
      <w:r w:rsidR="465D20CD" w:rsidRPr="324ACCF7">
        <w:rPr>
          <w:sz w:val="22"/>
        </w:rPr>
        <w:t xml:space="preserve"> meer over</w:t>
      </w:r>
      <w:r w:rsidRPr="324ACCF7">
        <w:rPr>
          <w:sz w:val="22"/>
        </w:rPr>
        <w:t xml:space="preserve"> </w:t>
      </w:r>
      <w:r w:rsidR="00812810" w:rsidRPr="324ACCF7">
        <w:rPr>
          <w:sz w:val="22"/>
        </w:rPr>
        <w:t xml:space="preserve">voor hen veelal nieuwe begrippen die belangrijk zijn binnen deze </w:t>
      </w:r>
      <w:proofErr w:type="spellStart"/>
      <w:r w:rsidR="00812810" w:rsidRPr="324ACCF7">
        <w:rPr>
          <w:sz w:val="22"/>
        </w:rPr>
        <w:t>social</w:t>
      </w:r>
      <w:proofErr w:type="spellEnd"/>
      <w:r w:rsidR="00F066F4" w:rsidRPr="324ACCF7">
        <w:rPr>
          <w:sz w:val="22"/>
        </w:rPr>
        <w:t xml:space="preserve"> </w:t>
      </w:r>
      <w:proofErr w:type="spellStart"/>
      <w:r w:rsidR="00812810" w:rsidRPr="324ACCF7">
        <w:rPr>
          <w:sz w:val="22"/>
        </w:rPr>
        <w:t>scientific</w:t>
      </w:r>
      <w:proofErr w:type="spellEnd"/>
      <w:r w:rsidR="00812810" w:rsidRPr="324ACCF7">
        <w:rPr>
          <w:sz w:val="22"/>
        </w:rPr>
        <w:t xml:space="preserve"> issues; designerdrug, research </w:t>
      </w:r>
      <w:proofErr w:type="spellStart"/>
      <w:r w:rsidR="00812810" w:rsidRPr="324ACCF7">
        <w:rPr>
          <w:sz w:val="22"/>
        </w:rPr>
        <w:t>chemical</w:t>
      </w:r>
      <w:proofErr w:type="spellEnd"/>
      <w:r w:rsidR="00812810" w:rsidRPr="324ACCF7">
        <w:rPr>
          <w:sz w:val="22"/>
        </w:rPr>
        <w:t xml:space="preserve">, </w:t>
      </w:r>
      <w:proofErr w:type="spellStart"/>
      <w:r w:rsidR="00B80166" w:rsidRPr="324ACCF7">
        <w:rPr>
          <w:sz w:val="22"/>
        </w:rPr>
        <w:t>opiumwet</w:t>
      </w:r>
      <w:proofErr w:type="spellEnd"/>
      <w:r w:rsidR="00B80166" w:rsidRPr="324ACCF7">
        <w:rPr>
          <w:sz w:val="22"/>
        </w:rPr>
        <w:t>, stofgroepenverbod</w:t>
      </w:r>
      <w:r w:rsidR="008914FF" w:rsidRPr="324ACCF7">
        <w:rPr>
          <w:sz w:val="22"/>
        </w:rPr>
        <w:t>.</w:t>
      </w:r>
    </w:p>
    <w:p w14:paraId="13B611B1" w14:textId="7DC3FA30" w:rsidR="002549DE" w:rsidRPr="004A3CA5" w:rsidRDefault="00B80166" w:rsidP="00CC4010">
      <w:pPr>
        <w:pStyle w:val="ListParagraph"/>
        <w:numPr>
          <w:ilvl w:val="0"/>
          <w:numId w:val="7"/>
        </w:numPr>
        <w:rPr>
          <w:sz w:val="22"/>
          <w:szCs w:val="24"/>
        </w:rPr>
      </w:pPr>
      <w:r w:rsidRPr="004A3CA5">
        <w:rPr>
          <w:sz w:val="22"/>
          <w:szCs w:val="24"/>
        </w:rPr>
        <w:t>Leerlingen kunnen deze begrippen in context plaatsen, zowel maatschappelijk als indien toepasselijk ook scheikundig</w:t>
      </w:r>
      <w:r w:rsidR="008914FF" w:rsidRPr="004A3CA5">
        <w:rPr>
          <w:sz w:val="22"/>
          <w:szCs w:val="24"/>
        </w:rPr>
        <w:t>.</w:t>
      </w:r>
    </w:p>
    <w:p w14:paraId="6202210D" w14:textId="77777777" w:rsidR="00CC4010" w:rsidRPr="00FB5E04" w:rsidRDefault="00CC4010" w:rsidP="00CC4010">
      <w:pPr>
        <w:pStyle w:val="ListParagraph"/>
      </w:pPr>
    </w:p>
    <w:p w14:paraId="54534E9D" w14:textId="77777777" w:rsidR="00D627E8" w:rsidRPr="00FB5E04" w:rsidRDefault="00D627E8" w:rsidP="00D627E8">
      <w:pPr>
        <w:pStyle w:val="ListParagraph"/>
        <w:numPr>
          <w:ilvl w:val="0"/>
          <w:numId w:val="6"/>
        </w:numPr>
        <w:rPr>
          <w:rStyle w:val="SubtleEmphasis"/>
          <w:sz w:val="22"/>
        </w:rPr>
      </w:pPr>
      <w:r w:rsidRPr="00FB5E04">
        <w:rPr>
          <w:rStyle w:val="SubtleEmphasis"/>
          <w:sz w:val="22"/>
        </w:rPr>
        <w:t xml:space="preserve">Vaardigheid leerdoelen </w:t>
      </w:r>
    </w:p>
    <w:p w14:paraId="54F1CA96" w14:textId="77777777" w:rsidR="00FA2926" w:rsidRPr="00FA2926" w:rsidRDefault="004A3CA5" w:rsidP="00D627E8">
      <w:pPr>
        <w:pStyle w:val="ListParagraph"/>
        <w:numPr>
          <w:ilvl w:val="0"/>
          <w:numId w:val="7"/>
        </w:numPr>
        <w:rPr>
          <w:rFonts w:cstheme="minorHAnsi"/>
          <w:sz w:val="24"/>
          <w:szCs w:val="24"/>
        </w:rPr>
      </w:pPr>
      <w:r>
        <w:rPr>
          <w:rFonts w:cstheme="minorHAnsi"/>
          <w:sz w:val="22"/>
        </w:rPr>
        <w:t>Leerlingen</w:t>
      </w:r>
      <w:r w:rsidR="00FA2926">
        <w:rPr>
          <w:rFonts w:cstheme="minorHAnsi"/>
          <w:sz w:val="22"/>
        </w:rPr>
        <w:t xml:space="preserve"> leren gericht informatie opzoeken. </w:t>
      </w:r>
    </w:p>
    <w:p w14:paraId="1AFBC663" w14:textId="295FC3CF" w:rsidR="00D627E8" w:rsidRPr="00A35AF2" w:rsidRDefault="00FA2926" w:rsidP="00D627E8">
      <w:pPr>
        <w:pStyle w:val="ListParagraph"/>
        <w:numPr>
          <w:ilvl w:val="0"/>
          <w:numId w:val="7"/>
        </w:numPr>
        <w:rPr>
          <w:rFonts w:cstheme="minorHAnsi"/>
          <w:sz w:val="24"/>
          <w:szCs w:val="24"/>
        </w:rPr>
      </w:pPr>
      <w:r>
        <w:rPr>
          <w:rFonts w:cstheme="minorHAnsi"/>
          <w:sz w:val="22"/>
        </w:rPr>
        <w:t xml:space="preserve">Leerlingen </w:t>
      </w:r>
      <w:r w:rsidR="002F19BE">
        <w:rPr>
          <w:rFonts w:cstheme="minorHAnsi"/>
          <w:sz w:val="22"/>
        </w:rPr>
        <w:t xml:space="preserve">leren kritisch nadenken over scheikunde in </w:t>
      </w:r>
      <w:r w:rsidR="00A35AF2">
        <w:rPr>
          <w:rFonts w:cstheme="minorHAnsi"/>
          <w:sz w:val="22"/>
        </w:rPr>
        <w:t>het dagelijks leven (bijv. ethisch dilemma)</w:t>
      </w:r>
    </w:p>
    <w:p w14:paraId="23F58C38" w14:textId="31796945" w:rsidR="00A35AF2" w:rsidRPr="00FB5E04" w:rsidRDefault="00A35AF2" w:rsidP="75D9B213">
      <w:pPr>
        <w:pStyle w:val="ListParagraph"/>
        <w:numPr>
          <w:ilvl w:val="0"/>
          <w:numId w:val="7"/>
        </w:numPr>
        <w:rPr>
          <w:sz w:val="24"/>
          <w:szCs w:val="24"/>
        </w:rPr>
      </w:pPr>
      <w:r w:rsidRPr="75D9B213">
        <w:rPr>
          <w:sz w:val="22"/>
        </w:rPr>
        <w:t xml:space="preserve">Leerlingen </w:t>
      </w:r>
      <w:r w:rsidR="00F059E8" w:rsidRPr="75D9B213">
        <w:rPr>
          <w:sz w:val="22"/>
        </w:rPr>
        <w:t>leren</w:t>
      </w:r>
      <w:r w:rsidR="00363505" w:rsidRPr="75D9B213">
        <w:rPr>
          <w:sz w:val="22"/>
        </w:rPr>
        <w:t xml:space="preserve"> </w:t>
      </w:r>
      <w:r w:rsidR="00C65669" w:rsidRPr="75D9B213">
        <w:rPr>
          <w:sz w:val="22"/>
        </w:rPr>
        <w:t xml:space="preserve">hun bevindingen (informatie en argumenten) overbrengen in een </w:t>
      </w:r>
      <w:r w:rsidR="3B966636" w:rsidRPr="75D9B213">
        <w:rPr>
          <w:sz w:val="22"/>
        </w:rPr>
        <w:t>presentatie/</w:t>
      </w:r>
      <w:r w:rsidR="00C65669" w:rsidRPr="75D9B213">
        <w:rPr>
          <w:sz w:val="22"/>
        </w:rPr>
        <w:t xml:space="preserve"> discussie. </w:t>
      </w:r>
    </w:p>
    <w:p w14:paraId="47F68647" w14:textId="5A0B7872" w:rsidR="00D627E8" w:rsidRPr="00147897" w:rsidRDefault="00D627E8" w:rsidP="75D9B213">
      <w:pPr>
        <w:pStyle w:val="Heading3"/>
        <w:rPr>
          <w:sz w:val="24"/>
          <w:szCs w:val="24"/>
        </w:rPr>
      </w:pPr>
      <w:r w:rsidRPr="75D9B213">
        <w:rPr>
          <w:sz w:val="24"/>
          <w:szCs w:val="24"/>
        </w:rPr>
        <w:t>Relevantie van de leerstof (kerndoelen/eindtermen en betekenis voor leer</w:t>
      </w:r>
      <w:r w:rsidR="4BFCBE47" w:rsidRPr="75D9B213">
        <w:rPr>
          <w:sz w:val="24"/>
          <w:szCs w:val="24"/>
        </w:rPr>
        <w:t>l</w:t>
      </w:r>
      <w:r w:rsidRPr="75D9B213">
        <w:rPr>
          <w:sz w:val="24"/>
          <w:szCs w:val="24"/>
        </w:rPr>
        <w:t>ingen)</w:t>
      </w:r>
    </w:p>
    <w:p w14:paraId="694BA7F2" w14:textId="6FE43E07" w:rsidR="00D627E8" w:rsidRDefault="0057109A" w:rsidP="324ACCF7">
      <w:pPr>
        <w:rPr>
          <w:sz w:val="22"/>
        </w:rPr>
      </w:pPr>
      <w:r w:rsidRPr="324ACCF7">
        <w:rPr>
          <w:sz w:val="22"/>
        </w:rPr>
        <w:t xml:space="preserve">Met deze SSI </w:t>
      </w:r>
      <w:r w:rsidR="005129BF" w:rsidRPr="324ACCF7">
        <w:rPr>
          <w:sz w:val="22"/>
        </w:rPr>
        <w:t xml:space="preserve">wordt geprobeerd de connectie tussen scheikunde en de maatschappij </w:t>
      </w:r>
      <w:r w:rsidR="00F96424" w:rsidRPr="324ACCF7">
        <w:rPr>
          <w:sz w:val="22"/>
        </w:rPr>
        <w:t>op verschillende</w:t>
      </w:r>
      <w:r w:rsidR="0B502152" w:rsidRPr="324ACCF7">
        <w:rPr>
          <w:sz w:val="22"/>
        </w:rPr>
        <w:t xml:space="preserve"> </w:t>
      </w:r>
      <w:r w:rsidR="00F96424" w:rsidRPr="324ACCF7">
        <w:rPr>
          <w:sz w:val="22"/>
        </w:rPr>
        <w:t>vlakken te belichten.</w:t>
      </w:r>
      <w:r w:rsidR="005D01F6" w:rsidRPr="324ACCF7">
        <w:rPr>
          <w:sz w:val="22"/>
        </w:rPr>
        <w:t xml:space="preserve"> </w:t>
      </w:r>
      <w:r w:rsidR="00D83E11" w:rsidRPr="324ACCF7">
        <w:rPr>
          <w:sz w:val="22"/>
        </w:rPr>
        <w:t>Er wordt een probleem gepresenteerd</w:t>
      </w:r>
      <w:r w:rsidR="00C32FA0" w:rsidRPr="324ACCF7">
        <w:rPr>
          <w:sz w:val="22"/>
        </w:rPr>
        <w:t>,</w:t>
      </w:r>
      <w:r w:rsidR="00895FB9" w:rsidRPr="324ACCF7">
        <w:rPr>
          <w:sz w:val="22"/>
        </w:rPr>
        <w:t xml:space="preserve"> namelijk</w:t>
      </w:r>
      <w:r w:rsidR="00C32FA0" w:rsidRPr="324ACCF7">
        <w:rPr>
          <w:sz w:val="22"/>
        </w:rPr>
        <w:t xml:space="preserve"> de opkomst van designerdrugs</w:t>
      </w:r>
      <w:r w:rsidR="2C3B6CC3" w:rsidRPr="324ACCF7">
        <w:rPr>
          <w:sz w:val="22"/>
        </w:rPr>
        <w:t>, en de huidige oplossing, namelijk</w:t>
      </w:r>
      <w:r w:rsidR="009D53EE" w:rsidRPr="324ACCF7">
        <w:rPr>
          <w:sz w:val="22"/>
        </w:rPr>
        <w:t xml:space="preserve"> het stofgroepenverbod</w:t>
      </w:r>
      <w:r w:rsidR="00895FB9" w:rsidRPr="324ACCF7">
        <w:rPr>
          <w:sz w:val="22"/>
        </w:rPr>
        <w:t>.</w:t>
      </w:r>
      <w:r w:rsidR="531D9943" w:rsidRPr="324ACCF7">
        <w:rPr>
          <w:sz w:val="22"/>
        </w:rPr>
        <w:t xml:space="preserve"> </w:t>
      </w:r>
      <w:r w:rsidR="00895FB9" w:rsidRPr="324ACCF7">
        <w:rPr>
          <w:sz w:val="22"/>
        </w:rPr>
        <w:t xml:space="preserve"> Scheikundig inzicht</w:t>
      </w:r>
      <w:r w:rsidR="6BF453D0" w:rsidRPr="324ACCF7">
        <w:rPr>
          <w:sz w:val="22"/>
        </w:rPr>
        <w:t>,</w:t>
      </w:r>
      <w:r w:rsidR="00895FB9" w:rsidRPr="324ACCF7">
        <w:rPr>
          <w:sz w:val="22"/>
        </w:rPr>
        <w:t xml:space="preserve"> bijvoorbeeld </w:t>
      </w:r>
      <w:r w:rsidR="003F1358" w:rsidRPr="324ACCF7">
        <w:rPr>
          <w:sz w:val="22"/>
        </w:rPr>
        <w:t>kennis van structuurformules</w:t>
      </w:r>
      <w:r w:rsidR="479F6270" w:rsidRPr="324ACCF7">
        <w:rPr>
          <w:sz w:val="22"/>
        </w:rPr>
        <w:t>,</w:t>
      </w:r>
      <w:r w:rsidR="003F1358" w:rsidRPr="324ACCF7">
        <w:rPr>
          <w:sz w:val="22"/>
        </w:rPr>
        <w:t xml:space="preserve"> is handig om d</w:t>
      </w:r>
      <w:r w:rsidR="009D53EE" w:rsidRPr="324ACCF7">
        <w:rPr>
          <w:sz w:val="22"/>
        </w:rPr>
        <w:t>eze</w:t>
      </w:r>
      <w:r w:rsidR="003F1358" w:rsidRPr="324ACCF7">
        <w:rPr>
          <w:sz w:val="22"/>
        </w:rPr>
        <w:t xml:space="preserve"> onderwerp</w:t>
      </w:r>
      <w:r w:rsidR="009D53EE" w:rsidRPr="324ACCF7">
        <w:rPr>
          <w:sz w:val="22"/>
        </w:rPr>
        <w:t>en</w:t>
      </w:r>
      <w:r w:rsidR="003F1358" w:rsidRPr="324ACCF7">
        <w:rPr>
          <w:sz w:val="22"/>
        </w:rPr>
        <w:t xml:space="preserve"> </w:t>
      </w:r>
      <w:r w:rsidR="00130325" w:rsidRPr="324ACCF7">
        <w:rPr>
          <w:sz w:val="22"/>
        </w:rPr>
        <w:t>verder te begrijpen</w:t>
      </w:r>
      <w:r w:rsidR="593E45D4" w:rsidRPr="324ACCF7">
        <w:rPr>
          <w:sz w:val="22"/>
        </w:rPr>
        <w:t>, en</w:t>
      </w:r>
      <w:r w:rsidR="62218E17" w:rsidRPr="324ACCF7">
        <w:rPr>
          <w:sz w:val="22"/>
        </w:rPr>
        <w:t xml:space="preserve"> met een</w:t>
      </w:r>
      <w:r w:rsidR="593E45D4" w:rsidRPr="324ACCF7">
        <w:rPr>
          <w:sz w:val="22"/>
        </w:rPr>
        <w:t xml:space="preserve"> kritisch</w:t>
      </w:r>
      <w:r w:rsidR="09571C3F" w:rsidRPr="324ACCF7">
        <w:rPr>
          <w:sz w:val="22"/>
        </w:rPr>
        <w:t xml:space="preserve">e blik te evalueren. </w:t>
      </w:r>
      <w:r>
        <w:br/>
      </w:r>
      <w:r w:rsidR="00EF0501" w:rsidRPr="324ACCF7">
        <w:rPr>
          <w:sz w:val="22"/>
        </w:rPr>
        <w:t xml:space="preserve">Vervolgens </w:t>
      </w:r>
      <w:r w:rsidR="00547B69" w:rsidRPr="324ACCF7">
        <w:rPr>
          <w:sz w:val="22"/>
        </w:rPr>
        <w:t>leren leerlingen dat er vanuit de maatschappij verschillend</w:t>
      </w:r>
      <w:r w:rsidR="00764CFF" w:rsidRPr="324ACCF7">
        <w:rPr>
          <w:sz w:val="22"/>
        </w:rPr>
        <w:t xml:space="preserve"> over dit probleem </w:t>
      </w:r>
      <w:r w:rsidR="00892CAC" w:rsidRPr="324ACCF7">
        <w:rPr>
          <w:sz w:val="22"/>
        </w:rPr>
        <w:t>gedacht kan worden</w:t>
      </w:r>
      <w:r w:rsidR="2D265851" w:rsidRPr="324ACCF7">
        <w:rPr>
          <w:sz w:val="22"/>
        </w:rPr>
        <w:t>, dit</w:t>
      </w:r>
      <w:r w:rsidR="42E840C9" w:rsidRPr="324ACCF7">
        <w:rPr>
          <w:sz w:val="22"/>
        </w:rPr>
        <w:t xml:space="preserve"> door </w:t>
      </w:r>
      <w:r w:rsidR="6CBD2DB5" w:rsidRPr="324ACCF7">
        <w:rPr>
          <w:sz w:val="22"/>
        </w:rPr>
        <w:t xml:space="preserve">o.a. </w:t>
      </w:r>
      <w:r w:rsidR="42E840C9" w:rsidRPr="324ACCF7">
        <w:rPr>
          <w:sz w:val="22"/>
        </w:rPr>
        <w:t>op het internet bronnen en artikelen te raadplegen</w:t>
      </w:r>
      <w:r w:rsidR="00892CAC" w:rsidRPr="324ACCF7">
        <w:rPr>
          <w:sz w:val="22"/>
        </w:rPr>
        <w:t xml:space="preserve">; </w:t>
      </w:r>
      <w:r w:rsidR="050992FE" w:rsidRPr="324ACCF7">
        <w:rPr>
          <w:sz w:val="22"/>
        </w:rPr>
        <w:t>v</w:t>
      </w:r>
      <w:r w:rsidR="00892CAC" w:rsidRPr="324ACCF7">
        <w:rPr>
          <w:sz w:val="22"/>
        </w:rPr>
        <w:t xml:space="preserve">anuit gezondheid gezien </w:t>
      </w:r>
      <w:r w:rsidR="00F04270" w:rsidRPr="324ACCF7">
        <w:rPr>
          <w:sz w:val="22"/>
        </w:rPr>
        <w:t>lijkt zo’n verbod</w:t>
      </w:r>
      <w:r w:rsidR="113A859C" w:rsidRPr="324ACCF7">
        <w:rPr>
          <w:sz w:val="22"/>
        </w:rPr>
        <w:t xml:space="preserve"> bijvoorbeeld</w:t>
      </w:r>
      <w:r w:rsidR="00F04270" w:rsidRPr="324ACCF7">
        <w:rPr>
          <w:sz w:val="22"/>
        </w:rPr>
        <w:t xml:space="preserve"> belangrijk, maar </w:t>
      </w:r>
      <w:r w:rsidR="001405B5" w:rsidRPr="324ACCF7">
        <w:rPr>
          <w:sz w:val="22"/>
        </w:rPr>
        <w:t>hele stofgroepen verbieden kan ook een negatief effect hebben bij onderzoek naar nieuwe verbindingen</w:t>
      </w:r>
      <w:r w:rsidR="6B11D006" w:rsidRPr="324ACCF7">
        <w:rPr>
          <w:sz w:val="22"/>
        </w:rPr>
        <w:t>. Daarnaast kan een verbod misschien niet eenvoudig te handhaven zijn, door bijvoorbeeld een gebrek aan chemische kennis bij de ber</w:t>
      </w:r>
      <w:r w:rsidR="11763F3C" w:rsidRPr="324ACCF7">
        <w:rPr>
          <w:sz w:val="22"/>
        </w:rPr>
        <w:t xml:space="preserve">oepen die </w:t>
      </w:r>
      <w:r w:rsidR="1ACC8C74" w:rsidRPr="324ACCF7">
        <w:rPr>
          <w:sz w:val="22"/>
        </w:rPr>
        <w:t>bij deze handhaving betrokken zijn</w:t>
      </w:r>
      <w:r w:rsidR="11763F3C" w:rsidRPr="324ACCF7">
        <w:rPr>
          <w:sz w:val="22"/>
        </w:rPr>
        <w:t>.</w:t>
      </w:r>
      <w:r w:rsidR="00541DA6" w:rsidRPr="324ACCF7">
        <w:rPr>
          <w:sz w:val="22"/>
        </w:rPr>
        <w:t xml:space="preserve"> </w:t>
      </w:r>
    </w:p>
    <w:p w14:paraId="37CEA9F2" w14:textId="7D0A8F1C" w:rsidR="00541DA6" w:rsidRDefault="00C01A18" w:rsidP="324ACCF7">
      <w:pPr>
        <w:rPr>
          <w:sz w:val="22"/>
        </w:rPr>
      </w:pPr>
      <w:r w:rsidRPr="324ACCF7">
        <w:rPr>
          <w:sz w:val="22"/>
        </w:rPr>
        <w:t xml:space="preserve">Leerlingen </w:t>
      </w:r>
      <w:r w:rsidR="00A47BEF" w:rsidRPr="324ACCF7">
        <w:rPr>
          <w:sz w:val="22"/>
        </w:rPr>
        <w:t>leren dus</w:t>
      </w:r>
      <w:r w:rsidR="79522F77" w:rsidRPr="324ACCF7">
        <w:rPr>
          <w:sz w:val="22"/>
        </w:rPr>
        <w:t xml:space="preserve"> dat</w:t>
      </w:r>
      <w:r w:rsidR="00A47BEF" w:rsidRPr="324ACCF7">
        <w:rPr>
          <w:sz w:val="22"/>
        </w:rPr>
        <w:t xml:space="preserve"> </w:t>
      </w:r>
      <w:r w:rsidR="00AF72F4" w:rsidRPr="324ACCF7">
        <w:rPr>
          <w:sz w:val="22"/>
        </w:rPr>
        <w:t>zo’n maatschappelijk probleem niet altijd even “zwart wit” is</w:t>
      </w:r>
      <w:r w:rsidR="00B7269E" w:rsidRPr="324ACCF7">
        <w:rPr>
          <w:sz w:val="22"/>
        </w:rPr>
        <w:t xml:space="preserve">, daarnaast leren leerlingen een mening te vormen over </w:t>
      </w:r>
      <w:r w:rsidR="001D4B45" w:rsidRPr="324ACCF7">
        <w:rPr>
          <w:sz w:val="22"/>
        </w:rPr>
        <w:t xml:space="preserve">het probleem en dit te onderbouwen met </w:t>
      </w:r>
      <w:r w:rsidR="00737B80" w:rsidRPr="324ACCF7">
        <w:rPr>
          <w:sz w:val="22"/>
        </w:rPr>
        <w:t xml:space="preserve">argumenten. </w:t>
      </w:r>
    </w:p>
    <w:p w14:paraId="759D6CC4" w14:textId="77777777" w:rsidR="002B6AE4" w:rsidRDefault="002B6AE4" w:rsidP="009D53EE">
      <w:pPr>
        <w:rPr>
          <w:rFonts w:cstheme="minorHAnsi"/>
          <w:sz w:val="22"/>
        </w:rPr>
      </w:pPr>
    </w:p>
    <w:p w14:paraId="199DC432" w14:textId="65C29A11" w:rsidR="00737B80" w:rsidRDefault="00737B80" w:rsidP="324ACCF7">
      <w:pPr>
        <w:rPr>
          <w:sz w:val="22"/>
        </w:rPr>
      </w:pPr>
      <w:r w:rsidRPr="324ACCF7">
        <w:rPr>
          <w:sz w:val="22"/>
        </w:rPr>
        <w:lastRenderedPageBreak/>
        <w:t>Tijdens deze SSI komen</w:t>
      </w:r>
      <w:r w:rsidR="002B6AE4" w:rsidRPr="324ACCF7">
        <w:rPr>
          <w:sz w:val="22"/>
        </w:rPr>
        <w:t xml:space="preserve"> elementen uit de volgende domeinen aan bod:</w:t>
      </w:r>
    </w:p>
    <w:p w14:paraId="3414EFB7" w14:textId="6E3FEBBF" w:rsidR="00795E3A" w:rsidRPr="00795E3A" w:rsidRDefault="00795E3A" w:rsidP="00795E3A">
      <w:pPr>
        <w:pStyle w:val="ListParagraph"/>
        <w:numPr>
          <w:ilvl w:val="0"/>
          <w:numId w:val="7"/>
        </w:numPr>
        <w:rPr>
          <w:rFonts w:cstheme="minorHAnsi"/>
          <w:sz w:val="28"/>
          <w:szCs w:val="28"/>
        </w:rPr>
      </w:pPr>
      <w:r w:rsidRPr="00795E3A">
        <w:rPr>
          <w:sz w:val="22"/>
          <w:szCs w:val="24"/>
        </w:rPr>
        <w:t>A1. Informatievaardigheden gebruiken</w:t>
      </w:r>
    </w:p>
    <w:p w14:paraId="2765E333" w14:textId="6B54A320" w:rsidR="00795E3A" w:rsidRPr="00F754F6" w:rsidRDefault="00F11550" w:rsidP="00795E3A">
      <w:pPr>
        <w:pStyle w:val="ListParagraph"/>
        <w:numPr>
          <w:ilvl w:val="0"/>
          <w:numId w:val="7"/>
        </w:numPr>
        <w:rPr>
          <w:rFonts w:cstheme="minorHAnsi"/>
          <w:sz w:val="32"/>
          <w:szCs w:val="32"/>
        </w:rPr>
      </w:pPr>
      <w:r w:rsidRPr="00F754F6">
        <w:rPr>
          <w:sz w:val="22"/>
          <w:szCs w:val="24"/>
        </w:rPr>
        <w:t>A2. Communiceren</w:t>
      </w:r>
    </w:p>
    <w:p w14:paraId="0DEEE80D" w14:textId="25765017" w:rsidR="00C21F94" w:rsidRPr="00F754F6" w:rsidRDefault="00C21F94" w:rsidP="00795E3A">
      <w:pPr>
        <w:pStyle w:val="ListParagraph"/>
        <w:numPr>
          <w:ilvl w:val="0"/>
          <w:numId w:val="7"/>
        </w:numPr>
        <w:rPr>
          <w:rFonts w:cstheme="minorHAnsi"/>
          <w:sz w:val="32"/>
          <w:szCs w:val="32"/>
        </w:rPr>
      </w:pPr>
      <w:r w:rsidRPr="00F754F6">
        <w:rPr>
          <w:sz w:val="22"/>
          <w:szCs w:val="24"/>
        </w:rPr>
        <w:t>A5. Onderzoeken</w:t>
      </w:r>
    </w:p>
    <w:p w14:paraId="2A2C3445" w14:textId="78A9F309" w:rsidR="00C21F94" w:rsidRPr="00F754F6" w:rsidRDefault="00F20650" w:rsidP="00795E3A">
      <w:pPr>
        <w:pStyle w:val="ListParagraph"/>
        <w:numPr>
          <w:ilvl w:val="0"/>
          <w:numId w:val="7"/>
        </w:numPr>
        <w:rPr>
          <w:rFonts w:cstheme="minorHAnsi"/>
          <w:sz w:val="32"/>
          <w:szCs w:val="32"/>
        </w:rPr>
      </w:pPr>
      <w:r w:rsidRPr="00F754F6">
        <w:rPr>
          <w:sz w:val="22"/>
          <w:szCs w:val="24"/>
        </w:rPr>
        <w:t>A9. Waarderen en oordelen</w:t>
      </w:r>
    </w:p>
    <w:p w14:paraId="0F68817D" w14:textId="3C043E0A" w:rsidR="00F20650" w:rsidRPr="00B7567B" w:rsidRDefault="00F754F6" w:rsidP="00795E3A">
      <w:pPr>
        <w:pStyle w:val="ListParagraph"/>
        <w:numPr>
          <w:ilvl w:val="0"/>
          <w:numId w:val="7"/>
        </w:numPr>
        <w:rPr>
          <w:rFonts w:cstheme="minorHAnsi"/>
          <w:sz w:val="32"/>
          <w:szCs w:val="32"/>
        </w:rPr>
      </w:pPr>
      <w:r w:rsidRPr="00F754F6">
        <w:rPr>
          <w:sz w:val="22"/>
          <w:szCs w:val="24"/>
        </w:rPr>
        <w:t>A10: Toepassen van chemische concepten</w:t>
      </w:r>
    </w:p>
    <w:p w14:paraId="732773D9" w14:textId="6FA2345D" w:rsidR="00150DD0" w:rsidRPr="000F4AF0" w:rsidRDefault="00150DD0" w:rsidP="000F4AF0">
      <w:pPr>
        <w:pStyle w:val="ListParagraph"/>
        <w:numPr>
          <w:ilvl w:val="0"/>
          <w:numId w:val="7"/>
        </w:numPr>
        <w:rPr>
          <w:rFonts w:cstheme="minorHAnsi"/>
          <w:sz w:val="36"/>
          <w:szCs w:val="36"/>
        </w:rPr>
      </w:pPr>
      <w:r w:rsidRPr="00150DD0">
        <w:rPr>
          <w:sz w:val="22"/>
          <w:szCs w:val="24"/>
        </w:rPr>
        <w:t>A12: Redeneren in termen van structuur-eigenschappen</w:t>
      </w:r>
    </w:p>
    <w:p w14:paraId="21B3B698" w14:textId="32838585" w:rsidR="000F4AF0" w:rsidRPr="00425CAE" w:rsidRDefault="00425CAE" w:rsidP="000F4AF0">
      <w:pPr>
        <w:pStyle w:val="ListParagraph"/>
        <w:numPr>
          <w:ilvl w:val="0"/>
          <w:numId w:val="7"/>
        </w:numPr>
        <w:rPr>
          <w:rFonts w:cstheme="minorHAnsi"/>
          <w:sz w:val="40"/>
          <w:szCs w:val="40"/>
        </w:rPr>
      </w:pPr>
      <w:r w:rsidRPr="00425CAE">
        <w:rPr>
          <w:sz w:val="22"/>
          <w:szCs w:val="24"/>
        </w:rPr>
        <w:t>B1: Deeltjesmodellen</w:t>
      </w:r>
    </w:p>
    <w:p w14:paraId="1CB5AA0F" w14:textId="7F74E743" w:rsidR="00425CAE" w:rsidRPr="00F60360" w:rsidRDefault="00360AA0" w:rsidP="000F4AF0">
      <w:pPr>
        <w:pStyle w:val="ListParagraph"/>
        <w:numPr>
          <w:ilvl w:val="0"/>
          <w:numId w:val="7"/>
        </w:numPr>
        <w:rPr>
          <w:rFonts w:cstheme="minorHAnsi"/>
          <w:sz w:val="44"/>
          <w:szCs w:val="44"/>
        </w:rPr>
      </w:pPr>
      <w:r w:rsidRPr="00360AA0">
        <w:rPr>
          <w:sz w:val="22"/>
          <w:szCs w:val="24"/>
        </w:rPr>
        <w:t>C1: Chemische processen</w:t>
      </w:r>
    </w:p>
    <w:p w14:paraId="79F91123" w14:textId="3CED20F5" w:rsidR="00F60360" w:rsidRPr="00F60360" w:rsidRDefault="00F60360" w:rsidP="000F4AF0">
      <w:pPr>
        <w:pStyle w:val="ListParagraph"/>
        <w:numPr>
          <w:ilvl w:val="0"/>
          <w:numId w:val="7"/>
        </w:numPr>
        <w:rPr>
          <w:rFonts w:cstheme="minorHAnsi"/>
          <w:sz w:val="48"/>
          <w:szCs w:val="48"/>
        </w:rPr>
      </w:pPr>
      <w:r w:rsidRPr="00F60360">
        <w:rPr>
          <w:sz w:val="22"/>
          <w:szCs w:val="24"/>
        </w:rPr>
        <w:t>E1: Chemisch onderzoek</w:t>
      </w:r>
    </w:p>
    <w:p w14:paraId="5B254418" w14:textId="4BE7AC74" w:rsidR="00D627E8" w:rsidRPr="00147897" w:rsidRDefault="00D627E8" w:rsidP="324ACCF7">
      <w:pPr>
        <w:pStyle w:val="Heading1"/>
        <w:rPr>
          <w:rFonts w:asciiTheme="minorHAnsi" w:hAnsiTheme="minorHAnsi" w:cstheme="minorBidi"/>
          <w:sz w:val="24"/>
          <w:szCs w:val="24"/>
        </w:rPr>
      </w:pPr>
      <w:r w:rsidRPr="324ACCF7">
        <w:rPr>
          <w:rFonts w:asciiTheme="minorHAnsi" w:hAnsiTheme="minorHAnsi" w:cstheme="minorBidi"/>
          <w:i/>
          <w:iCs/>
          <w:sz w:val="24"/>
          <w:szCs w:val="24"/>
        </w:rPr>
        <w:t xml:space="preserve">LERENDEN: </w:t>
      </w:r>
      <w:r w:rsidRPr="324ACCF7">
        <w:rPr>
          <w:rFonts w:asciiTheme="minorHAnsi" w:hAnsiTheme="minorHAnsi" w:cstheme="minorBidi"/>
          <w:sz w:val="24"/>
          <w:szCs w:val="24"/>
        </w:rPr>
        <w:t>Mogelijkheden en beperkingen</w:t>
      </w:r>
    </w:p>
    <w:p w14:paraId="3FB220DD" w14:textId="77777777" w:rsidR="00D627E8" w:rsidRPr="00147897" w:rsidRDefault="00D627E8" w:rsidP="00D627E8">
      <w:pPr>
        <w:pStyle w:val="Heading3"/>
        <w:rPr>
          <w:rFonts w:cstheme="minorHAnsi"/>
          <w:sz w:val="24"/>
          <w:szCs w:val="24"/>
        </w:rPr>
      </w:pPr>
      <w:r w:rsidRPr="00147897">
        <w:rPr>
          <w:rFonts w:cstheme="minorHAnsi"/>
          <w:sz w:val="24"/>
          <w:szCs w:val="24"/>
        </w:rPr>
        <w:t>Aandachtspunten m.b.t. beginsituatie (leerling kenmerken en contextfactoren):</w:t>
      </w:r>
    </w:p>
    <w:p w14:paraId="2FA39773" w14:textId="625657CB" w:rsidR="00D627E8" w:rsidRPr="00FC566E" w:rsidRDefault="757252AD" w:rsidP="6FAF41E1">
      <w:pPr>
        <w:pStyle w:val="ListParagraph"/>
        <w:numPr>
          <w:ilvl w:val="0"/>
          <w:numId w:val="5"/>
        </w:numPr>
        <w:rPr>
          <w:sz w:val="22"/>
        </w:rPr>
      </w:pPr>
      <w:r w:rsidRPr="00FC566E">
        <w:rPr>
          <w:sz w:val="22"/>
        </w:rPr>
        <w:t xml:space="preserve">Veelal </w:t>
      </w:r>
      <w:r w:rsidR="27D886A5" w:rsidRPr="00FC566E">
        <w:rPr>
          <w:sz w:val="22"/>
        </w:rPr>
        <w:t>de</w:t>
      </w:r>
      <w:r w:rsidRPr="00FC566E">
        <w:rPr>
          <w:sz w:val="22"/>
        </w:rPr>
        <w:t xml:space="preserve"> elementen uit domeinen B, C &amp; E zoals hierboven vermeld zijn voorkennis van de leerlingen</w:t>
      </w:r>
      <w:r w:rsidR="5BE69576" w:rsidRPr="00FC566E">
        <w:rPr>
          <w:sz w:val="22"/>
        </w:rPr>
        <w:t>. Er wordt dus verwacht dat leerlingen al enig inzicht hebben in moleculen, structuurformules</w:t>
      </w:r>
      <w:r w:rsidR="4FF02CE3" w:rsidRPr="00FC566E">
        <w:rPr>
          <w:sz w:val="22"/>
        </w:rPr>
        <w:t xml:space="preserve">, functionele groepen, </w:t>
      </w:r>
      <w:proofErr w:type="spellStart"/>
      <w:r w:rsidR="4FF02CE3" w:rsidRPr="00FC566E">
        <w:rPr>
          <w:sz w:val="22"/>
        </w:rPr>
        <w:t>isomerie</w:t>
      </w:r>
      <w:proofErr w:type="spellEnd"/>
      <w:r w:rsidR="5BE69576" w:rsidRPr="00FC566E">
        <w:rPr>
          <w:sz w:val="22"/>
        </w:rPr>
        <w:t xml:space="preserve"> en chemische reacties. </w:t>
      </w:r>
    </w:p>
    <w:p w14:paraId="1119B8FE" w14:textId="4EC9B6EA" w:rsidR="20F1019F" w:rsidRPr="00FC566E" w:rsidRDefault="20F1019F" w:rsidP="6FAF41E1">
      <w:pPr>
        <w:pStyle w:val="ListParagraph"/>
        <w:numPr>
          <w:ilvl w:val="0"/>
          <w:numId w:val="5"/>
        </w:numPr>
        <w:rPr>
          <w:sz w:val="22"/>
        </w:rPr>
      </w:pPr>
      <w:r w:rsidRPr="00FC566E">
        <w:rPr>
          <w:sz w:val="22"/>
        </w:rPr>
        <w:t xml:space="preserve">Belangrijke begrippen uit dit project (designerdrugs, </w:t>
      </w:r>
      <w:r w:rsidR="3CB2A753" w:rsidRPr="00FC566E">
        <w:rPr>
          <w:sz w:val="22"/>
        </w:rPr>
        <w:t>Opiumwet</w:t>
      </w:r>
      <w:r w:rsidRPr="00FC566E">
        <w:rPr>
          <w:sz w:val="22"/>
        </w:rPr>
        <w:t>) zullen niet geheel onbekend zijn bij leerlingen. Ervan uitgegaan wordt dat leerlingen deze in de media al ooit tegengekomen zijn.</w:t>
      </w:r>
    </w:p>
    <w:p w14:paraId="37E9DD6C" w14:textId="474DD2FB" w:rsidR="7021C7F3" w:rsidRPr="00FC566E" w:rsidRDefault="7021C7F3" w:rsidP="6FAF41E1">
      <w:pPr>
        <w:pStyle w:val="ListParagraph"/>
        <w:numPr>
          <w:ilvl w:val="0"/>
          <w:numId w:val="5"/>
        </w:numPr>
        <w:rPr>
          <w:sz w:val="22"/>
        </w:rPr>
      </w:pPr>
      <w:r w:rsidRPr="00FC566E">
        <w:rPr>
          <w:sz w:val="22"/>
        </w:rPr>
        <w:t xml:space="preserve">Leerlingen hebben vanuit andere vakken, bijv. </w:t>
      </w:r>
      <w:r w:rsidR="1F092559" w:rsidRPr="00FC566E">
        <w:rPr>
          <w:sz w:val="22"/>
        </w:rPr>
        <w:t>m</w:t>
      </w:r>
      <w:r w:rsidRPr="00FC566E">
        <w:rPr>
          <w:sz w:val="22"/>
        </w:rPr>
        <w:t>aatschappijleer, al enig</w:t>
      </w:r>
      <w:r w:rsidR="0D92DC04" w:rsidRPr="00FC566E">
        <w:rPr>
          <w:sz w:val="22"/>
        </w:rPr>
        <w:t>e</w:t>
      </w:r>
      <w:r w:rsidRPr="00FC566E">
        <w:rPr>
          <w:sz w:val="22"/>
        </w:rPr>
        <w:t xml:space="preserve"> ervaring met</w:t>
      </w:r>
      <w:r w:rsidR="22DB4F65" w:rsidRPr="00FC566E">
        <w:rPr>
          <w:sz w:val="22"/>
        </w:rPr>
        <w:t xml:space="preserve"> herkennen en beoordelen</w:t>
      </w:r>
      <w:r w:rsidR="21FECFD7" w:rsidRPr="00FC566E">
        <w:rPr>
          <w:sz w:val="22"/>
        </w:rPr>
        <w:t xml:space="preserve"> van</w:t>
      </w:r>
      <w:r w:rsidR="22DB4F65" w:rsidRPr="00FC566E">
        <w:rPr>
          <w:sz w:val="22"/>
        </w:rPr>
        <w:t xml:space="preserve"> betrouwbaarheid van bronnen. </w:t>
      </w:r>
    </w:p>
    <w:p w14:paraId="363DCF7E" w14:textId="5EEA8188" w:rsidR="6D4259B4" w:rsidRPr="00FC566E" w:rsidRDefault="6D4259B4" w:rsidP="6FAF41E1">
      <w:pPr>
        <w:pStyle w:val="ListParagraph"/>
        <w:numPr>
          <w:ilvl w:val="0"/>
          <w:numId w:val="5"/>
        </w:numPr>
        <w:rPr>
          <w:sz w:val="22"/>
        </w:rPr>
      </w:pPr>
      <w:r w:rsidRPr="00FC566E">
        <w:rPr>
          <w:sz w:val="22"/>
        </w:rPr>
        <w:t>Leerlingen hebben al ervaring met een discussie voeren op basis van argumenten vanuit bijvoorbeeld debatteren bij</w:t>
      </w:r>
      <w:r w:rsidR="3FF8E97D" w:rsidRPr="00FC566E">
        <w:rPr>
          <w:sz w:val="22"/>
        </w:rPr>
        <w:t xml:space="preserve"> het vak</w:t>
      </w:r>
      <w:r w:rsidRPr="00FC566E">
        <w:rPr>
          <w:sz w:val="22"/>
        </w:rPr>
        <w:t xml:space="preserve"> Nederlands. </w:t>
      </w:r>
    </w:p>
    <w:p w14:paraId="38E64729" w14:textId="7A1E069D" w:rsidR="22DB4F65" w:rsidRPr="00FC566E" w:rsidRDefault="22DB4F65" w:rsidP="6FAF41E1">
      <w:pPr>
        <w:pStyle w:val="ListParagraph"/>
        <w:numPr>
          <w:ilvl w:val="0"/>
          <w:numId w:val="5"/>
        </w:numPr>
        <w:rPr>
          <w:sz w:val="22"/>
        </w:rPr>
      </w:pPr>
      <w:r w:rsidRPr="00FC566E">
        <w:rPr>
          <w:sz w:val="22"/>
        </w:rPr>
        <w:t>Koppelen van scheikunde aan het dagelijks leven, kan</w:t>
      </w:r>
      <w:r w:rsidR="04EB27F9" w:rsidRPr="00FC566E">
        <w:rPr>
          <w:sz w:val="22"/>
        </w:rPr>
        <w:t xml:space="preserve"> leuk zijn en</w:t>
      </w:r>
      <w:r w:rsidRPr="00FC566E">
        <w:rPr>
          <w:sz w:val="22"/>
        </w:rPr>
        <w:t xml:space="preserve"> voor leerlingen motiverend werken</w:t>
      </w:r>
      <w:r w:rsidR="35AD37F7" w:rsidRPr="00FC566E">
        <w:rPr>
          <w:sz w:val="22"/>
        </w:rPr>
        <w:t>. Daarnaast is het onderwerp drugs mogelijk wel een “spannend” onderwerp voor de betreffende leeftijdsgroep</w:t>
      </w:r>
      <w:r w:rsidR="350FFD85" w:rsidRPr="00FC566E">
        <w:rPr>
          <w:sz w:val="22"/>
        </w:rPr>
        <w:t xml:space="preserve"> wat voor drukte</w:t>
      </w:r>
      <w:r w:rsidR="46CF866D" w:rsidRPr="00FC566E">
        <w:rPr>
          <w:sz w:val="22"/>
        </w:rPr>
        <w:t>/enthousiasme</w:t>
      </w:r>
      <w:r w:rsidR="350FFD85" w:rsidRPr="00FC566E">
        <w:rPr>
          <w:sz w:val="22"/>
        </w:rPr>
        <w:t xml:space="preserve"> kan zorgen, belangrijk om voor ordelijke opstart van het project te zorgen. </w:t>
      </w:r>
    </w:p>
    <w:p w14:paraId="07446559" w14:textId="4BADA3D0" w:rsidR="0657A02B" w:rsidRPr="00FC566E" w:rsidRDefault="0657A02B" w:rsidP="6FAF41E1">
      <w:pPr>
        <w:pStyle w:val="ListParagraph"/>
        <w:numPr>
          <w:ilvl w:val="0"/>
          <w:numId w:val="5"/>
        </w:numPr>
        <w:rPr>
          <w:rFonts w:ascii="Calibri" w:eastAsia="Calibri" w:hAnsi="Calibri" w:cs="Calibri"/>
          <w:color w:val="000000" w:themeColor="text1"/>
          <w:sz w:val="22"/>
        </w:rPr>
      </w:pPr>
      <w:r w:rsidRPr="00FC566E">
        <w:rPr>
          <w:rFonts w:ascii="Calibri" w:eastAsia="Calibri" w:hAnsi="Calibri" w:cs="Calibri"/>
          <w:color w:val="000000" w:themeColor="text1"/>
          <w:sz w:val="22"/>
        </w:rPr>
        <w:t>Het discussiëren over een dergelijk onderwerp laat leerlingen ook actief zelf nadenken en dwingt de leerlingen de stof goed te begrijpen.</w:t>
      </w:r>
    </w:p>
    <w:p w14:paraId="4E275409" w14:textId="5127B424" w:rsidR="0F70E7CE" w:rsidRPr="00FC566E" w:rsidRDefault="0F70E7CE" w:rsidP="6FAF41E1">
      <w:pPr>
        <w:pStyle w:val="ListParagraph"/>
        <w:numPr>
          <w:ilvl w:val="0"/>
          <w:numId w:val="5"/>
        </w:numPr>
        <w:rPr>
          <w:rFonts w:ascii="Calibri" w:eastAsia="Calibri" w:hAnsi="Calibri" w:cs="Calibri"/>
          <w:color w:val="000000" w:themeColor="text1"/>
          <w:sz w:val="22"/>
        </w:rPr>
      </w:pPr>
      <w:r w:rsidRPr="00FC566E">
        <w:rPr>
          <w:rFonts w:ascii="Calibri" w:eastAsia="Calibri" w:hAnsi="Calibri" w:cs="Calibri"/>
          <w:color w:val="000000" w:themeColor="text1"/>
          <w:sz w:val="22"/>
        </w:rPr>
        <w:t>Docent moet zich goed inlezen en goed op de hoogte zijn van verschillende stofgroepen en alle informatie. Zeker in een stukje discussie met de klas moet de docent duidelijk veel van het onderwerp af weten.</w:t>
      </w:r>
    </w:p>
    <w:p w14:paraId="5C3D0DBC" w14:textId="1969D031" w:rsidR="0F70E7CE" w:rsidRPr="00FC566E" w:rsidRDefault="0F70E7CE" w:rsidP="6FAF41E1">
      <w:pPr>
        <w:pStyle w:val="ListParagraph"/>
        <w:numPr>
          <w:ilvl w:val="0"/>
          <w:numId w:val="5"/>
        </w:numPr>
        <w:rPr>
          <w:rFonts w:ascii="Calibri" w:eastAsia="Calibri" w:hAnsi="Calibri" w:cs="Calibri"/>
          <w:color w:val="000000" w:themeColor="text1"/>
          <w:sz w:val="22"/>
        </w:rPr>
      </w:pPr>
      <w:r w:rsidRPr="00FC566E">
        <w:rPr>
          <w:rFonts w:ascii="Calibri" w:eastAsia="Calibri" w:hAnsi="Calibri" w:cs="Calibri"/>
          <w:color w:val="000000" w:themeColor="text1"/>
          <w:sz w:val="22"/>
        </w:rPr>
        <w:t>Alert zijn op mogelijk</w:t>
      </w:r>
      <w:r w:rsidR="4E7FABC7" w:rsidRPr="00FC566E">
        <w:rPr>
          <w:rFonts w:ascii="Calibri" w:eastAsia="Calibri" w:hAnsi="Calibri" w:cs="Calibri"/>
          <w:color w:val="000000" w:themeColor="text1"/>
          <w:sz w:val="22"/>
        </w:rPr>
        <w:t>e</w:t>
      </w:r>
      <w:r w:rsidRPr="00FC566E">
        <w:rPr>
          <w:rFonts w:ascii="Calibri" w:eastAsia="Calibri" w:hAnsi="Calibri" w:cs="Calibri"/>
          <w:color w:val="000000" w:themeColor="text1"/>
          <w:sz w:val="22"/>
        </w:rPr>
        <w:t xml:space="preserve"> misconcept</w:t>
      </w:r>
      <w:r w:rsidR="3FA0EFCF" w:rsidRPr="00FC566E">
        <w:rPr>
          <w:rFonts w:ascii="Calibri" w:eastAsia="Calibri" w:hAnsi="Calibri" w:cs="Calibri"/>
          <w:color w:val="000000" w:themeColor="text1"/>
          <w:sz w:val="22"/>
        </w:rPr>
        <w:t>en</w:t>
      </w:r>
      <w:r w:rsidRPr="00FC566E">
        <w:rPr>
          <w:rFonts w:ascii="Calibri" w:eastAsia="Calibri" w:hAnsi="Calibri" w:cs="Calibri"/>
          <w:color w:val="000000" w:themeColor="text1"/>
          <w:sz w:val="22"/>
        </w:rPr>
        <w:t xml:space="preserve">: </w:t>
      </w:r>
      <w:r w:rsidR="458EB4FB" w:rsidRPr="00FC566E">
        <w:rPr>
          <w:rFonts w:ascii="Calibri" w:eastAsia="Calibri" w:hAnsi="Calibri" w:cs="Calibri"/>
          <w:color w:val="000000" w:themeColor="text1"/>
          <w:sz w:val="22"/>
        </w:rPr>
        <w:t>Leerlingen kunnen denken dat kleine veranderingen in structuur meteen een hele nieuwe stofgroep betekend</w:t>
      </w:r>
      <w:r w:rsidR="0678922F" w:rsidRPr="00FC566E">
        <w:rPr>
          <w:rFonts w:ascii="Calibri" w:eastAsia="Calibri" w:hAnsi="Calibri" w:cs="Calibri"/>
          <w:color w:val="000000" w:themeColor="text1"/>
          <w:sz w:val="22"/>
        </w:rPr>
        <w:t xml:space="preserve">. </w:t>
      </w:r>
      <w:r w:rsidR="7348B69F" w:rsidRPr="00FC566E">
        <w:rPr>
          <w:rFonts w:ascii="Calibri" w:eastAsia="Calibri" w:hAnsi="Calibri" w:cs="Calibri"/>
          <w:color w:val="000000" w:themeColor="text1"/>
          <w:sz w:val="22"/>
        </w:rPr>
        <w:t xml:space="preserve">Leerlingen kunnen gaan denken dat </w:t>
      </w:r>
      <w:r w:rsidR="6C010A89" w:rsidRPr="00FC566E">
        <w:rPr>
          <w:rFonts w:ascii="Calibri" w:eastAsia="Calibri" w:hAnsi="Calibri" w:cs="Calibri"/>
          <w:color w:val="000000" w:themeColor="text1"/>
          <w:sz w:val="22"/>
        </w:rPr>
        <w:t>kleine verandering</w:t>
      </w:r>
      <w:r w:rsidR="50C17582" w:rsidRPr="00FC566E">
        <w:rPr>
          <w:rFonts w:ascii="Calibri" w:eastAsia="Calibri" w:hAnsi="Calibri" w:cs="Calibri"/>
          <w:color w:val="000000" w:themeColor="text1"/>
          <w:sz w:val="22"/>
        </w:rPr>
        <w:t>en</w:t>
      </w:r>
      <w:r w:rsidR="6C010A89" w:rsidRPr="00FC566E">
        <w:rPr>
          <w:rFonts w:ascii="Calibri" w:eastAsia="Calibri" w:hAnsi="Calibri" w:cs="Calibri"/>
          <w:color w:val="000000" w:themeColor="text1"/>
          <w:sz w:val="22"/>
        </w:rPr>
        <w:t xml:space="preserve"> in structuren altijd weinig invloed hebben op bijv. werking in het lichaam</w:t>
      </w:r>
      <w:r w:rsidR="60AC1A1C" w:rsidRPr="00FC566E">
        <w:rPr>
          <w:rFonts w:ascii="Calibri" w:eastAsia="Calibri" w:hAnsi="Calibri" w:cs="Calibri"/>
          <w:color w:val="000000" w:themeColor="text1"/>
          <w:sz w:val="22"/>
        </w:rPr>
        <w:t xml:space="preserve">. </w:t>
      </w:r>
      <w:r w:rsidR="6C010A89" w:rsidRPr="00FC566E">
        <w:rPr>
          <w:rFonts w:ascii="Calibri" w:eastAsia="Calibri" w:hAnsi="Calibri" w:cs="Calibri"/>
          <w:color w:val="000000" w:themeColor="text1"/>
          <w:sz w:val="22"/>
        </w:rPr>
        <w:t xml:space="preserve"> </w:t>
      </w:r>
    </w:p>
    <w:p w14:paraId="72DAC634" w14:textId="6DC638B6" w:rsidR="6FAF41E1" w:rsidRDefault="6FAF41E1" w:rsidP="6FAF41E1">
      <w:pPr>
        <w:pStyle w:val="ListParagraph"/>
        <w:rPr>
          <w:rFonts w:ascii="Calibri" w:eastAsia="Calibri" w:hAnsi="Calibri" w:cs="Calibri"/>
          <w:color w:val="000000" w:themeColor="text1"/>
          <w:sz w:val="24"/>
          <w:szCs w:val="24"/>
        </w:rPr>
      </w:pPr>
    </w:p>
    <w:p w14:paraId="43FCE4FC" w14:textId="77777777" w:rsidR="00D627E8" w:rsidRPr="00147897" w:rsidRDefault="00D627E8" w:rsidP="00D627E8">
      <w:pPr>
        <w:pStyle w:val="Heading1"/>
        <w:rPr>
          <w:rFonts w:asciiTheme="minorHAnsi" w:hAnsiTheme="minorHAnsi" w:cstheme="minorHAnsi"/>
          <w:sz w:val="24"/>
          <w:szCs w:val="24"/>
        </w:rPr>
      </w:pPr>
      <w:r w:rsidRPr="324ACCF7">
        <w:rPr>
          <w:rFonts w:asciiTheme="minorHAnsi" w:hAnsiTheme="minorHAnsi" w:cstheme="minorBidi"/>
          <w:sz w:val="24"/>
          <w:szCs w:val="24"/>
        </w:rPr>
        <w:t>Onderwijsaanpak</w:t>
      </w:r>
    </w:p>
    <w:p w14:paraId="54245C71" w14:textId="426AF4B5" w:rsidR="00D627E8" w:rsidRPr="00DE7816" w:rsidRDefault="007731E3" w:rsidP="324ACCF7">
      <w:pPr>
        <w:rPr>
          <w:sz w:val="22"/>
        </w:rPr>
      </w:pPr>
      <w:r w:rsidRPr="324ACCF7">
        <w:rPr>
          <w:sz w:val="22"/>
        </w:rPr>
        <w:t xml:space="preserve">Voor deze SSI is de 5E </w:t>
      </w:r>
      <w:proofErr w:type="spellStart"/>
      <w:r w:rsidRPr="324ACCF7">
        <w:rPr>
          <w:sz w:val="22"/>
        </w:rPr>
        <w:t>learning</w:t>
      </w:r>
      <w:proofErr w:type="spellEnd"/>
      <w:r w:rsidRPr="324ACCF7">
        <w:rPr>
          <w:sz w:val="22"/>
        </w:rPr>
        <w:t xml:space="preserve"> </w:t>
      </w:r>
      <w:proofErr w:type="spellStart"/>
      <w:r w:rsidRPr="324ACCF7">
        <w:rPr>
          <w:sz w:val="22"/>
        </w:rPr>
        <w:t>cycle</w:t>
      </w:r>
      <w:proofErr w:type="spellEnd"/>
      <w:r w:rsidRPr="324ACCF7">
        <w:rPr>
          <w:sz w:val="22"/>
        </w:rPr>
        <w:t xml:space="preserve"> methode gekozen. </w:t>
      </w:r>
      <w:r w:rsidR="00F8771E" w:rsidRPr="324ACCF7">
        <w:rPr>
          <w:sz w:val="22"/>
        </w:rPr>
        <w:t xml:space="preserve">De 5E fasen worden doorlopen over de tijdspan van 4 lessen. </w:t>
      </w:r>
      <w:r w:rsidR="713AC968" w:rsidRPr="324ACCF7">
        <w:rPr>
          <w:sz w:val="22"/>
        </w:rPr>
        <w:t xml:space="preserve">Het is belangrijk dat leerlingen tijdens deze lessen gebruik kunnen maken van het internet. Bij het uitvoeren van deze lessenserie </w:t>
      </w:r>
      <w:r w:rsidR="4BACC21D" w:rsidRPr="324ACCF7">
        <w:rPr>
          <w:sz w:val="22"/>
        </w:rPr>
        <w:t xml:space="preserve">is het </w:t>
      </w:r>
      <w:r w:rsidR="1DDB16D0" w:rsidRPr="324ACCF7">
        <w:rPr>
          <w:sz w:val="22"/>
        </w:rPr>
        <w:t xml:space="preserve">dus </w:t>
      </w:r>
      <w:r w:rsidR="4BACC21D" w:rsidRPr="324ACCF7">
        <w:rPr>
          <w:sz w:val="22"/>
        </w:rPr>
        <w:t>belangrijk dat er wordt nagegaan of een klaslokaal voldoende pc's bevat zodat elk groepje aan de slag kan, of er een computerlokaal</w:t>
      </w:r>
      <w:r w:rsidR="74567BAB" w:rsidRPr="324ACCF7">
        <w:rPr>
          <w:sz w:val="22"/>
        </w:rPr>
        <w:t xml:space="preserve"> gereserveerd moet worden.</w:t>
      </w:r>
      <w:r w:rsidR="30E59344" w:rsidRPr="324ACCF7">
        <w:rPr>
          <w:sz w:val="22"/>
        </w:rPr>
        <w:t xml:space="preserve"> (</w:t>
      </w:r>
      <w:r w:rsidR="3993975C" w:rsidRPr="324ACCF7">
        <w:rPr>
          <w:sz w:val="22"/>
        </w:rPr>
        <w:t>Natuurlijk</w:t>
      </w:r>
      <w:r w:rsidR="30E59344" w:rsidRPr="324ACCF7">
        <w:rPr>
          <w:sz w:val="22"/>
        </w:rPr>
        <w:t xml:space="preserve"> niet van toepassing bij bijv. </w:t>
      </w:r>
      <w:r w:rsidR="048AD1D8" w:rsidRPr="324ACCF7">
        <w:rPr>
          <w:sz w:val="22"/>
        </w:rPr>
        <w:t>IPad</w:t>
      </w:r>
      <w:r w:rsidR="30E59344" w:rsidRPr="324ACCF7">
        <w:rPr>
          <w:sz w:val="22"/>
        </w:rPr>
        <w:t xml:space="preserve">- of laptopklassen) </w:t>
      </w:r>
    </w:p>
    <w:p w14:paraId="1925C2FF" w14:textId="44BF6F8E" w:rsidR="00F8771E" w:rsidRPr="00DE7816" w:rsidRDefault="00F8771E" w:rsidP="00F8771E">
      <w:pPr>
        <w:pStyle w:val="NoSpacing"/>
        <w:rPr>
          <w:b/>
          <w:bCs/>
        </w:rPr>
      </w:pPr>
      <w:proofErr w:type="spellStart"/>
      <w:r w:rsidRPr="00DE7816">
        <w:rPr>
          <w:b/>
          <w:bCs/>
        </w:rPr>
        <w:lastRenderedPageBreak/>
        <w:t>E</w:t>
      </w:r>
      <w:r w:rsidR="00A85A93" w:rsidRPr="00DE7816">
        <w:rPr>
          <w:b/>
          <w:bCs/>
        </w:rPr>
        <w:t>ngage</w:t>
      </w:r>
      <w:proofErr w:type="spellEnd"/>
      <w:r w:rsidRPr="00DE7816">
        <w:rPr>
          <w:b/>
          <w:bCs/>
        </w:rPr>
        <w:t xml:space="preserve"> (les 1) </w:t>
      </w:r>
    </w:p>
    <w:p w14:paraId="5BBB1123" w14:textId="2737A288" w:rsidR="00A85A93" w:rsidRPr="00DE7816" w:rsidRDefault="00A85A93" w:rsidP="324ACCF7">
      <w:pPr>
        <w:rPr>
          <w:sz w:val="22"/>
        </w:rPr>
      </w:pPr>
      <w:r w:rsidRPr="324ACCF7">
        <w:rPr>
          <w:sz w:val="22"/>
        </w:rPr>
        <w:t xml:space="preserve">De les begint met een klassikale uitleg, dit is het eerste onderdeel </w:t>
      </w:r>
      <w:proofErr w:type="spellStart"/>
      <w:r w:rsidRPr="324ACCF7">
        <w:rPr>
          <w:sz w:val="22"/>
        </w:rPr>
        <w:t>engage</w:t>
      </w:r>
      <w:proofErr w:type="spellEnd"/>
      <w:r w:rsidRPr="324ACCF7">
        <w:rPr>
          <w:sz w:val="22"/>
        </w:rPr>
        <w:t>. Hierin wordt het onderwerp uitgelegd, het fundament voor het hele project gelegd en wordt er geprobeerd met interessante voorbeelden de leerlingen verder enthousiast te krijgen.</w:t>
      </w:r>
      <w:r w:rsidR="00A26FA4" w:rsidRPr="324ACCF7">
        <w:rPr>
          <w:sz w:val="22"/>
        </w:rPr>
        <w:t xml:space="preserve"> Gebruik makend van verschillende structuurformules wordt ook de link gelegd met de SSI en </w:t>
      </w:r>
      <w:r w:rsidR="001A4099" w:rsidRPr="324ACCF7">
        <w:rPr>
          <w:sz w:val="22"/>
        </w:rPr>
        <w:t>meer klassieke scheikunde die leerling gewend zijn.</w:t>
      </w:r>
      <w:r w:rsidRPr="324ACCF7">
        <w:rPr>
          <w:sz w:val="22"/>
        </w:rPr>
        <w:t xml:space="preserve"> </w:t>
      </w:r>
      <w:r w:rsidR="00F80A92" w:rsidRPr="324ACCF7">
        <w:rPr>
          <w:sz w:val="22"/>
        </w:rPr>
        <w:t xml:space="preserve">Deze klassikale uitleg wordt gegeven met behulp van een </w:t>
      </w:r>
      <w:r w:rsidR="21DB831F" w:rsidRPr="324ACCF7">
        <w:rPr>
          <w:sz w:val="22"/>
        </w:rPr>
        <w:t>PowerPointpresentatie</w:t>
      </w:r>
      <w:r w:rsidR="00304A67" w:rsidRPr="324ACCF7">
        <w:rPr>
          <w:sz w:val="22"/>
        </w:rPr>
        <w:t>, zie bijlage 1 voor concept beschrijving PowerPoint</w:t>
      </w:r>
      <w:r w:rsidR="46BC809C" w:rsidRPr="324ACCF7">
        <w:rPr>
          <w:sz w:val="22"/>
        </w:rPr>
        <w:t xml:space="preserve"> instructie</w:t>
      </w:r>
      <w:r w:rsidR="00304A67" w:rsidRPr="324ACCF7">
        <w:rPr>
          <w:sz w:val="22"/>
        </w:rPr>
        <w:t xml:space="preserve">. </w:t>
      </w:r>
      <w:r w:rsidR="006B2CFD" w:rsidRPr="324ACCF7">
        <w:rPr>
          <w:sz w:val="22"/>
        </w:rPr>
        <w:t xml:space="preserve">Gedurende dit onderdeel </w:t>
      </w:r>
      <w:r w:rsidR="00BE165E" w:rsidRPr="324ACCF7">
        <w:rPr>
          <w:sz w:val="22"/>
        </w:rPr>
        <w:t xml:space="preserve">is een normale lokaalopstelling van toepassing (rijtjesopstelling). </w:t>
      </w:r>
    </w:p>
    <w:p w14:paraId="6CCB84F3" w14:textId="6682439B" w:rsidR="00282020" w:rsidRPr="00DE7816" w:rsidRDefault="00282020" w:rsidP="00282020">
      <w:pPr>
        <w:pStyle w:val="NoSpacing"/>
        <w:rPr>
          <w:b/>
          <w:bCs/>
        </w:rPr>
      </w:pPr>
      <w:proofErr w:type="spellStart"/>
      <w:r w:rsidRPr="00DE7816">
        <w:rPr>
          <w:b/>
          <w:bCs/>
        </w:rPr>
        <w:t>Explore</w:t>
      </w:r>
      <w:proofErr w:type="spellEnd"/>
      <w:r w:rsidRPr="00DE7816">
        <w:rPr>
          <w:b/>
          <w:bCs/>
        </w:rPr>
        <w:t xml:space="preserve"> (les 1 + huiswerk)</w:t>
      </w:r>
    </w:p>
    <w:p w14:paraId="3E0A03E7" w14:textId="5C06C0C1" w:rsidR="00D82460" w:rsidRDefault="00D82460" w:rsidP="324ACCF7">
      <w:pPr>
        <w:rPr>
          <w:sz w:val="22"/>
        </w:rPr>
      </w:pPr>
      <w:r w:rsidRPr="324ACCF7">
        <w:rPr>
          <w:sz w:val="22"/>
        </w:rPr>
        <w:t>Vervolgens worden er groepjes van 4 personen gemaakt</w:t>
      </w:r>
      <w:r w:rsidR="63CE2268" w:rsidRPr="324ACCF7">
        <w:rPr>
          <w:sz w:val="22"/>
        </w:rPr>
        <w:t xml:space="preserve"> (door de docent)</w:t>
      </w:r>
      <w:r w:rsidRPr="324ACCF7">
        <w:rPr>
          <w:sz w:val="22"/>
        </w:rPr>
        <w:t xml:space="preserve"> en gaan de leerlingen aan de slag met een selectie opgaven waarmee zij zich verder in het onderwerp gaan verdiepen. Leerlingen gebruiken hierbij de informatie die zij </w:t>
      </w:r>
      <w:r w:rsidR="001A4099" w:rsidRPr="324ACCF7">
        <w:rPr>
          <w:sz w:val="22"/>
        </w:rPr>
        <w:t xml:space="preserve">uit de presentatie </w:t>
      </w:r>
      <w:r w:rsidRPr="324ACCF7">
        <w:rPr>
          <w:sz w:val="22"/>
        </w:rPr>
        <w:t xml:space="preserve">hebben verkregen en breiden dit zelf verder uit met behulp van de opgaven. Deze kunnen iets gerichter zijn, waarbij leerlingen een artikel krijgen dat ze moeten lezen </w:t>
      </w:r>
      <w:r w:rsidR="00D90BCE" w:rsidRPr="324ACCF7">
        <w:rPr>
          <w:sz w:val="22"/>
        </w:rPr>
        <w:t>en vervolgens enkele vragen over beantwoorden</w:t>
      </w:r>
      <w:r w:rsidRPr="324ACCF7">
        <w:rPr>
          <w:sz w:val="22"/>
        </w:rPr>
        <w:t xml:space="preserve">. Ook zitten er vragen tussen waarin leerlingen zelf opzoek moeten naar informatie met behulp van het internet. Aan deze opgaven wordt gewerkt tijdens de les en thuis als huiswerk, waarna de antwoorden gebruikt gaan worden in de volgende les. </w:t>
      </w:r>
      <w:r w:rsidR="00D90BCE" w:rsidRPr="324ACCF7">
        <w:rPr>
          <w:sz w:val="22"/>
        </w:rPr>
        <w:t xml:space="preserve">Zie bijlage 2 voor voorbeelden van opgaven. </w:t>
      </w:r>
      <w:r w:rsidR="4EFCCB8B" w:rsidRPr="324ACCF7">
        <w:rPr>
          <w:sz w:val="22"/>
        </w:rPr>
        <w:t>Leerlingen wordt gevraagd hun opgaven</w:t>
      </w:r>
      <w:r w:rsidR="6B53FE86" w:rsidRPr="324ACCF7">
        <w:rPr>
          <w:sz w:val="22"/>
        </w:rPr>
        <w:t>, per groep,</w:t>
      </w:r>
      <w:r w:rsidR="4EFCCB8B" w:rsidRPr="324ACCF7">
        <w:rPr>
          <w:sz w:val="22"/>
        </w:rPr>
        <w:t xml:space="preserve"> de avond voor de les te mailen naar de docent, dit dient enerzijds als controlemiddel om te kijken of iedereen alles af heeft en anderzijds als hulpmiddel bij de</w:t>
      </w:r>
      <w:r w:rsidR="217552D4" w:rsidRPr="324ACCF7">
        <w:rPr>
          <w:sz w:val="22"/>
        </w:rPr>
        <w:t xml:space="preserve"> voorbereiding op het volgende deel in de volgende les. </w:t>
      </w:r>
      <w:r w:rsidR="4EFCCB8B" w:rsidRPr="324ACCF7">
        <w:rPr>
          <w:sz w:val="22"/>
        </w:rPr>
        <w:t xml:space="preserve"> </w:t>
      </w:r>
    </w:p>
    <w:p w14:paraId="4F51FFD6" w14:textId="19DA506E" w:rsidR="001A4099" w:rsidRPr="001A4099" w:rsidRDefault="001A4099" w:rsidP="001A4099">
      <w:pPr>
        <w:pStyle w:val="NoSpacing"/>
        <w:rPr>
          <w:b/>
          <w:bCs/>
        </w:rPr>
      </w:pPr>
      <w:proofErr w:type="spellStart"/>
      <w:r w:rsidRPr="001A4099">
        <w:rPr>
          <w:b/>
          <w:bCs/>
        </w:rPr>
        <w:t>Explain</w:t>
      </w:r>
      <w:proofErr w:type="spellEnd"/>
      <w:r w:rsidRPr="001A4099">
        <w:rPr>
          <w:b/>
          <w:bCs/>
        </w:rPr>
        <w:t xml:space="preserve"> (les 2)</w:t>
      </w:r>
    </w:p>
    <w:p w14:paraId="77B3C91C" w14:textId="5A8EDDB3" w:rsidR="001A4099" w:rsidRPr="00C41ECF" w:rsidRDefault="00C41ECF" w:rsidP="324ACCF7">
      <w:pPr>
        <w:rPr>
          <w:sz w:val="22"/>
        </w:rPr>
      </w:pPr>
      <w:r w:rsidRPr="324ACCF7">
        <w:rPr>
          <w:sz w:val="22"/>
        </w:rPr>
        <w:t>In klassikale opzet wordt met de leer</w:t>
      </w:r>
      <w:r w:rsidR="00385F02" w:rsidRPr="324ACCF7">
        <w:rPr>
          <w:sz w:val="22"/>
        </w:rPr>
        <w:t>lingen de opgaven besproke</w:t>
      </w:r>
      <w:r w:rsidR="22CA0137" w:rsidRPr="324ACCF7">
        <w:rPr>
          <w:sz w:val="22"/>
        </w:rPr>
        <w:t xml:space="preserve">n waaraan zij hebben gewerkt. </w:t>
      </w:r>
      <w:r w:rsidR="35132CA0" w:rsidRPr="324ACCF7">
        <w:rPr>
          <w:sz w:val="22"/>
        </w:rPr>
        <w:t xml:space="preserve">Het ingeleverde werk kan voor de les nog even door de docent worden gescand om te kijken wat nog meer aandacht verdient of waar interessante discussies zitten. </w:t>
      </w:r>
      <w:r w:rsidR="22CA0137" w:rsidRPr="324ACCF7">
        <w:rPr>
          <w:sz w:val="22"/>
        </w:rPr>
        <w:t xml:space="preserve">Tijdens </w:t>
      </w:r>
      <w:r w:rsidR="56401BE0" w:rsidRPr="324ACCF7">
        <w:rPr>
          <w:sz w:val="22"/>
        </w:rPr>
        <w:t>het bespreken van de opgaven in klassikale opzet</w:t>
      </w:r>
      <w:r w:rsidR="22CA0137" w:rsidRPr="324ACCF7">
        <w:rPr>
          <w:sz w:val="22"/>
        </w:rPr>
        <w:t xml:space="preserve"> is het</w:t>
      </w:r>
      <w:r w:rsidR="059B1288" w:rsidRPr="324ACCF7">
        <w:rPr>
          <w:sz w:val="22"/>
        </w:rPr>
        <w:t xml:space="preserve"> van belang </w:t>
      </w:r>
      <w:r w:rsidR="22CA0137" w:rsidRPr="324ACCF7">
        <w:rPr>
          <w:sz w:val="22"/>
        </w:rPr>
        <w:t xml:space="preserve">dat de belangrijke feiten die </w:t>
      </w:r>
      <w:r w:rsidR="6648DA99" w:rsidRPr="324ACCF7">
        <w:rPr>
          <w:sz w:val="22"/>
        </w:rPr>
        <w:t>leerlingen</w:t>
      </w:r>
      <w:r w:rsidR="22CA0137" w:rsidRPr="324ACCF7">
        <w:rPr>
          <w:sz w:val="22"/>
        </w:rPr>
        <w:t xml:space="preserve"> hebben moeten zoeken goed besproken worden, dit zodat iedereen</w:t>
      </w:r>
      <w:r w:rsidR="0141E803" w:rsidRPr="324ACCF7">
        <w:rPr>
          <w:sz w:val="22"/>
        </w:rPr>
        <w:t xml:space="preserve"> de juiste antwoorden heeft. Bijvoorbeeld dat iedereen de juiste mogelijk te verbieden stofgroepen heeft</w:t>
      </w:r>
      <w:r w:rsidR="53CD8E0C" w:rsidRPr="324ACCF7">
        <w:rPr>
          <w:sz w:val="22"/>
        </w:rPr>
        <w:t>. Ter</w:t>
      </w:r>
      <w:r w:rsidR="0141E803" w:rsidRPr="324ACCF7">
        <w:rPr>
          <w:sz w:val="22"/>
        </w:rPr>
        <w:t xml:space="preserve"> ondersteuning van het volgende deel geeft de docent </w:t>
      </w:r>
      <w:r w:rsidR="0C651959" w:rsidRPr="324ACCF7">
        <w:rPr>
          <w:sz w:val="22"/>
        </w:rPr>
        <w:t xml:space="preserve">nog wat extra belangrijke informatie over zulke delen, bijvoorbeeld korte introductie per stofgroep. </w:t>
      </w:r>
      <w:r w:rsidR="77849FE6" w:rsidRPr="324ACCF7">
        <w:rPr>
          <w:sz w:val="22"/>
        </w:rPr>
        <w:t>Bij de meer subjectievere elementen is het belangrijk dat je als docent een beetje meer op de achtergrond blijft</w:t>
      </w:r>
      <w:r w:rsidR="55DECBC9" w:rsidRPr="324ACCF7">
        <w:rPr>
          <w:sz w:val="22"/>
        </w:rPr>
        <w:t>, het is vooral belangrijk om het gesprek over een dilemma of argumenten voor en tegen te blijven voeden en leerlingen zelf met</w:t>
      </w:r>
      <w:r w:rsidR="09ED205F" w:rsidRPr="324ACCF7">
        <w:rPr>
          <w:sz w:val="22"/>
        </w:rPr>
        <w:t xml:space="preserve"> argumenten en meningen te late</w:t>
      </w:r>
      <w:r w:rsidR="2FF71EF7" w:rsidRPr="324ACCF7">
        <w:rPr>
          <w:sz w:val="22"/>
        </w:rPr>
        <w:t>n</w:t>
      </w:r>
      <w:r w:rsidR="09ED205F" w:rsidRPr="324ACCF7">
        <w:rPr>
          <w:sz w:val="22"/>
        </w:rPr>
        <w:t xml:space="preserve"> komen.</w:t>
      </w:r>
      <w:r w:rsidR="186483FF" w:rsidRPr="324ACCF7">
        <w:rPr>
          <w:sz w:val="22"/>
        </w:rPr>
        <w:t xml:space="preserve"> Dit onderdeel zal ongeveer de helft van de 2e les in beslag nemen, daarna gaan leerlingen aan de slag met de volgende E-fase. </w:t>
      </w:r>
    </w:p>
    <w:p w14:paraId="101D7302" w14:textId="7B9825FA" w:rsidR="00F368E4" w:rsidRPr="000C58B6" w:rsidRDefault="670C3393" w:rsidP="000C58B6">
      <w:pPr>
        <w:rPr>
          <w:sz w:val="22"/>
        </w:rPr>
      </w:pPr>
      <w:r w:rsidRPr="324ACCF7">
        <w:rPr>
          <w:sz w:val="22"/>
        </w:rPr>
        <w:t xml:space="preserve">De volgende onderwerpen moeten in de </w:t>
      </w:r>
      <w:proofErr w:type="spellStart"/>
      <w:r w:rsidRPr="324ACCF7">
        <w:rPr>
          <w:sz w:val="22"/>
        </w:rPr>
        <w:t>explainfase</w:t>
      </w:r>
      <w:proofErr w:type="spellEnd"/>
      <w:r w:rsidRPr="324ACCF7">
        <w:rPr>
          <w:sz w:val="22"/>
        </w:rPr>
        <w:t xml:space="preserve"> aan bod komen: Het verbod wat er al was, met betrekking tot doping</w:t>
      </w:r>
      <w:r w:rsidR="0FD28340" w:rsidRPr="324ACCF7">
        <w:rPr>
          <w:sz w:val="22"/>
        </w:rPr>
        <w:t xml:space="preserve"> e.d.; alle drie stofgroepen; wat doet het stofgroepen verbod met medicijnen?</w:t>
      </w:r>
      <w:r w:rsidR="5BAA7F9F" w:rsidRPr="324ACCF7">
        <w:rPr>
          <w:sz w:val="22"/>
        </w:rPr>
        <w:t>; waarvoor is het stofgroepenverbod?; Hoe gaat het met het stofgroepenverbod in bijvoorbeeld Duitsland?</w:t>
      </w:r>
      <w:r w:rsidR="43495E77" w:rsidRPr="324ACCF7">
        <w:rPr>
          <w:sz w:val="22"/>
        </w:rPr>
        <w:t xml:space="preserve">; Is een stofgroepenverbod wel te handhaven?; </w:t>
      </w:r>
      <w:r w:rsidR="386FAA8F" w:rsidRPr="324ACCF7">
        <w:rPr>
          <w:sz w:val="22"/>
        </w:rPr>
        <w:t>zal de productie van bepaalde stoffen op een illegale manier verder gaan, en wat doet dit?</w:t>
      </w:r>
    </w:p>
    <w:p w14:paraId="11FE8319" w14:textId="77777777" w:rsidR="00F368E4" w:rsidRDefault="00F368E4" w:rsidP="009D2A81">
      <w:pPr>
        <w:pStyle w:val="NoSpacing"/>
        <w:rPr>
          <w:b/>
          <w:bCs/>
        </w:rPr>
      </w:pPr>
    </w:p>
    <w:p w14:paraId="7C7DC1F1" w14:textId="54D1DC55" w:rsidR="00282020" w:rsidRDefault="00385F02" w:rsidP="009D2A81">
      <w:pPr>
        <w:pStyle w:val="NoSpacing"/>
        <w:rPr>
          <w:b/>
          <w:bCs/>
        </w:rPr>
      </w:pPr>
      <w:proofErr w:type="spellStart"/>
      <w:r w:rsidRPr="324ACCF7">
        <w:rPr>
          <w:b/>
          <w:bCs/>
        </w:rPr>
        <w:t>El</w:t>
      </w:r>
      <w:r w:rsidR="31362A8A" w:rsidRPr="324ACCF7">
        <w:rPr>
          <w:b/>
          <w:bCs/>
        </w:rPr>
        <w:t>a</w:t>
      </w:r>
      <w:r w:rsidRPr="324ACCF7">
        <w:rPr>
          <w:b/>
          <w:bCs/>
        </w:rPr>
        <w:t>borate</w:t>
      </w:r>
      <w:proofErr w:type="spellEnd"/>
      <w:r w:rsidRPr="324ACCF7">
        <w:rPr>
          <w:b/>
          <w:bCs/>
        </w:rPr>
        <w:t xml:space="preserve"> (les 2 &amp; 3)</w:t>
      </w:r>
    </w:p>
    <w:p w14:paraId="378DE558" w14:textId="2CA04C59" w:rsidR="60C37BC8" w:rsidRDefault="60C37BC8" w:rsidP="6FAF41E1">
      <w:pPr>
        <w:pStyle w:val="NoSpacing"/>
      </w:pPr>
      <w:r>
        <w:t>Leerlingen krijgen per groepje een onderwerp. Dit onderwerp is een van de stofgroepen uit het stofgroepenverbod</w:t>
      </w:r>
      <w:r w:rsidR="0B266235">
        <w:t xml:space="preserve">; </w:t>
      </w:r>
      <w:proofErr w:type="spellStart"/>
      <w:r w:rsidR="0B266235">
        <w:t>fenethylamines</w:t>
      </w:r>
      <w:proofErr w:type="spellEnd"/>
      <w:r w:rsidR="0B266235">
        <w:t xml:space="preserve">, synthetische </w:t>
      </w:r>
      <w:proofErr w:type="spellStart"/>
      <w:r w:rsidR="0B266235">
        <w:t>cannabinoïden</w:t>
      </w:r>
      <w:proofErr w:type="spellEnd"/>
      <w:r w:rsidR="0B266235">
        <w:t xml:space="preserve"> en </w:t>
      </w:r>
      <w:proofErr w:type="spellStart"/>
      <w:r w:rsidR="0B266235">
        <w:t>fentanyl-achtigen</w:t>
      </w:r>
      <w:proofErr w:type="spellEnd"/>
      <w:r w:rsidR="0B266235">
        <w:t>. Zi</w:t>
      </w:r>
      <w:r w:rsidR="6976995B">
        <w:t xml:space="preserve">e bijlage </w:t>
      </w:r>
      <w:r w:rsidR="2DB1D7D7">
        <w:t>3</w:t>
      </w:r>
      <w:r w:rsidR="6976995B">
        <w:t xml:space="preserve"> voor een concept van de groepsopdracht.</w:t>
      </w:r>
      <w:r>
        <w:t xml:space="preserve"> In een gemiddelde klas </w:t>
      </w:r>
      <w:r w:rsidR="58B29869">
        <w:t>met groepjes van 4</w:t>
      </w:r>
      <w:r w:rsidR="39FBC5EB">
        <w:t xml:space="preserve"> leerlingen</w:t>
      </w:r>
      <w:r w:rsidR="58B29869">
        <w:t xml:space="preserve"> zal </w:t>
      </w:r>
      <w:r w:rsidR="58B29869">
        <w:lastRenderedPageBreak/>
        <w:t xml:space="preserve">elk onderwerp 2 – 3 keer aan bod komen. Niet ieder groepje </w:t>
      </w:r>
      <w:r w:rsidR="345125DD">
        <w:t xml:space="preserve">heeft </w:t>
      </w:r>
      <w:r w:rsidR="43E85099">
        <w:t>op die manier</w:t>
      </w:r>
      <w:r w:rsidR="345125DD">
        <w:t xml:space="preserve"> hetzelfde onderwerp, </w:t>
      </w:r>
      <w:r w:rsidR="6A02493A">
        <w:t xml:space="preserve">daarnaast maakt de beperkte hoeveelheid onderwerpen het begeleiden van het project ook makkelijker. </w:t>
      </w:r>
      <w:r w:rsidR="73E9EED5">
        <w:t xml:space="preserve">Leerlingen krijgen </w:t>
      </w:r>
      <w:r w:rsidR="5638BE78">
        <w:t xml:space="preserve">ongeveer anderhalve les de tijd om aan deze opdracht te werken. </w:t>
      </w:r>
      <w:r w:rsidR="537412E2">
        <w:t>Leerlingen hebben ook verschillende opties om een stofgroep te belichten, dit kan tot meer informatie leiden voor de rest van de klas</w:t>
      </w:r>
      <w:r w:rsidR="279DE524">
        <w:t>, en daarnaast leerlingen een goede kans geven om kritische vragen te stellen achteraf aan de presentaties.</w:t>
      </w:r>
    </w:p>
    <w:p w14:paraId="16F737A3" w14:textId="77777777" w:rsidR="009D2A81" w:rsidRPr="009D2A81" w:rsidRDefault="009D2A81" w:rsidP="009D2A81">
      <w:pPr>
        <w:pStyle w:val="NoSpacing"/>
        <w:rPr>
          <w:b/>
          <w:bCs/>
        </w:rPr>
      </w:pPr>
    </w:p>
    <w:p w14:paraId="27B89C3B" w14:textId="403D8178" w:rsidR="00385F02" w:rsidRDefault="009D2A81" w:rsidP="009D2A81">
      <w:pPr>
        <w:pStyle w:val="NoSpacing"/>
        <w:rPr>
          <w:b/>
          <w:bCs/>
        </w:rPr>
      </w:pPr>
      <w:proofErr w:type="spellStart"/>
      <w:r w:rsidRPr="009D2A81">
        <w:rPr>
          <w:b/>
          <w:bCs/>
        </w:rPr>
        <w:t>Evaluate</w:t>
      </w:r>
      <w:proofErr w:type="spellEnd"/>
      <w:r w:rsidRPr="009D2A81">
        <w:rPr>
          <w:b/>
          <w:bCs/>
        </w:rPr>
        <w:t xml:space="preserve"> (les 4)</w:t>
      </w:r>
    </w:p>
    <w:p w14:paraId="0E80CDD5" w14:textId="4180EB9E" w:rsidR="009D2A81" w:rsidRDefault="006C4AF4" w:rsidP="009D2A81">
      <w:pPr>
        <w:pStyle w:val="NoSpacing"/>
      </w:pPr>
      <w:r>
        <w:t>Leerlingen presenteren hun onderwerp aan de klas</w:t>
      </w:r>
      <w:r w:rsidR="00785187">
        <w:t xml:space="preserve">, </w:t>
      </w:r>
      <w:r w:rsidR="00094AFE">
        <w:t>5-10</w:t>
      </w:r>
      <w:r w:rsidR="00785187">
        <w:t xml:space="preserve"> minuten per presentatie</w:t>
      </w:r>
      <w:r>
        <w:t xml:space="preserve">. Opzet van de presentatie </w:t>
      </w:r>
      <w:r w:rsidR="00046943">
        <w:t>is dat leerlingen eerst</w:t>
      </w:r>
      <w:r w:rsidR="00094AFE">
        <w:t xml:space="preserve"> kort</w:t>
      </w:r>
      <w:r w:rsidR="00046943">
        <w:t xml:space="preserve"> inhoudelijk ingaan op hun onderwerp, dus eerst wat algemene informatie over hun stofgroep. </w:t>
      </w:r>
      <w:r w:rsidR="00310B37">
        <w:t xml:space="preserve">Vervolgens vertellen leerlingen met behulp van argumenten die zij gevonden hebben </w:t>
      </w:r>
      <w:r w:rsidR="00102AD4">
        <w:t>tijdens</w:t>
      </w:r>
      <w:r w:rsidR="310C6CA1">
        <w:t xml:space="preserve"> de </w:t>
      </w:r>
      <w:proofErr w:type="spellStart"/>
      <w:r w:rsidR="310C6CA1">
        <w:t>el</w:t>
      </w:r>
      <w:r w:rsidR="4DFCDB32">
        <w:t>a</w:t>
      </w:r>
      <w:r w:rsidR="310C6CA1">
        <w:t>borate</w:t>
      </w:r>
      <w:proofErr w:type="spellEnd"/>
      <w:r w:rsidR="310C6CA1">
        <w:t xml:space="preserve"> fase en</w:t>
      </w:r>
      <w:r w:rsidR="00102AD4">
        <w:t xml:space="preserve"> het maken</w:t>
      </w:r>
      <w:r w:rsidR="240A5D83">
        <w:t xml:space="preserve"> en bespreken</w:t>
      </w:r>
      <w:r w:rsidR="00102AD4">
        <w:t xml:space="preserve"> van de opgaven uit voorgaande lessen waarom hun stofgroep wel of niet verboden moet worden. Tenslotte is er nog een kort discussie moment met de klas</w:t>
      </w:r>
      <w:r w:rsidR="009E536B">
        <w:t xml:space="preserve"> (is iedereen het ermee eens?</w:t>
      </w:r>
      <w:r w:rsidR="009E536B" w:rsidRPr="324ACCF7">
        <w:rPr>
          <w:vertAlign w:val="superscript"/>
        </w:rPr>
        <w:t>*</w:t>
      </w:r>
      <w:r w:rsidR="009E536B">
        <w:t>)</w:t>
      </w:r>
    </w:p>
    <w:p w14:paraId="0D4B7F11" w14:textId="77777777" w:rsidR="009E536B" w:rsidRDefault="009E536B" w:rsidP="009D2A81">
      <w:pPr>
        <w:pStyle w:val="NoSpacing"/>
      </w:pPr>
    </w:p>
    <w:p w14:paraId="1EF70AA8" w14:textId="2A187E90" w:rsidR="009E536B" w:rsidRPr="009E536B" w:rsidRDefault="009E536B" w:rsidP="009E536B">
      <w:pPr>
        <w:pStyle w:val="NoSpacing"/>
        <w:rPr>
          <w:i/>
          <w:iCs/>
        </w:rPr>
      </w:pPr>
      <w:r>
        <w:rPr>
          <w:vertAlign w:val="superscript"/>
        </w:rPr>
        <w:t>*</w:t>
      </w:r>
      <w:r>
        <w:rPr>
          <w:i/>
          <w:iCs/>
        </w:rPr>
        <w:t xml:space="preserve">Belangrijk dat de docent indien de hele klas het eens </w:t>
      </w:r>
      <w:r w:rsidR="00B728F2">
        <w:rPr>
          <w:i/>
          <w:iCs/>
        </w:rPr>
        <w:t xml:space="preserve">is met elkaar, zelf de discussie op gang brengt met bijvoorbeeld een tegenargument. </w:t>
      </w:r>
    </w:p>
    <w:p w14:paraId="11FB4BE5" w14:textId="77777777" w:rsidR="00D627E8" w:rsidRPr="00147897" w:rsidRDefault="00D627E8" w:rsidP="00D627E8">
      <w:pPr>
        <w:rPr>
          <w:rFonts w:cstheme="minorHAnsi"/>
          <w:sz w:val="24"/>
          <w:szCs w:val="24"/>
        </w:rPr>
      </w:pPr>
    </w:p>
    <w:p w14:paraId="709B58CB" w14:textId="77777777" w:rsidR="00D627E8" w:rsidRPr="00147897" w:rsidRDefault="00D627E8" w:rsidP="00D627E8">
      <w:pPr>
        <w:pStyle w:val="Heading1"/>
        <w:rPr>
          <w:rFonts w:asciiTheme="minorHAnsi" w:hAnsiTheme="minorHAnsi" w:cstheme="minorHAnsi"/>
          <w:i/>
          <w:iCs/>
          <w:sz w:val="24"/>
          <w:szCs w:val="24"/>
        </w:rPr>
      </w:pPr>
      <w:r w:rsidRPr="324ACCF7">
        <w:rPr>
          <w:rFonts w:asciiTheme="minorHAnsi" w:hAnsiTheme="minorHAnsi" w:cstheme="minorBidi"/>
          <w:i/>
          <w:iCs/>
          <w:sz w:val="24"/>
          <w:szCs w:val="24"/>
        </w:rPr>
        <w:t>Toetsen</w:t>
      </w:r>
    </w:p>
    <w:p w14:paraId="42147F1F" w14:textId="482A2B83" w:rsidR="00D627E8" w:rsidRDefault="00890F7A" w:rsidP="6FAF41E1">
      <w:pPr>
        <w:rPr>
          <w:sz w:val="22"/>
        </w:rPr>
      </w:pPr>
      <w:r w:rsidRPr="6FAF41E1">
        <w:rPr>
          <w:sz w:val="22"/>
        </w:rPr>
        <w:t xml:space="preserve">In deze lessenserie zitten 2 belangrijke momenten </w:t>
      </w:r>
      <w:r w:rsidR="00724DCC" w:rsidRPr="6FAF41E1">
        <w:rPr>
          <w:sz w:val="22"/>
        </w:rPr>
        <w:t xml:space="preserve">om leerresultaat te achterhalen. De fase </w:t>
      </w:r>
      <w:proofErr w:type="spellStart"/>
      <w:r w:rsidR="00724DCC" w:rsidRPr="6FAF41E1">
        <w:rPr>
          <w:sz w:val="22"/>
        </w:rPr>
        <w:t>explaine</w:t>
      </w:r>
      <w:proofErr w:type="spellEnd"/>
      <w:r w:rsidR="00724DCC" w:rsidRPr="6FAF41E1">
        <w:rPr>
          <w:sz w:val="22"/>
        </w:rPr>
        <w:t xml:space="preserve"> uit les 2 waarin klassikaal de opgaven besproken worden is </w:t>
      </w:r>
      <w:r w:rsidR="009367F6" w:rsidRPr="6FAF41E1">
        <w:rPr>
          <w:sz w:val="22"/>
        </w:rPr>
        <w:t xml:space="preserve">het eerste moment, en fungeert met name als een bijstuur moment, door </w:t>
      </w:r>
      <w:r w:rsidR="00B87870" w:rsidRPr="6FAF41E1">
        <w:rPr>
          <w:sz w:val="22"/>
        </w:rPr>
        <w:t xml:space="preserve">belangrijke aspecten uit de opgaven te bespreken met de klas kun je als docent nog begrip en/of verwarring rond bepaalde </w:t>
      </w:r>
      <w:r w:rsidR="00B06B3E" w:rsidRPr="6FAF41E1">
        <w:rPr>
          <w:sz w:val="22"/>
        </w:rPr>
        <w:t>leerdoelen bijsturen.</w:t>
      </w:r>
    </w:p>
    <w:p w14:paraId="502E4898" w14:textId="17448CE5" w:rsidR="004E0AB4" w:rsidRPr="00094AFE" w:rsidRDefault="00B06B3E" w:rsidP="324ACCF7">
      <w:pPr>
        <w:rPr>
          <w:sz w:val="22"/>
        </w:rPr>
      </w:pPr>
      <w:r w:rsidRPr="324ACCF7">
        <w:rPr>
          <w:sz w:val="22"/>
        </w:rPr>
        <w:t>Tenslotte is het twe</w:t>
      </w:r>
      <w:r w:rsidR="48217C5D" w:rsidRPr="324ACCF7">
        <w:rPr>
          <w:sz w:val="22"/>
        </w:rPr>
        <w:t>e</w:t>
      </w:r>
      <w:r w:rsidRPr="324ACCF7">
        <w:rPr>
          <w:sz w:val="22"/>
        </w:rPr>
        <w:t xml:space="preserve">de moment de presentatie in de </w:t>
      </w:r>
      <w:r w:rsidR="52B6F08C" w:rsidRPr="324ACCF7">
        <w:rPr>
          <w:sz w:val="22"/>
        </w:rPr>
        <w:t>evaluatiefase</w:t>
      </w:r>
      <w:r w:rsidRPr="324ACCF7">
        <w:rPr>
          <w:sz w:val="22"/>
        </w:rPr>
        <w:t xml:space="preserve"> in les 4. </w:t>
      </w:r>
      <w:r w:rsidR="007B766C" w:rsidRPr="324ACCF7">
        <w:rPr>
          <w:sz w:val="22"/>
        </w:rPr>
        <w:t xml:space="preserve">Doordat elk groepje </w:t>
      </w:r>
      <w:r w:rsidR="6FAB85A4" w:rsidRPr="324ACCF7">
        <w:rPr>
          <w:sz w:val="22"/>
        </w:rPr>
        <w:t>ee</w:t>
      </w:r>
      <w:r w:rsidR="007B766C" w:rsidRPr="324ACCF7">
        <w:rPr>
          <w:sz w:val="22"/>
        </w:rPr>
        <w:t xml:space="preserve">n presentatie moet geven waarin enerzijds feitelijke informatie en anderzijds een onderbouwde mening gegeven moet worden </w:t>
      </w:r>
      <w:r w:rsidR="00F61FCA" w:rsidRPr="324ACCF7">
        <w:rPr>
          <w:sz w:val="22"/>
        </w:rPr>
        <w:t xml:space="preserve">ontstaat er een duidelijk beeld van de beheersing van de leerdoelen per groep. De korte discussie </w:t>
      </w:r>
      <w:r w:rsidR="00BA107A" w:rsidRPr="324ACCF7">
        <w:rPr>
          <w:sz w:val="22"/>
        </w:rPr>
        <w:t>na de presentatie laat nog ruimte open</w:t>
      </w:r>
      <w:r w:rsidR="00110087" w:rsidRPr="324ACCF7">
        <w:rPr>
          <w:sz w:val="22"/>
        </w:rPr>
        <w:t xml:space="preserve"> om </w:t>
      </w:r>
      <w:r w:rsidR="00AC3696" w:rsidRPr="324ACCF7">
        <w:rPr>
          <w:sz w:val="22"/>
        </w:rPr>
        <w:t xml:space="preserve">mogelijke verwarring verder op te helderen. </w:t>
      </w:r>
    </w:p>
    <w:p w14:paraId="1DEE3061" w14:textId="0D62994F" w:rsidR="75D9B213" w:rsidRDefault="26D9AB9E" w:rsidP="324ACCF7">
      <w:pPr>
        <w:rPr>
          <w:sz w:val="22"/>
        </w:rPr>
      </w:pPr>
      <w:r w:rsidRPr="324ACCF7">
        <w:rPr>
          <w:sz w:val="22"/>
        </w:rPr>
        <w:t>In bijlage</w:t>
      </w:r>
      <w:r w:rsidR="79284EF1" w:rsidRPr="324ACCF7">
        <w:rPr>
          <w:sz w:val="22"/>
        </w:rPr>
        <w:t xml:space="preserve"> 4</w:t>
      </w:r>
      <w:r w:rsidRPr="324ACCF7">
        <w:rPr>
          <w:sz w:val="22"/>
        </w:rPr>
        <w:t xml:space="preserve"> is een </w:t>
      </w:r>
      <w:proofErr w:type="spellStart"/>
      <w:r w:rsidRPr="324ACCF7">
        <w:rPr>
          <w:sz w:val="22"/>
        </w:rPr>
        <w:t>rubric</w:t>
      </w:r>
      <w:proofErr w:type="spellEnd"/>
      <w:r w:rsidRPr="324ACCF7">
        <w:rPr>
          <w:sz w:val="22"/>
        </w:rPr>
        <w:t xml:space="preserve"> te zien hoe de domeinen getoetst worden</w:t>
      </w:r>
      <w:r w:rsidR="74B761B4" w:rsidRPr="324ACCF7">
        <w:rPr>
          <w:sz w:val="22"/>
        </w:rPr>
        <w:t>, de focus is vooral gelegd op het A domein, waarbij de elementen B, C en E domein meer als ondersteuning dien</w:t>
      </w:r>
      <w:r w:rsidR="434AB2A5" w:rsidRPr="324ACCF7">
        <w:rPr>
          <w:sz w:val="22"/>
        </w:rPr>
        <w:t xml:space="preserve">en. </w:t>
      </w:r>
    </w:p>
    <w:p w14:paraId="201375BA" w14:textId="28529FF9" w:rsidR="00555A7F" w:rsidRDefault="004E0AB4" w:rsidP="324ACCF7">
      <w:pPr>
        <w:rPr>
          <w:sz w:val="22"/>
        </w:rPr>
      </w:pPr>
      <w:r w:rsidRPr="324ACCF7">
        <w:rPr>
          <w:sz w:val="22"/>
        </w:rPr>
        <w:t xml:space="preserve">Leerlingen krijgen uiteindelijk geen eindcijfer voor </w:t>
      </w:r>
      <w:r w:rsidR="007A1477" w:rsidRPr="324ACCF7">
        <w:rPr>
          <w:sz w:val="22"/>
        </w:rPr>
        <w:t>het project maar een beoordeling onvoldoende, voldoende of goed</w:t>
      </w:r>
      <w:r w:rsidR="002D5671" w:rsidRPr="324ACCF7">
        <w:rPr>
          <w:sz w:val="22"/>
        </w:rPr>
        <w:t xml:space="preserve">, waarbij minimaal een voldoende gehaald moet worden. Bij onvoldoende wordt er een moment gepland waarbij de groep een kort mondeling </w:t>
      </w:r>
      <w:r w:rsidR="005C1823" w:rsidRPr="324ACCF7">
        <w:rPr>
          <w:sz w:val="22"/>
        </w:rPr>
        <w:t>krijgt waarbij enkele belangrijke elementen uit het project besproken worden</w:t>
      </w:r>
      <w:r w:rsidR="002813E6" w:rsidRPr="324ACCF7">
        <w:rPr>
          <w:sz w:val="22"/>
        </w:rPr>
        <w:t xml:space="preserve">. Leerlingen krijgen tijd om zich hierop voor te bereiden. </w:t>
      </w:r>
    </w:p>
    <w:p w14:paraId="616093DB" w14:textId="77777777" w:rsidR="004D49E1" w:rsidRPr="004D49E1" w:rsidRDefault="004D49E1" w:rsidP="004D49E1">
      <w:pPr>
        <w:rPr>
          <w:sz w:val="22"/>
        </w:rPr>
      </w:pPr>
    </w:p>
    <w:p w14:paraId="34945502" w14:textId="77777777" w:rsidR="004D49E1" w:rsidRDefault="004D49E1" w:rsidP="004D49E1">
      <w:pPr>
        <w:rPr>
          <w:sz w:val="22"/>
        </w:rPr>
      </w:pPr>
    </w:p>
    <w:p w14:paraId="1507E26B" w14:textId="77777777" w:rsidR="004D49E1" w:rsidRDefault="004D49E1" w:rsidP="004D49E1">
      <w:pPr>
        <w:rPr>
          <w:sz w:val="22"/>
        </w:rPr>
      </w:pPr>
    </w:p>
    <w:p w14:paraId="24523D9F" w14:textId="77777777" w:rsidR="00F368E4" w:rsidRDefault="00F368E4" w:rsidP="6FAF41E1"/>
    <w:p w14:paraId="75481F92" w14:textId="77777777" w:rsidR="00F368E4" w:rsidRDefault="00F368E4" w:rsidP="6FAF41E1"/>
    <w:p w14:paraId="2AD83141" w14:textId="4B36181E" w:rsidR="00F24BE0" w:rsidRPr="00F368E4" w:rsidRDefault="00F24BE0" w:rsidP="6FAF41E1">
      <w:r w:rsidRPr="6FAF41E1">
        <w:rPr>
          <w:b/>
          <w:bCs/>
          <w:sz w:val="22"/>
        </w:rPr>
        <w:lastRenderedPageBreak/>
        <w:t>Bijlage 1 – Concept presentatie introductie (</w:t>
      </w:r>
      <w:proofErr w:type="spellStart"/>
      <w:r w:rsidRPr="6FAF41E1">
        <w:rPr>
          <w:b/>
          <w:bCs/>
          <w:sz w:val="22"/>
        </w:rPr>
        <w:t>engage</w:t>
      </w:r>
      <w:proofErr w:type="spellEnd"/>
      <w:r w:rsidRPr="6FAF41E1">
        <w:rPr>
          <w:b/>
          <w:bCs/>
          <w:sz w:val="22"/>
        </w:rPr>
        <w:t>)</w:t>
      </w:r>
    </w:p>
    <w:p w14:paraId="42E661FB" w14:textId="77777777" w:rsidR="00F24BE0" w:rsidRPr="0053551F" w:rsidRDefault="00F24BE0" w:rsidP="00F24BE0">
      <w:pPr>
        <w:rPr>
          <w:sz w:val="22"/>
        </w:rPr>
      </w:pPr>
      <w:r w:rsidRPr="0053551F">
        <w:rPr>
          <w:sz w:val="22"/>
        </w:rPr>
        <w:t>Leerlingen krijgen eerst een klassikale introductie over het onderwerp. In deze presentatie wordt het onderwerp geïntroduceerd en kort al stil gestaan bij de maatschappelijke aspecten rond het onderwerp.  Strekking van de presentatie is als volgt:</w:t>
      </w:r>
    </w:p>
    <w:p w14:paraId="1B49AC15" w14:textId="77777777" w:rsidR="00F24BE0" w:rsidRPr="0053551F" w:rsidRDefault="00F24BE0" w:rsidP="00F24BE0">
      <w:pPr>
        <w:pStyle w:val="NoSpacing"/>
      </w:pPr>
      <w:r w:rsidRPr="0053551F">
        <w:t xml:space="preserve">Aan de hand van een kort nieuws filmpje wordt het onderwerp geïntroduceerd; url: </w:t>
      </w:r>
      <w:hyperlink r:id="rId8" w:history="1">
        <w:r w:rsidRPr="0053551F">
          <w:rPr>
            <w:rStyle w:val="Hyperlink"/>
          </w:rPr>
          <w:t>https://www.ad.nl/video/productie/drug-3-mmc-steeds-populair-der-ik-was-16-toen-ik-begon-434494</w:t>
        </w:r>
      </w:hyperlink>
    </w:p>
    <w:p w14:paraId="745B698F" w14:textId="77777777" w:rsidR="00F24BE0" w:rsidRPr="0053551F" w:rsidRDefault="00F24BE0" w:rsidP="00F24BE0">
      <w:pPr>
        <w:pStyle w:val="NoSpacing"/>
      </w:pPr>
      <w:r w:rsidRPr="0053551F">
        <w:t xml:space="preserve">Leerlingen krijgen hierin kort informatie over designer drugs en wetgeving eromheen. </w:t>
      </w:r>
    </w:p>
    <w:p w14:paraId="71ED7B2C" w14:textId="77777777" w:rsidR="00F24BE0" w:rsidRPr="0053551F" w:rsidRDefault="00F24BE0" w:rsidP="00F24BE0">
      <w:pPr>
        <w:pStyle w:val="NoSpacing"/>
      </w:pPr>
      <w:r w:rsidRPr="0053551F">
        <w:t>Daarnaast kunnen ze ook al argumenten over het onderwerp eruit halen:</w:t>
      </w:r>
    </w:p>
    <w:p w14:paraId="3E9B3A4D" w14:textId="77777777" w:rsidR="00F24BE0" w:rsidRPr="0053551F" w:rsidRDefault="00F24BE0" w:rsidP="00F24BE0">
      <w:pPr>
        <w:pStyle w:val="NoSpacing"/>
        <w:numPr>
          <w:ilvl w:val="0"/>
          <w:numId w:val="8"/>
        </w:numPr>
      </w:pPr>
      <w:r w:rsidRPr="0053551F">
        <w:t>verbod 3MMC heeft er niet voor gezorgd dat gebruik afneemt, hoeveel zin heeft stofgroepenverbod dan</w:t>
      </w:r>
    </w:p>
    <w:p w14:paraId="6418646D" w14:textId="77777777" w:rsidR="00F24BE0" w:rsidRPr="0053551F" w:rsidRDefault="00F24BE0" w:rsidP="00F24BE0">
      <w:pPr>
        <w:pStyle w:val="NoSpacing"/>
        <w:numPr>
          <w:ilvl w:val="0"/>
          <w:numId w:val="8"/>
        </w:numPr>
      </w:pPr>
      <w:r w:rsidRPr="0053551F">
        <w:t>negatieve effecten, bijwerkingen, gevaarlijk en verslavend dus zou misschien wel verboden moeten worden</w:t>
      </w:r>
    </w:p>
    <w:p w14:paraId="16D19C3E" w14:textId="77777777" w:rsidR="00F24BE0" w:rsidRPr="0053551F" w:rsidRDefault="00F24BE0" w:rsidP="00F24BE0">
      <w:pPr>
        <w:pStyle w:val="NoSpacing"/>
      </w:pPr>
    </w:p>
    <w:p w14:paraId="0263A68E" w14:textId="77777777" w:rsidR="00F24BE0" w:rsidRPr="0053551F" w:rsidRDefault="00F24BE0" w:rsidP="00F24BE0">
      <w:pPr>
        <w:pStyle w:val="NoSpacing"/>
      </w:pPr>
      <w:r w:rsidRPr="0053551F">
        <w:t xml:space="preserve">Aan de hand van de informatie uit het filmpje duikt de presentatie vervolgens dieper het onderwerp in en wordt het ook even meer scheikundig: </w:t>
      </w:r>
    </w:p>
    <w:p w14:paraId="43F9599F" w14:textId="77777777" w:rsidR="00F24BE0" w:rsidRPr="0053551F" w:rsidRDefault="00F24BE0" w:rsidP="00F24BE0">
      <w:pPr>
        <w:pStyle w:val="NoSpacing"/>
      </w:pPr>
      <w:r w:rsidRPr="0053551F">
        <w:rPr>
          <w:noProof/>
        </w:rPr>
        <w:drawing>
          <wp:anchor distT="0" distB="0" distL="114300" distR="114300" simplePos="0" relativeHeight="251658240" behindDoc="1" locked="0" layoutInCell="1" allowOverlap="1" wp14:anchorId="46C7F986" wp14:editId="00BC65EC">
            <wp:simplePos x="0" y="0"/>
            <wp:positionH relativeFrom="column">
              <wp:posOffset>2788920</wp:posOffset>
            </wp:positionH>
            <wp:positionV relativeFrom="paragraph">
              <wp:posOffset>504190</wp:posOffset>
            </wp:positionV>
            <wp:extent cx="3550443" cy="1997075"/>
            <wp:effectExtent l="0" t="0" r="0" b="3175"/>
            <wp:wrapTight wrapText="bothSides">
              <wp:wrapPolygon edited="0">
                <wp:start x="0" y="0"/>
                <wp:lineTo x="0" y="21428"/>
                <wp:lineTo x="21442" y="21428"/>
                <wp:lineTo x="21442" y="0"/>
                <wp:lineTo x="0" y="0"/>
              </wp:wrapPolygon>
            </wp:wrapTight>
            <wp:docPr id="1454499324"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4499324" name=""/>
                    <pic:cNvPicPr/>
                  </pic:nvPicPr>
                  <pic:blipFill>
                    <a:blip r:embed="rId9" cstate="print">
                      <a:extLst>
                        <a:ext uri="{28A0092B-C50C-407E-A947-70E740481C1C}">
                          <a14:useLocalDpi xmlns:a14="http://schemas.microsoft.com/office/drawing/2010/main" val="0"/>
                        </a:ext>
                        <a:ext uri="{96DAC541-7B7A-43D3-8B79-37D633B846F1}">
                          <asvg:svgBlip xmlns:asvg="http://schemas.microsoft.com/office/drawing/2016/SVG/main" r:embed="rId10"/>
                        </a:ext>
                      </a:extLst>
                    </a:blip>
                    <a:stretch>
                      <a:fillRect/>
                    </a:stretch>
                  </pic:blipFill>
                  <pic:spPr>
                    <a:xfrm>
                      <a:off x="0" y="0"/>
                      <a:ext cx="3550443" cy="1997075"/>
                    </a:xfrm>
                    <a:prstGeom prst="rect">
                      <a:avLst/>
                    </a:prstGeom>
                  </pic:spPr>
                </pic:pic>
              </a:graphicData>
            </a:graphic>
          </wp:anchor>
        </w:drawing>
      </w:r>
      <w:r w:rsidRPr="0053551F">
        <w:t xml:space="preserve">In het filmpje gaat het over 3MMC, dit is een </w:t>
      </w:r>
      <w:proofErr w:type="spellStart"/>
      <w:r w:rsidRPr="0053551F">
        <w:t>cathinon</w:t>
      </w:r>
      <w:proofErr w:type="spellEnd"/>
      <w:r w:rsidRPr="0053551F">
        <w:t xml:space="preserve"> (structuur weergeven). Dit is de werkzame stof in qat, een blad dat een ligt stimulerende drug is, momenteel verboden in Nederland. Daarna de structuur van 3MMC weergeven en met leerlingen bespreken hoe erg de structuren op elkaar lijken. 3MMC is uiteindelijk zoals in het filmpje te zien is ook verboden, waarna er 3CMC opdook, ook structuur laten zien en weer structurele overeenkomsten bespreken. Tenslotte benoemen dat het er ook medicijnen zijn in deze groep, structuur en kort informatie over </w:t>
      </w:r>
      <w:proofErr w:type="spellStart"/>
      <w:r w:rsidRPr="0053551F">
        <w:t>Buproprion</w:t>
      </w:r>
      <w:proofErr w:type="spellEnd"/>
      <w:r w:rsidRPr="0053551F">
        <w:t xml:space="preserve">. Tenslotte met leerlingen bespreken dat zo’n medicijn ontzettend veel tests moet doorlopen voordat het aan mensen gegeven mag worden, gebeurt dat ook met zo’n designerdrug en wat zou er zo gevaarlijk kunnen zijn. </w:t>
      </w:r>
    </w:p>
    <w:p w14:paraId="4FEFFFE8" w14:textId="77777777" w:rsidR="00F24BE0" w:rsidRPr="0053551F" w:rsidRDefault="00F24BE0" w:rsidP="00F24BE0">
      <w:pPr>
        <w:pStyle w:val="NoSpacing"/>
      </w:pPr>
    </w:p>
    <w:p w14:paraId="45393B47" w14:textId="77777777" w:rsidR="00F24BE0" w:rsidRPr="0053551F" w:rsidRDefault="00F24BE0" w:rsidP="00F24BE0">
      <w:pPr>
        <w:pStyle w:val="NoSpacing"/>
      </w:pPr>
      <w:r w:rsidRPr="0053551F">
        <w:t xml:space="preserve">Het volgende deel verlaat het scheikundige element een beetje en gaat meer in op het maatschappelijke. Kort uitleg wat de opium wet is, probleem in die wetgeving met designer drugs en tenslotte het stofgroepenverbod. </w:t>
      </w:r>
    </w:p>
    <w:p w14:paraId="3FA3DE05" w14:textId="77777777" w:rsidR="00F24BE0" w:rsidRPr="0053551F" w:rsidRDefault="00F24BE0" w:rsidP="00F24BE0">
      <w:pPr>
        <w:pStyle w:val="NoSpacing"/>
      </w:pPr>
    </w:p>
    <w:p w14:paraId="0C894DBF" w14:textId="456B02C5" w:rsidR="00F24BE0" w:rsidRPr="0053551F" w:rsidRDefault="00F24BE0" w:rsidP="00F24BE0">
      <w:pPr>
        <w:pStyle w:val="NoSpacing"/>
      </w:pPr>
      <w:r>
        <w:t xml:space="preserve">Tenslotte een samenvattende slide waar een aantal nieuwe begrippen: designer drugs, research </w:t>
      </w:r>
      <w:proofErr w:type="spellStart"/>
      <w:r>
        <w:t>chemicals</w:t>
      </w:r>
      <w:proofErr w:type="spellEnd"/>
      <w:r>
        <w:t xml:space="preserve">, </w:t>
      </w:r>
      <w:proofErr w:type="spellStart"/>
      <w:r>
        <w:t>legal</w:t>
      </w:r>
      <w:proofErr w:type="spellEnd"/>
      <w:r>
        <w:t xml:space="preserve"> highs, opium wet en stofgroepenverbod nog eens worden </w:t>
      </w:r>
      <w:r w:rsidR="6A471510">
        <w:t>herhaald</w:t>
      </w:r>
      <w:r>
        <w:t xml:space="preserve">. </w:t>
      </w:r>
    </w:p>
    <w:p w14:paraId="22BEEE76" w14:textId="0474A65F" w:rsidR="6FAF41E1" w:rsidRDefault="6FAF41E1">
      <w:r>
        <w:br w:type="page"/>
      </w:r>
    </w:p>
    <w:p w14:paraId="175FFB7A" w14:textId="6B7A4697" w:rsidR="00F24BE0" w:rsidRPr="0053551F" w:rsidRDefault="00F24BE0" w:rsidP="6FAF41E1">
      <w:pPr>
        <w:rPr>
          <w:b/>
          <w:bCs/>
          <w:sz w:val="22"/>
        </w:rPr>
      </w:pPr>
      <w:r w:rsidRPr="6FAF41E1">
        <w:rPr>
          <w:b/>
          <w:bCs/>
          <w:sz w:val="22"/>
        </w:rPr>
        <w:lastRenderedPageBreak/>
        <w:t>Bijlage 2 – Voorbeeld uit zelfwerkzaamheid (</w:t>
      </w:r>
      <w:proofErr w:type="spellStart"/>
      <w:r w:rsidRPr="6FAF41E1">
        <w:rPr>
          <w:b/>
          <w:bCs/>
          <w:sz w:val="22"/>
        </w:rPr>
        <w:t>explore</w:t>
      </w:r>
      <w:proofErr w:type="spellEnd"/>
      <w:r w:rsidRPr="6FAF41E1">
        <w:rPr>
          <w:b/>
          <w:bCs/>
          <w:sz w:val="22"/>
        </w:rPr>
        <w:t xml:space="preserve">) </w:t>
      </w:r>
    </w:p>
    <w:p w14:paraId="583F22DA" w14:textId="77777777" w:rsidR="00F24BE0" w:rsidRPr="0053551F" w:rsidRDefault="00F24BE0" w:rsidP="00F24BE0">
      <w:pPr>
        <w:pStyle w:val="NoSpacing"/>
        <w:rPr>
          <w:b/>
          <w:bCs/>
        </w:rPr>
      </w:pPr>
      <w:r w:rsidRPr="0053551F">
        <w:rPr>
          <w:b/>
          <w:bCs/>
        </w:rPr>
        <w:t xml:space="preserve">Opdracht 1: </w:t>
      </w:r>
    </w:p>
    <w:p w14:paraId="0928F37E" w14:textId="77777777" w:rsidR="00F24BE0" w:rsidRPr="0053551F" w:rsidRDefault="00F24BE0" w:rsidP="00F24BE0">
      <w:pPr>
        <w:pStyle w:val="NoSpacing"/>
      </w:pPr>
      <w:r w:rsidRPr="0053551F">
        <w:t xml:space="preserve">De volgende opdracht gaat over een onderzoeker die onderzoek deed naar medicijnen voor psychische stoornissen. Echter komt hij er later achter dat iemand zijn gepubliceerd onderzoek heeft gebruikt voor het maken van potentieel fatale designer drugs. </w:t>
      </w:r>
    </w:p>
    <w:p w14:paraId="0311EAA4" w14:textId="77777777" w:rsidR="00F24BE0" w:rsidRPr="0053551F" w:rsidRDefault="00F24BE0" w:rsidP="00F24BE0">
      <w:pPr>
        <w:pStyle w:val="NoSpacing"/>
      </w:pPr>
    </w:p>
    <w:p w14:paraId="61633C17" w14:textId="77777777" w:rsidR="00F24BE0" w:rsidRPr="0053551F" w:rsidRDefault="00F24BE0" w:rsidP="00F24BE0">
      <w:pPr>
        <w:pStyle w:val="NoSpacing"/>
        <w:numPr>
          <w:ilvl w:val="0"/>
          <w:numId w:val="9"/>
        </w:numPr>
      </w:pPr>
      <w:r w:rsidRPr="0053551F">
        <w:t xml:space="preserve">Lees het artikel: </w:t>
      </w:r>
      <w:hyperlink r:id="rId11" w:history="1">
        <w:r w:rsidRPr="0053551F">
          <w:rPr>
            <w:rStyle w:val="Hyperlink"/>
          </w:rPr>
          <w:t>https://www.nbcnews.com/id/wbna40929618</w:t>
        </w:r>
      </w:hyperlink>
    </w:p>
    <w:p w14:paraId="37052622" w14:textId="77777777" w:rsidR="00F24BE0" w:rsidRPr="0053551F" w:rsidRDefault="00F24BE0" w:rsidP="00F24BE0">
      <w:pPr>
        <w:pStyle w:val="NoSpacing"/>
        <w:numPr>
          <w:ilvl w:val="0"/>
          <w:numId w:val="9"/>
        </w:numPr>
      </w:pPr>
      <w:r w:rsidRPr="0053551F">
        <w:t xml:space="preserve">Dit artikel gaat o.a. over een dilemma, noteer in je schrift dit dilemma. </w:t>
      </w:r>
    </w:p>
    <w:p w14:paraId="5B94C6C8" w14:textId="77777777" w:rsidR="00F24BE0" w:rsidRPr="0053551F" w:rsidRDefault="00F24BE0" w:rsidP="00F24BE0">
      <w:pPr>
        <w:pStyle w:val="NoSpacing"/>
      </w:pPr>
    </w:p>
    <w:p w14:paraId="759ADE17" w14:textId="77777777" w:rsidR="00F24BE0" w:rsidRPr="0053551F" w:rsidRDefault="00F24BE0" w:rsidP="00F24BE0">
      <w:pPr>
        <w:pStyle w:val="NoSpacing"/>
      </w:pPr>
      <w:r w:rsidRPr="0053551F">
        <w:t xml:space="preserve">De chemische stof waar de onderzoeker uit het artikel aan werkte is MTA, ook bekend als 4-MTA. Dit is ook een voorbeeld van een </w:t>
      </w:r>
      <w:proofErr w:type="spellStart"/>
      <w:r w:rsidRPr="0053551F">
        <w:t>cathinon</w:t>
      </w:r>
      <w:proofErr w:type="spellEnd"/>
      <w:r w:rsidRPr="0053551F">
        <w:t xml:space="preserve"> (zie presentatie). </w:t>
      </w:r>
    </w:p>
    <w:p w14:paraId="514706B9" w14:textId="77777777" w:rsidR="00F24BE0" w:rsidRPr="0053551F" w:rsidRDefault="00F24BE0" w:rsidP="00F24BE0">
      <w:pPr>
        <w:pStyle w:val="NoSpacing"/>
      </w:pPr>
    </w:p>
    <w:p w14:paraId="2CD9D67A" w14:textId="77777777" w:rsidR="00F24BE0" w:rsidRPr="0053551F" w:rsidRDefault="00F24BE0" w:rsidP="00F24BE0">
      <w:pPr>
        <w:pStyle w:val="NoSpacing"/>
        <w:numPr>
          <w:ilvl w:val="0"/>
          <w:numId w:val="9"/>
        </w:numPr>
      </w:pPr>
      <w:r w:rsidRPr="0053551F">
        <w:t xml:space="preserve">Zoek op internet de chemische structuur van 4-MTA op. </w:t>
      </w:r>
    </w:p>
    <w:p w14:paraId="3C05D60B" w14:textId="77777777" w:rsidR="00F24BE0" w:rsidRPr="0053551F" w:rsidRDefault="00F24BE0" w:rsidP="00F24BE0">
      <w:pPr>
        <w:pStyle w:val="NoSpacing"/>
        <w:numPr>
          <w:ilvl w:val="0"/>
          <w:numId w:val="9"/>
        </w:numPr>
      </w:pPr>
      <w:r w:rsidRPr="0053551F">
        <w:t xml:space="preserve">Geef met een andere kleur aan, hoe de structuur van een </w:t>
      </w:r>
      <w:proofErr w:type="spellStart"/>
      <w:r w:rsidRPr="0053551F">
        <w:t>cathinon</w:t>
      </w:r>
      <w:proofErr w:type="spellEnd"/>
      <w:r w:rsidRPr="0053551F">
        <w:t xml:space="preserve"> in de structuur van 4-MTA te herkennen is. </w:t>
      </w:r>
    </w:p>
    <w:p w14:paraId="46F14806" w14:textId="77777777" w:rsidR="00F24BE0" w:rsidRPr="0053551F" w:rsidRDefault="00F24BE0" w:rsidP="00F24BE0">
      <w:pPr>
        <w:pStyle w:val="NoSpacing"/>
      </w:pPr>
    </w:p>
    <w:p w14:paraId="3164FAD4" w14:textId="77777777" w:rsidR="00F24BE0" w:rsidRPr="0053551F" w:rsidRDefault="00F24BE0" w:rsidP="00F24BE0">
      <w:pPr>
        <w:pStyle w:val="NoSpacing"/>
        <w:numPr>
          <w:ilvl w:val="0"/>
          <w:numId w:val="9"/>
        </w:numPr>
      </w:pPr>
      <w:r w:rsidRPr="0053551F">
        <w:t xml:space="preserve">Stel je voor, je gaat later ook onderzoek doen naar een nieuw medicijn. Het dilemma uit dit artikel kan dan ook bij jouw onderzoek van toepassing zijn. Denk na hoe jij met dit dilemma om zou gaan. Dit wordt besproken in de volgende les. </w:t>
      </w:r>
    </w:p>
    <w:p w14:paraId="09F75908" w14:textId="77777777" w:rsidR="00F24BE0" w:rsidRPr="0053551F" w:rsidRDefault="00F24BE0" w:rsidP="00F24BE0">
      <w:pPr>
        <w:rPr>
          <w:sz w:val="22"/>
        </w:rPr>
      </w:pPr>
    </w:p>
    <w:p w14:paraId="711F3C5A" w14:textId="77777777" w:rsidR="00F24BE0" w:rsidRPr="0053551F" w:rsidRDefault="00F24BE0" w:rsidP="00F24BE0">
      <w:pPr>
        <w:pStyle w:val="NoSpacing"/>
        <w:rPr>
          <w:b/>
          <w:bCs/>
        </w:rPr>
      </w:pPr>
      <w:r w:rsidRPr="0053551F">
        <w:rPr>
          <w:b/>
          <w:bCs/>
        </w:rPr>
        <w:t>Opdracht 2:</w:t>
      </w:r>
    </w:p>
    <w:p w14:paraId="565B4E97" w14:textId="77777777" w:rsidR="00F24BE0" w:rsidRPr="0053551F" w:rsidRDefault="00F24BE0" w:rsidP="00F24BE0">
      <w:pPr>
        <w:pStyle w:val="NoSpacing"/>
      </w:pPr>
      <w:r w:rsidRPr="0053551F">
        <w:t xml:space="preserve">Tijdens de introductie in de les heb je kennis gemaakt met het stofgroepenverbod. </w:t>
      </w:r>
    </w:p>
    <w:p w14:paraId="07E2E77A" w14:textId="77777777" w:rsidR="00F24BE0" w:rsidRPr="0053551F" w:rsidRDefault="00F24BE0" w:rsidP="00F24BE0">
      <w:pPr>
        <w:pStyle w:val="NoSpacing"/>
      </w:pPr>
    </w:p>
    <w:p w14:paraId="26D6E706" w14:textId="09B3C2D5" w:rsidR="00F24BE0" w:rsidRPr="0053551F" w:rsidRDefault="00F24BE0" w:rsidP="00F24BE0">
      <w:pPr>
        <w:pStyle w:val="NoSpacing"/>
        <w:numPr>
          <w:ilvl w:val="0"/>
          <w:numId w:val="10"/>
        </w:numPr>
      </w:pPr>
      <w:r>
        <w:t>Het stofgroepenverbod kent zowel voor</w:t>
      </w:r>
      <w:r w:rsidR="5E2C25D8">
        <w:t>-</w:t>
      </w:r>
      <w:r>
        <w:t xml:space="preserve"> als tegenstanders. Ga op internet opzoek naar artikelen (bijvoorbeeld uit het nieuws) waarin argumenten voor en argumenten tegen een stofgroepenverbod te vinden zijn. Maak een tabel zoals hieronder is weergegeven, probeer minimaal 3 voor- en 3 tegenargumenten te vinden. </w:t>
      </w:r>
    </w:p>
    <w:tbl>
      <w:tblPr>
        <w:tblStyle w:val="TableGrid"/>
        <w:tblW w:w="0" w:type="auto"/>
        <w:tblInd w:w="720" w:type="dxa"/>
        <w:tblLook w:val="04A0" w:firstRow="1" w:lastRow="0" w:firstColumn="1" w:lastColumn="0" w:noHBand="0" w:noVBand="1"/>
      </w:tblPr>
      <w:tblGrid>
        <w:gridCol w:w="4181"/>
        <w:gridCol w:w="4109"/>
      </w:tblGrid>
      <w:tr w:rsidR="00F24BE0" w:rsidRPr="0053551F" w14:paraId="50B80E31" w14:textId="77777777" w:rsidTr="00A12B4E">
        <w:tc>
          <w:tcPr>
            <w:tcW w:w="4181" w:type="dxa"/>
          </w:tcPr>
          <w:p w14:paraId="1D699165" w14:textId="77777777" w:rsidR="00F24BE0" w:rsidRPr="0053551F" w:rsidRDefault="00F24BE0" w:rsidP="00A12B4E">
            <w:pPr>
              <w:pStyle w:val="NoSpacing"/>
              <w:rPr>
                <w:b/>
                <w:bCs/>
              </w:rPr>
            </w:pPr>
            <w:r w:rsidRPr="0053551F">
              <w:rPr>
                <w:b/>
                <w:bCs/>
              </w:rPr>
              <w:t>Argumenten voor</w:t>
            </w:r>
          </w:p>
        </w:tc>
        <w:tc>
          <w:tcPr>
            <w:tcW w:w="4109" w:type="dxa"/>
          </w:tcPr>
          <w:p w14:paraId="75FB9CB7" w14:textId="77777777" w:rsidR="00F24BE0" w:rsidRPr="0053551F" w:rsidRDefault="00F24BE0" w:rsidP="00A12B4E">
            <w:pPr>
              <w:pStyle w:val="NoSpacing"/>
              <w:rPr>
                <w:b/>
                <w:bCs/>
              </w:rPr>
            </w:pPr>
            <w:r w:rsidRPr="0053551F">
              <w:rPr>
                <w:b/>
                <w:bCs/>
              </w:rPr>
              <w:t>Bron (</w:t>
            </w:r>
            <w:proofErr w:type="spellStart"/>
            <w:r w:rsidRPr="0053551F">
              <w:rPr>
                <w:b/>
                <w:bCs/>
              </w:rPr>
              <w:t>url</w:t>
            </w:r>
            <w:proofErr w:type="spellEnd"/>
            <w:r w:rsidRPr="0053551F">
              <w:rPr>
                <w:b/>
                <w:bCs/>
              </w:rPr>
              <w:t>)</w:t>
            </w:r>
          </w:p>
        </w:tc>
      </w:tr>
      <w:tr w:rsidR="00F24BE0" w:rsidRPr="0053551F" w14:paraId="69D5FC85" w14:textId="77777777" w:rsidTr="00A12B4E">
        <w:tc>
          <w:tcPr>
            <w:tcW w:w="4181" w:type="dxa"/>
          </w:tcPr>
          <w:p w14:paraId="4005556D" w14:textId="77777777" w:rsidR="00F24BE0" w:rsidRPr="0053551F" w:rsidRDefault="00F24BE0" w:rsidP="00A12B4E">
            <w:pPr>
              <w:pStyle w:val="NoSpacing"/>
            </w:pPr>
            <w:r w:rsidRPr="0053551F">
              <w:t xml:space="preserve">1. </w:t>
            </w:r>
          </w:p>
        </w:tc>
        <w:tc>
          <w:tcPr>
            <w:tcW w:w="4109" w:type="dxa"/>
          </w:tcPr>
          <w:p w14:paraId="27AB1875" w14:textId="77777777" w:rsidR="00F24BE0" w:rsidRPr="0053551F" w:rsidRDefault="00F24BE0" w:rsidP="00A12B4E">
            <w:pPr>
              <w:pStyle w:val="NoSpacing"/>
            </w:pPr>
          </w:p>
        </w:tc>
      </w:tr>
      <w:tr w:rsidR="00F24BE0" w:rsidRPr="0053551F" w14:paraId="61D3CE9E" w14:textId="77777777" w:rsidTr="00A12B4E">
        <w:tc>
          <w:tcPr>
            <w:tcW w:w="4181" w:type="dxa"/>
          </w:tcPr>
          <w:p w14:paraId="5145671D" w14:textId="77777777" w:rsidR="00F24BE0" w:rsidRPr="0053551F" w:rsidRDefault="00F24BE0" w:rsidP="00A12B4E">
            <w:pPr>
              <w:pStyle w:val="NoSpacing"/>
            </w:pPr>
            <w:r w:rsidRPr="0053551F">
              <w:t>…</w:t>
            </w:r>
          </w:p>
        </w:tc>
        <w:tc>
          <w:tcPr>
            <w:tcW w:w="4109" w:type="dxa"/>
          </w:tcPr>
          <w:p w14:paraId="6E91937B" w14:textId="77777777" w:rsidR="00F24BE0" w:rsidRPr="0053551F" w:rsidRDefault="00F24BE0" w:rsidP="00A12B4E">
            <w:pPr>
              <w:pStyle w:val="NoSpacing"/>
            </w:pPr>
          </w:p>
        </w:tc>
      </w:tr>
      <w:tr w:rsidR="00F24BE0" w:rsidRPr="0053551F" w14:paraId="44C4B374" w14:textId="77777777" w:rsidTr="00A12B4E">
        <w:tc>
          <w:tcPr>
            <w:tcW w:w="8290" w:type="dxa"/>
            <w:gridSpan w:val="2"/>
            <w:shd w:val="clear" w:color="auto" w:fill="E7E6E6" w:themeFill="background2"/>
          </w:tcPr>
          <w:p w14:paraId="15AA63D6" w14:textId="77777777" w:rsidR="00F24BE0" w:rsidRPr="0053551F" w:rsidRDefault="00F24BE0" w:rsidP="00A12B4E">
            <w:pPr>
              <w:pStyle w:val="NoSpacing"/>
            </w:pPr>
          </w:p>
        </w:tc>
      </w:tr>
      <w:tr w:rsidR="00F24BE0" w:rsidRPr="0053551F" w14:paraId="215800F9" w14:textId="77777777" w:rsidTr="00A12B4E">
        <w:tc>
          <w:tcPr>
            <w:tcW w:w="4181" w:type="dxa"/>
          </w:tcPr>
          <w:p w14:paraId="49253125" w14:textId="77777777" w:rsidR="00F24BE0" w:rsidRPr="0053551F" w:rsidRDefault="00F24BE0" w:rsidP="00A12B4E">
            <w:pPr>
              <w:pStyle w:val="NoSpacing"/>
              <w:rPr>
                <w:b/>
                <w:bCs/>
              </w:rPr>
            </w:pPr>
            <w:r w:rsidRPr="0053551F">
              <w:rPr>
                <w:b/>
                <w:bCs/>
              </w:rPr>
              <w:t xml:space="preserve">Argumenten tegen </w:t>
            </w:r>
          </w:p>
        </w:tc>
        <w:tc>
          <w:tcPr>
            <w:tcW w:w="4109" w:type="dxa"/>
          </w:tcPr>
          <w:p w14:paraId="32DB47A3" w14:textId="77777777" w:rsidR="00F24BE0" w:rsidRPr="0053551F" w:rsidRDefault="00F24BE0" w:rsidP="00A12B4E">
            <w:pPr>
              <w:pStyle w:val="NoSpacing"/>
            </w:pPr>
          </w:p>
        </w:tc>
      </w:tr>
      <w:tr w:rsidR="00F24BE0" w:rsidRPr="0053551F" w14:paraId="649317A4" w14:textId="77777777" w:rsidTr="00A12B4E">
        <w:tc>
          <w:tcPr>
            <w:tcW w:w="4181" w:type="dxa"/>
          </w:tcPr>
          <w:p w14:paraId="482A123E" w14:textId="77777777" w:rsidR="00F24BE0" w:rsidRPr="0053551F" w:rsidRDefault="00F24BE0" w:rsidP="00A12B4E">
            <w:pPr>
              <w:pStyle w:val="NoSpacing"/>
            </w:pPr>
            <w:r w:rsidRPr="0053551F">
              <w:t xml:space="preserve">1. </w:t>
            </w:r>
          </w:p>
        </w:tc>
        <w:tc>
          <w:tcPr>
            <w:tcW w:w="4109" w:type="dxa"/>
          </w:tcPr>
          <w:p w14:paraId="110AC0CC" w14:textId="77777777" w:rsidR="00F24BE0" w:rsidRPr="0053551F" w:rsidRDefault="00F24BE0" w:rsidP="00A12B4E">
            <w:pPr>
              <w:pStyle w:val="NoSpacing"/>
            </w:pPr>
          </w:p>
        </w:tc>
      </w:tr>
      <w:tr w:rsidR="00F24BE0" w:rsidRPr="0053551F" w14:paraId="66E3088B" w14:textId="77777777" w:rsidTr="00A12B4E">
        <w:tc>
          <w:tcPr>
            <w:tcW w:w="4181" w:type="dxa"/>
          </w:tcPr>
          <w:p w14:paraId="79FEDDFE" w14:textId="77777777" w:rsidR="00F24BE0" w:rsidRPr="0053551F" w:rsidRDefault="00F24BE0" w:rsidP="00A12B4E">
            <w:pPr>
              <w:pStyle w:val="NoSpacing"/>
            </w:pPr>
            <w:r w:rsidRPr="0053551F">
              <w:t>…</w:t>
            </w:r>
          </w:p>
        </w:tc>
        <w:tc>
          <w:tcPr>
            <w:tcW w:w="4109" w:type="dxa"/>
          </w:tcPr>
          <w:p w14:paraId="41975D4C" w14:textId="77777777" w:rsidR="00F24BE0" w:rsidRPr="0053551F" w:rsidRDefault="00F24BE0" w:rsidP="00A12B4E">
            <w:pPr>
              <w:pStyle w:val="NoSpacing"/>
            </w:pPr>
          </w:p>
        </w:tc>
      </w:tr>
    </w:tbl>
    <w:p w14:paraId="2ECBB7D4" w14:textId="77777777" w:rsidR="00F24BE0" w:rsidRPr="0053551F" w:rsidRDefault="00F24BE0" w:rsidP="00F24BE0">
      <w:pPr>
        <w:pStyle w:val="NoSpacing"/>
      </w:pPr>
    </w:p>
    <w:p w14:paraId="5858191B" w14:textId="77777777" w:rsidR="00F24BE0" w:rsidRPr="0053551F" w:rsidRDefault="00F24BE0" w:rsidP="00F24BE0">
      <w:pPr>
        <w:pStyle w:val="NoSpacing"/>
        <w:numPr>
          <w:ilvl w:val="0"/>
          <w:numId w:val="10"/>
        </w:numPr>
      </w:pPr>
      <w:r w:rsidRPr="0053551F">
        <w:t xml:space="preserve">Met het stofgroepenverbod zouden 3 stofgroepen verboden worden. Zoek op internet welke stofgroepen dit zijn. </w:t>
      </w:r>
    </w:p>
    <w:p w14:paraId="49831399" w14:textId="77777777" w:rsidR="004D49E1" w:rsidRPr="0053551F" w:rsidRDefault="004D49E1" w:rsidP="6FAF41E1">
      <w:pPr>
        <w:rPr>
          <w:sz w:val="22"/>
        </w:rPr>
      </w:pPr>
    </w:p>
    <w:p w14:paraId="0B0AF8E1" w14:textId="093C6212" w:rsidR="6FAF41E1" w:rsidRDefault="6FAF41E1" w:rsidP="6FAF41E1">
      <w:pPr>
        <w:rPr>
          <w:sz w:val="22"/>
        </w:rPr>
      </w:pPr>
    </w:p>
    <w:p w14:paraId="7AC41C99" w14:textId="4B7025B7" w:rsidR="6FAF41E1" w:rsidRDefault="6FAF41E1">
      <w:r>
        <w:br w:type="page"/>
      </w:r>
    </w:p>
    <w:p w14:paraId="6D286DDD" w14:textId="68F0E892" w:rsidR="27CB8728" w:rsidRPr="00212AC4" w:rsidRDefault="27CB8728" w:rsidP="6FAF41E1">
      <w:pPr>
        <w:rPr>
          <w:b/>
          <w:bCs/>
          <w:sz w:val="22"/>
        </w:rPr>
      </w:pPr>
      <w:r w:rsidRPr="00212AC4">
        <w:rPr>
          <w:b/>
          <w:bCs/>
          <w:sz w:val="22"/>
        </w:rPr>
        <w:lastRenderedPageBreak/>
        <w:t>Bijlage 3 – concept groepsopdracht (</w:t>
      </w:r>
      <w:proofErr w:type="spellStart"/>
      <w:r w:rsidRPr="00212AC4">
        <w:rPr>
          <w:b/>
          <w:bCs/>
          <w:sz w:val="22"/>
        </w:rPr>
        <w:t>elaborate</w:t>
      </w:r>
      <w:proofErr w:type="spellEnd"/>
      <w:r w:rsidRPr="00212AC4">
        <w:rPr>
          <w:b/>
          <w:bCs/>
          <w:sz w:val="22"/>
        </w:rPr>
        <w:t>)</w:t>
      </w:r>
    </w:p>
    <w:p w14:paraId="7CB5952D" w14:textId="1CFD2442" w:rsidR="27CB8728" w:rsidRDefault="27CB8728" w:rsidP="6FAF41E1">
      <w:pPr>
        <w:rPr>
          <w:b/>
          <w:bCs/>
          <w:sz w:val="22"/>
          <w:u w:val="single"/>
        </w:rPr>
      </w:pPr>
      <w:r w:rsidRPr="6FAF41E1">
        <w:rPr>
          <w:b/>
          <w:bCs/>
          <w:sz w:val="22"/>
          <w:u w:val="single"/>
        </w:rPr>
        <w:t xml:space="preserve">Groepsopdracht – Onderwerp: stofgroep </w:t>
      </w:r>
      <w:proofErr w:type="spellStart"/>
      <w:r w:rsidRPr="6FAF41E1">
        <w:rPr>
          <w:b/>
          <w:bCs/>
          <w:sz w:val="22"/>
          <w:u w:val="single"/>
        </w:rPr>
        <w:t>F</w:t>
      </w:r>
      <w:r w:rsidR="50EC8BDE" w:rsidRPr="6FAF41E1">
        <w:rPr>
          <w:b/>
          <w:bCs/>
          <w:sz w:val="22"/>
          <w:u w:val="single"/>
        </w:rPr>
        <w:t>enetylamines</w:t>
      </w:r>
      <w:proofErr w:type="spellEnd"/>
      <w:r w:rsidR="50EC8BDE" w:rsidRPr="6FAF41E1">
        <w:rPr>
          <w:b/>
          <w:bCs/>
          <w:sz w:val="22"/>
          <w:u w:val="single"/>
        </w:rPr>
        <w:t xml:space="preserve"> </w:t>
      </w:r>
    </w:p>
    <w:p w14:paraId="7B4D0B24" w14:textId="2D0BA73E" w:rsidR="6E7CA173" w:rsidRDefault="6E7CA173" w:rsidP="6FAF41E1">
      <w:pPr>
        <w:rPr>
          <w:sz w:val="22"/>
        </w:rPr>
      </w:pPr>
      <w:r w:rsidRPr="6FAF41E1">
        <w:rPr>
          <w:sz w:val="22"/>
        </w:rPr>
        <w:t xml:space="preserve">Jullie gaan aan de slag met de stofgroep </w:t>
      </w:r>
      <w:proofErr w:type="spellStart"/>
      <w:r w:rsidRPr="6FAF41E1">
        <w:rPr>
          <w:b/>
          <w:bCs/>
          <w:sz w:val="22"/>
        </w:rPr>
        <w:t>fenetylamines</w:t>
      </w:r>
      <w:proofErr w:type="spellEnd"/>
      <w:r w:rsidRPr="6FAF41E1">
        <w:rPr>
          <w:sz w:val="22"/>
        </w:rPr>
        <w:t xml:space="preserve">. </w:t>
      </w:r>
      <w:r w:rsidR="6487ABB9" w:rsidRPr="6FAF41E1">
        <w:rPr>
          <w:sz w:val="22"/>
        </w:rPr>
        <w:t xml:space="preserve">Dit is een van de stofgroepen uit het stofgroepenverbod. Het is de bedoeling dat jullie samen een klein onderzoekje gaan doen naar jullie onderwerp, </w:t>
      </w:r>
      <w:r w:rsidR="7A9DA159" w:rsidRPr="6FAF41E1">
        <w:rPr>
          <w:sz w:val="22"/>
        </w:rPr>
        <w:t xml:space="preserve">uiteindelijk ga je dit presenteren in de klas. </w:t>
      </w:r>
    </w:p>
    <w:p w14:paraId="2FAAE325" w14:textId="085AAF08" w:rsidR="7A9DA159" w:rsidRDefault="7A9DA159" w:rsidP="6FAF41E1">
      <w:pPr>
        <w:rPr>
          <w:sz w:val="22"/>
        </w:rPr>
      </w:pPr>
      <w:r w:rsidRPr="6FAF41E1">
        <w:rPr>
          <w:sz w:val="22"/>
        </w:rPr>
        <w:t xml:space="preserve">De presentatie moet de volgende onderdelen bevatten: </w:t>
      </w:r>
    </w:p>
    <w:p w14:paraId="73705ACF" w14:textId="6D643F48" w:rsidR="7A9DA159" w:rsidRDefault="7A9DA159" w:rsidP="324ACCF7">
      <w:pPr>
        <w:pStyle w:val="ListParagraph"/>
        <w:numPr>
          <w:ilvl w:val="0"/>
          <w:numId w:val="4"/>
        </w:numPr>
        <w:rPr>
          <w:sz w:val="22"/>
        </w:rPr>
      </w:pPr>
      <w:r w:rsidRPr="324ACCF7">
        <w:rPr>
          <w:sz w:val="22"/>
        </w:rPr>
        <w:t>Algemeen stuk informatie over je onderwerp. Denk hierbij aan: wat zijn de eigenschappen van de stofgroep, voorbeelden van drugs/medicijnen uit de stof</w:t>
      </w:r>
      <w:r w:rsidR="7C4AC684" w:rsidRPr="324ACCF7">
        <w:rPr>
          <w:sz w:val="22"/>
        </w:rPr>
        <w:t xml:space="preserve">groep, mogelijke positieve of negatieve effecten op het lichaam van stoffen uit deze stofgroep etc. </w:t>
      </w:r>
    </w:p>
    <w:p w14:paraId="17CBB949" w14:textId="41FDCFAF" w:rsidR="7C4AC684" w:rsidRDefault="7C4AC684" w:rsidP="6FAF41E1">
      <w:pPr>
        <w:pStyle w:val="ListParagraph"/>
        <w:numPr>
          <w:ilvl w:val="0"/>
          <w:numId w:val="4"/>
        </w:numPr>
        <w:rPr>
          <w:sz w:val="22"/>
        </w:rPr>
      </w:pPr>
      <w:r w:rsidRPr="6FAF41E1">
        <w:rPr>
          <w:sz w:val="22"/>
        </w:rPr>
        <w:t>Jullie mening of deze stofgroep wel of niet verboden moet worden. Het is hierbij belangrijk dat je verschillende argumenten gebruikt</w:t>
      </w:r>
      <w:r w:rsidR="11AD8687" w:rsidRPr="6FAF41E1">
        <w:rPr>
          <w:sz w:val="22"/>
        </w:rPr>
        <w:t xml:space="preserve"> om deze mening te ondersteunen</w:t>
      </w:r>
      <w:r w:rsidRPr="6FAF41E1">
        <w:rPr>
          <w:sz w:val="22"/>
        </w:rPr>
        <w:t xml:space="preserve">. Dit kunnen specifieke argumenten over jullie stofgroep zijn die je </w:t>
      </w:r>
      <w:r w:rsidR="6C15CFA2" w:rsidRPr="6FAF41E1">
        <w:rPr>
          <w:sz w:val="22"/>
        </w:rPr>
        <w:t>formuleert met behulp van jullie gevonden informatie uit deel 1, maar kunnen ook meer algemenere argumenten zijn (bijvoorbeeld die je tegen bent gekomen in de vorige s</w:t>
      </w:r>
      <w:r w:rsidR="6A56192F" w:rsidRPr="6FAF41E1">
        <w:rPr>
          <w:sz w:val="22"/>
        </w:rPr>
        <w:t xml:space="preserve">et opgaven). </w:t>
      </w:r>
    </w:p>
    <w:p w14:paraId="1F9B6EDD" w14:textId="53C59F16" w:rsidR="6A56192F" w:rsidRDefault="6A56192F" w:rsidP="6FAF41E1">
      <w:pPr>
        <w:ind w:left="708"/>
        <w:rPr>
          <w:sz w:val="22"/>
        </w:rPr>
      </w:pPr>
      <w:r w:rsidRPr="6FAF41E1">
        <w:rPr>
          <w:sz w:val="22"/>
        </w:rPr>
        <w:t xml:space="preserve">Na elke presentatie is er ook een kort discussie moment. Bereidt jullie dus ook voor op een korte discussie en </w:t>
      </w:r>
      <w:r w:rsidR="6F4CB303" w:rsidRPr="6FAF41E1">
        <w:rPr>
          <w:sz w:val="22"/>
        </w:rPr>
        <w:t xml:space="preserve">probeer ook mee te doen in een discussie na de presentatie van een ander groepje. </w:t>
      </w:r>
    </w:p>
    <w:p w14:paraId="5FACDABC" w14:textId="3A3678B7" w:rsidR="6FAF41E1" w:rsidRDefault="6FAF41E1" w:rsidP="6FAF41E1">
      <w:pPr>
        <w:ind w:left="708"/>
        <w:rPr>
          <w:sz w:val="22"/>
        </w:rPr>
      </w:pPr>
    </w:p>
    <w:p w14:paraId="00A0786F" w14:textId="0A326DF7" w:rsidR="6F4CB303" w:rsidRDefault="6F4CB303" w:rsidP="6FAF41E1">
      <w:pPr>
        <w:rPr>
          <w:sz w:val="22"/>
        </w:rPr>
      </w:pPr>
      <w:r w:rsidRPr="6FAF41E1">
        <w:rPr>
          <w:sz w:val="22"/>
        </w:rPr>
        <w:t xml:space="preserve">De presentatie moet minimaal 5 minuten duren en mag maximaal </w:t>
      </w:r>
      <w:r w:rsidR="2C1D87B7" w:rsidRPr="6FAF41E1">
        <w:rPr>
          <w:sz w:val="22"/>
        </w:rPr>
        <w:t>10 minuten duren. Minimaal 2 personen uit je groep moeten deze presentatie geven. De laatste slide van de pre</w:t>
      </w:r>
      <w:r w:rsidR="5FF31421" w:rsidRPr="6FAF41E1">
        <w:rPr>
          <w:sz w:val="22"/>
        </w:rPr>
        <w:t>sentatie moet een dia zijn waar alle bronnen (APA-stijl) die jullie hebben gebruikt op staan</w:t>
      </w:r>
      <w:r w:rsidR="471D4395" w:rsidRPr="6FAF41E1">
        <w:rPr>
          <w:sz w:val="22"/>
        </w:rPr>
        <w:t xml:space="preserve">, deze slide hoeven jullie niet te presenteren. </w:t>
      </w:r>
    </w:p>
    <w:p w14:paraId="779F415E" w14:textId="1B4BF6DD" w:rsidR="6FAF41E1" w:rsidRDefault="6FAF41E1">
      <w:r>
        <w:br w:type="page"/>
      </w:r>
    </w:p>
    <w:p w14:paraId="633D7B2F" w14:textId="55656791" w:rsidR="14E12FC5" w:rsidRPr="00A040F5" w:rsidRDefault="14E12FC5" w:rsidP="6FAF41E1">
      <w:pPr>
        <w:rPr>
          <w:b/>
          <w:bCs/>
          <w:sz w:val="22"/>
        </w:rPr>
      </w:pPr>
      <w:r w:rsidRPr="00A040F5">
        <w:rPr>
          <w:b/>
          <w:bCs/>
          <w:sz w:val="22"/>
        </w:rPr>
        <w:lastRenderedPageBreak/>
        <w:t xml:space="preserve">Bijlage 4: </w:t>
      </w:r>
      <w:proofErr w:type="spellStart"/>
      <w:r w:rsidRPr="00A040F5">
        <w:rPr>
          <w:b/>
          <w:bCs/>
          <w:sz w:val="22"/>
        </w:rPr>
        <w:t>rubric</w:t>
      </w:r>
      <w:proofErr w:type="spellEnd"/>
    </w:p>
    <w:tbl>
      <w:tblPr>
        <w:tblStyle w:val="TableGrid"/>
        <w:tblW w:w="9016" w:type="dxa"/>
        <w:tblLayout w:type="fixed"/>
        <w:tblLook w:val="06A0" w:firstRow="1" w:lastRow="0" w:firstColumn="1" w:lastColumn="0" w:noHBand="1" w:noVBand="1"/>
      </w:tblPr>
      <w:tblGrid>
        <w:gridCol w:w="2254"/>
        <w:gridCol w:w="2233"/>
        <w:gridCol w:w="2275"/>
        <w:gridCol w:w="2254"/>
      </w:tblGrid>
      <w:tr w:rsidR="6FAF41E1" w14:paraId="40E9F75C" w14:textId="77777777" w:rsidTr="324ACCF7">
        <w:trPr>
          <w:trHeight w:val="300"/>
        </w:trPr>
        <w:tc>
          <w:tcPr>
            <w:tcW w:w="2254" w:type="dxa"/>
          </w:tcPr>
          <w:p w14:paraId="6BC3C1FC" w14:textId="785F281F" w:rsidR="14E12FC5" w:rsidRDefault="0AF5A6AC" w:rsidP="324ACCF7">
            <w:pPr>
              <w:rPr>
                <w:sz w:val="22"/>
              </w:rPr>
            </w:pPr>
            <w:r w:rsidRPr="324ACCF7">
              <w:rPr>
                <w:sz w:val="22"/>
              </w:rPr>
              <w:t>V</w:t>
            </w:r>
            <w:r w:rsidR="14E12FC5" w:rsidRPr="324ACCF7">
              <w:rPr>
                <w:sz w:val="22"/>
              </w:rPr>
              <w:t>aardigheid</w:t>
            </w:r>
          </w:p>
        </w:tc>
        <w:tc>
          <w:tcPr>
            <w:tcW w:w="2233" w:type="dxa"/>
          </w:tcPr>
          <w:p w14:paraId="5B417C5E" w14:textId="1BBDB30B" w:rsidR="14E12FC5" w:rsidRDefault="14E12FC5" w:rsidP="6FAF41E1">
            <w:pPr>
              <w:rPr>
                <w:sz w:val="22"/>
              </w:rPr>
            </w:pPr>
            <w:r w:rsidRPr="6FAF41E1">
              <w:rPr>
                <w:sz w:val="22"/>
              </w:rPr>
              <w:t>Onvoldoende</w:t>
            </w:r>
          </w:p>
        </w:tc>
        <w:tc>
          <w:tcPr>
            <w:tcW w:w="2275" w:type="dxa"/>
          </w:tcPr>
          <w:p w14:paraId="22761782" w14:textId="414B6B61" w:rsidR="14E12FC5" w:rsidRDefault="14E12FC5" w:rsidP="6FAF41E1">
            <w:pPr>
              <w:rPr>
                <w:sz w:val="22"/>
              </w:rPr>
            </w:pPr>
            <w:r w:rsidRPr="6FAF41E1">
              <w:rPr>
                <w:sz w:val="22"/>
              </w:rPr>
              <w:t>Voldoende</w:t>
            </w:r>
          </w:p>
        </w:tc>
        <w:tc>
          <w:tcPr>
            <w:tcW w:w="2254" w:type="dxa"/>
          </w:tcPr>
          <w:p w14:paraId="73979FD4" w14:textId="6FBC4E3C" w:rsidR="14E12FC5" w:rsidRDefault="30D260F5" w:rsidP="324ACCF7">
            <w:pPr>
              <w:rPr>
                <w:sz w:val="22"/>
              </w:rPr>
            </w:pPr>
            <w:r w:rsidRPr="324ACCF7">
              <w:rPr>
                <w:sz w:val="22"/>
              </w:rPr>
              <w:t>G</w:t>
            </w:r>
            <w:r w:rsidR="14E12FC5" w:rsidRPr="324ACCF7">
              <w:rPr>
                <w:sz w:val="22"/>
              </w:rPr>
              <w:t>oed</w:t>
            </w:r>
          </w:p>
        </w:tc>
      </w:tr>
      <w:tr w:rsidR="6FAF41E1" w14:paraId="6FFC25AE" w14:textId="77777777" w:rsidTr="324ACCF7">
        <w:trPr>
          <w:trHeight w:val="300"/>
        </w:trPr>
        <w:tc>
          <w:tcPr>
            <w:tcW w:w="2254" w:type="dxa"/>
          </w:tcPr>
          <w:p w14:paraId="2B5E64F6" w14:textId="37000C44" w:rsidR="14E12FC5" w:rsidRDefault="14E12FC5" w:rsidP="6FAF41E1">
            <w:pPr>
              <w:rPr>
                <w:sz w:val="22"/>
              </w:rPr>
            </w:pPr>
            <w:r w:rsidRPr="6FAF41E1">
              <w:rPr>
                <w:sz w:val="22"/>
              </w:rPr>
              <w:t>Informatievaardigheden gebruiken</w:t>
            </w:r>
          </w:p>
        </w:tc>
        <w:tc>
          <w:tcPr>
            <w:tcW w:w="2233" w:type="dxa"/>
          </w:tcPr>
          <w:p w14:paraId="0C9CFAA9" w14:textId="7B646FC4" w:rsidR="14E12FC5" w:rsidRDefault="14E12FC5" w:rsidP="324ACCF7">
            <w:pPr>
              <w:rPr>
                <w:sz w:val="22"/>
              </w:rPr>
            </w:pPr>
            <w:r w:rsidRPr="324ACCF7">
              <w:rPr>
                <w:sz w:val="22"/>
              </w:rPr>
              <w:t>Leerlingen hebben weinig feitelijke informatie gebruikt of toegepast</w:t>
            </w:r>
            <w:r w:rsidR="26C5715C" w:rsidRPr="324ACCF7">
              <w:rPr>
                <w:sz w:val="22"/>
              </w:rPr>
              <w:t xml:space="preserve"> met behulp van bronnen</w:t>
            </w:r>
            <w:r w:rsidR="404DEB5F" w:rsidRPr="324ACCF7">
              <w:rPr>
                <w:sz w:val="22"/>
              </w:rPr>
              <w:t>.</w:t>
            </w:r>
          </w:p>
        </w:tc>
        <w:tc>
          <w:tcPr>
            <w:tcW w:w="2275" w:type="dxa"/>
          </w:tcPr>
          <w:p w14:paraId="71B554AD" w14:textId="78B90043" w:rsidR="14E12FC5" w:rsidRDefault="14E12FC5" w:rsidP="324ACCF7">
            <w:pPr>
              <w:rPr>
                <w:sz w:val="22"/>
              </w:rPr>
            </w:pPr>
            <w:r w:rsidRPr="324ACCF7">
              <w:rPr>
                <w:sz w:val="22"/>
              </w:rPr>
              <w:t>Leerlingen hebben goede feitelijke informatie gebruikt</w:t>
            </w:r>
            <w:r w:rsidR="4E451C1E" w:rsidRPr="324ACCF7">
              <w:rPr>
                <w:sz w:val="22"/>
              </w:rPr>
              <w:t xml:space="preserve"> met behulp van bronnen</w:t>
            </w:r>
            <w:r w:rsidR="59CF7D03" w:rsidRPr="324ACCF7">
              <w:rPr>
                <w:sz w:val="22"/>
              </w:rPr>
              <w:t>.</w:t>
            </w:r>
          </w:p>
        </w:tc>
        <w:tc>
          <w:tcPr>
            <w:tcW w:w="2254" w:type="dxa"/>
          </w:tcPr>
          <w:p w14:paraId="17CF0DD6" w14:textId="6E170E96" w:rsidR="14E12FC5" w:rsidRDefault="14E12FC5" w:rsidP="324ACCF7">
            <w:pPr>
              <w:rPr>
                <w:sz w:val="22"/>
              </w:rPr>
            </w:pPr>
            <w:r w:rsidRPr="324ACCF7">
              <w:rPr>
                <w:sz w:val="22"/>
              </w:rPr>
              <w:t>Leerlingen hebben goede feitelijke informatie toegepast</w:t>
            </w:r>
            <w:r w:rsidR="6245A219" w:rsidRPr="324ACCF7">
              <w:rPr>
                <w:sz w:val="22"/>
              </w:rPr>
              <w:t xml:space="preserve"> met behulp van bronnen</w:t>
            </w:r>
            <w:r w:rsidRPr="324ACCF7">
              <w:rPr>
                <w:sz w:val="22"/>
              </w:rPr>
              <w:t xml:space="preserve"> en kunnen goed vragen beantwoorden</w:t>
            </w:r>
            <w:r w:rsidR="1BF4ADDC" w:rsidRPr="324ACCF7">
              <w:rPr>
                <w:sz w:val="22"/>
              </w:rPr>
              <w:t>.</w:t>
            </w:r>
          </w:p>
        </w:tc>
      </w:tr>
      <w:tr w:rsidR="6FAF41E1" w14:paraId="02C5FA5C" w14:textId="77777777" w:rsidTr="324ACCF7">
        <w:trPr>
          <w:trHeight w:val="300"/>
        </w:trPr>
        <w:tc>
          <w:tcPr>
            <w:tcW w:w="2254" w:type="dxa"/>
          </w:tcPr>
          <w:p w14:paraId="0262DFC9" w14:textId="58C857F2" w:rsidR="14E12FC5" w:rsidRDefault="253EE3F7" w:rsidP="324ACCF7">
            <w:pPr>
              <w:rPr>
                <w:sz w:val="22"/>
              </w:rPr>
            </w:pPr>
            <w:r w:rsidRPr="324ACCF7">
              <w:rPr>
                <w:sz w:val="22"/>
              </w:rPr>
              <w:t>C</w:t>
            </w:r>
            <w:r w:rsidR="14E12FC5" w:rsidRPr="324ACCF7">
              <w:rPr>
                <w:sz w:val="22"/>
              </w:rPr>
              <w:t>ommuniceren</w:t>
            </w:r>
          </w:p>
        </w:tc>
        <w:tc>
          <w:tcPr>
            <w:tcW w:w="2233" w:type="dxa"/>
          </w:tcPr>
          <w:p w14:paraId="15869901" w14:textId="24FDF476" w:rsidR="14E12FC5" w:rsidRDefault="14E12FC5" w:rsidP="324ACCF7">
            <w:pPr>
              <w:rPr>
                <w:sz w:val="22"/>
              </w:rPr>
            </w:pPr>
            <w:r w:rsidRPr="324ACCF7">
              <w:rPr>
                <w:sz w:val="22"/>
              </w:rPr>
              <w:t>Leerlingen kunnen onvoldoende duidelijk/ compleet juist communiceren over scheikunde</w:t>
            </w:r>
            <w:r w:rsidR="520A40B0" w:rsidRPr="324ACCF7">
              <w:rPr>
                <w:sz w:val="22"/>
              </w:rPr>
              <w:t>.</w:t>
            </w:r>
          </w:p>
        </w:tc>
        <w:tc>
          <w:tcPr>
            <w:tcW w:w="2275" w:type="dxa"/>
          </w:tcPr>
          <w:p w14:paraId="5D6EE595" w14:textId="180BD366" w:rsidR="14E12FC5" w:rsidRDefault="14E12FC5" w:rsidP="324ACCF7">
            <w:pPr>
              <w:rPr>
                <w:sz w:val="22"/>
              </w:rPr>
            </w:pPr>
            <w:r w:rsidRPr="324ACCF7">
              <w:rPr>
                <w:sz w:val="22"/>
              </w:rPr>
              <w:t>Leerlingen kunnen goed communiceren over scheikunde aan de hand van hun presentatie</w:t>
            </w:r>
            <w:r w:rsidR="59270C7F" w:rsidRPr="324ACCF7">
              <w:rPr>
                <w:sz w:val="22"/>
              </w:rPr>
              <w:t>.</w:t>
            </w:r>
          </w:p>
        </w:tc>
        <w:tc>
          <w:tcPr>
            <w:tcW w:w="2254" w:type="dxa"/>
          </w:tcPr>
          <w:p w14:paraId="1CD4D0A9" w14:textId="391ADE08" w:rsidR="14E12FC5" w:rsidRDefault="14E12FC5" w:rsidP="324ACCF7">
            <w:pPr>
              <w:rPr>
                <w:sz w:val="22"/>
              </w:rPr>
            </w:pPr>
            <w:r w:rsidRPr="324ACCF7">
              <w:rPr>
                <w:sz w:val="22"/>
              </w:rPr>
              <w:t>Leerlingen kunnen goed communiceren over scheikunde aan de hand van hun presentatie, en stellen goede vragen aan andere groepjes</w:t>
            </w:r>
            <w:r w:rsidR="35ACF5A6" w:rsidRPr="324ACCF7">
              <w:rPr>
                <w:sz w:val="22"/>
              </w:rPr>
              <w:t>.</w:t>
            </w:r>
          </w:p>
        </w:tc>
      </w:tr>
      <w:tr w:rsidR="6FAF41E1" w14:paraId="754DD130" w14:textId="77777777" w:rsidTr="324ACCF7">
        <w:trPr>
          <w:trHeight w:val="300"/>
        </w:trPr>
        <w:tc>
          <w:tcPr>
            <w:tcW w:w="2254" w:type="dxa"/>
          </w:tcPr>
          <w:p w14:paraId="28D8D6D3" w14:textId="6E368BA8" w:rsidR="55EC7A97" w:rsidRDefault="55EC7A97" w:rsidP="6FAF41E1">
            <w:pPr>
              <w:rPr>
                <w:sz w:val="22"/>
              </w:rPr>
            </w:pPr>
            <w:r w:rsidRPr="6FAF41E1">
              <w:rPr>
                <w:sz w:val="22"/>
              </w:rPr>
              <w:t xml:space="preserve">Onderzoeken </w:t>
            </w:r>
          </w:p>
        </w:tc>
        <w:tc>
          <w:tcPr>
            <w:tcW w:w="2233" w:type="dxa"/>
          </w:tcPr>
          <w:p w14:paraId="071C9067" w14:textId="46B5D8AB" w:rsidR="1F023E69" w:rsidRDefault="4827F132" w:rsidP="324ACCF7">
            <w:pPr>
              <w:rPr>
                <w:sz w:val="22"/>
              </w:rPr>
            </w:pPr>
            <w:r w:rsidRPr="324ACCF7">
              <w:rPr>
                <w:sz w:val="22"/>
              </w:rPr>
              <w:t>Leerlingen hebben de vraagstelling geanalyseerd en onderzoek uitgevoerd</w:t>
            </w:r>
            <w:r w:rsidR="4C3440FE" w:rsidRPr="324ACCF7">
              <w:rPr>
                <w:sz w:val="22"/>
              </w:rPr>
              <w:t>.</w:t>
            </w:r>
          </w:p>
        </w:tc>
        <w:tc>
          <w:tcPr>
            <w:tcW w:w="2275" w:type="dxa"/>
          </w:tcPr>
          <w:p w14:paraId="71D839BC" w14:textId="5A1F80E7" w:rsidR="1F023E69" w:rsidRDefault="4827F132" w:rsidP="324ACCF7">
            <w:pPr>
              <w:rPr>
                <w:sz w:val="22"/>
              </w:rPr>
            </w:pPr>
            <w:r w:rsidRPr="324ACCF7">
              <w:rPr>
                <w:sz w:val="22"/>
              </w:rPr>
              <w:t xml:space="preserve">Leerlingen hebben de vraagstelling goed geanalyseerd, </w:t>
            </w:r>
            <w:r w:rsidR="77B10DC4" w:rsidRPr="324ACCF7">
              <w:rPr>
                <w:sz w:val="22"/>
              </w:rPr>
              <w:t>vertaald om een vakspecifiek onderzoek en dat onderzoek uitgevoerd</w:t>
            </w:r>
            <w:r w:rsidR="1A8B41BC" w:rsidRPr="324ACCF7">
              <w:rPr>
                <w:sz w:val="22"/>
              </w:rPr>
              <w:t>.</w:t>
            </w:r>
          </w:p>
        </w:tc>
        <w:tc>
          <w:tcPr>
            <w:tcW w:w="2254" w:type="dxa"/>
          </w:tcPr>
          <w:p w14:paraId="460DD862" w14:textId="0EAC1506" w:rsidR="6FAF41E1" w:rsidRDefault="77B10DC4" w:rsidP="324ACCF7">
            <w:pPr>
              <w:rPr>
                <w:sz w:val="22"/>
              </w:rPr>
            </w:pPr>
            <w:r w:rsidRPr="324ACCF7">
              <w:rPr>
                <w:sz w:val="22"/>
              </w:rPr>
              <w:t>Leerlingen hebben de vraagstelling goed geanalyseerd, gebruik makend van relevante begrippen en theorie, vertaald in een vakspecifiek onderz</w:t>
            </w:r>
            <w:r w:rsidR="7CC80D7E" w:rsidRPr="324ACCF7">
              <w:rPr>
                <w:sz w:val="22"/>
              </w:rPr>
              <w:t>oek en uit de onderzoeksresultaten conclusies getrokken</w:t>
            </w:r>
            <w:r w:rsidR="0AD14A58" w:rsidRPr="324ACCF7">
              <w:rPr>
                <w:sz w:val="22"/>
              </w:rPr>
              <w:t>.</w:t>
            </w:r>
          </w:p>
        </w:tc>
      </w:tr>
      <w:tr w:rsidR="6FAF41E1" w14:paraId="4F2FA171" w14:textId="77777777" w:rsidTr="324ACCF7">
        <w:trPr>
          <w:trHeight w:val="300"/>
        </w:trPr>
        <w:tc>
          <w:tcPr>
            <w:tcW w:w="2254" w:type="dxa"/>
          </w:tcPr>
          <w:p w14:paraId="6F610AB1" w14:textId="274CC14C" w:rsidR="6FAF41E1" w:rsidRDefault="0AD14A58" w:rsidP="324ACCF7">
            <w:pPr>
              <w:rPr>
                <w:sz w:val="22"/>
              </w:rPr>
            </w:pPr>
            <w:r w:rsidRPr="324ACCF7">
              <w:rPr>
                <w:sz w:val="22"/>
              </w:rPr>
              <w:t>Waarderen en oordelen</w:t>
            </w:r>
          </w:p>
        </w:tc>
        <w:tc>
          <w:tcPr>
            <w:tcW w:w="2233" w:type="dxa"/>
          </w:tcPr>
          <w:p w14:paraId="3DDFA229" w14:textId="02CDE4DB" w:rsidR="6FAF41E1" w:rsidRDefault="0AD14A58" w:rsidP="324ACCF7">
            <w:pPr>
              <w:rPr>
                <w:sz w:val="22"/>
              </w:rPr>
            </w:pPr>
            <w:r w:rsidRPr="324ACCF7">
              <w:rPr>
                <w:sz w:val="22"/>
              </w:rPr>
              <w:t>Leerlingen geven een oordeel over het onderwerp in hun presentatie.</w:t>
            </w:r>
          </w:p>
        </w:tc>
        <w:tc>
          <w:tcPr>
            <w:tcW w:w="2275" w:type="dxa"/>
          </w:tcPr>
          <w:p w14:paraId="72FDD340" w14:textId="2A5E9E3A" w:rsidR="6FAF41E1" w:rsidRDefault="0AD14A58" w:rsidP="324ACCF7">
            <w:pPr>
              <w:rPr>
                <w:sz w:val="22"/>
              </w:rPr>
            </w:pPr>
            <w:r w:rsidRPr="324ACCF7">
              <w:rPr>
                <w:sz w:val="22"/>
              </w:rPr>
              <w:t>Leerlingen geven een oordeel</w:t>
            </w:r>
            <w:r w:rsidR="457B882C" w:rsidRPr="324ACCF7">
              <w:rPr>
                <w:sz w:val="22"/>
              </w:rPr>
              <w:t xml:space="preserve"> </w:t>
            </w:r>
            <w:r w:rsidRPr="324ACCF7">
              <w:rPr>
                <w:sz w:val="22"/>
              </w:rPr>
              <w:t>o</w:t>
            </w:r>
            <w:r w:rsidR="711893F9" w:rsidRPr="324ACCF7">
              <w:rPr>
                <w:sz w:val="22"/>
              </w:rPr>
              <w:t>ver het onderwerp</w:t>
            </w:r>
            <w:r w:rsidRPr="324ACCF7">
              <w:rPr>
                <w:sz w:val="22"/>
              </w:rPr>
              <w:t xml:space="preserve"> aan de hand van </w:t>
            </w:r>
            <w:r w:rsidR="079E6022" w:rsidRPr="324ACCF7">
              <w:rPr>
                <w:sz w:val="22"/>
              </w:rPr>
              <w:t>wetenschappelijke argumenten, normatieve maatschappelijke overwegingen en</w:t>
            </w:r>
            <w:r w:rsidR="15916F29" w:rsidRPr="324ACCF7">
              <w:rPr>
                <w:sz w:val="22"/>
              </w:rPr>
              <w:t>/of</w:t>
            </w:r>
            <w:r w:rsidR="079E6022" w:rsidRPr="324ACCF7">
              <w:rPr>
                <w:sz w:val="22"/>
              </w:rPr>
              <w:t xml:space="preserve"> persoonlijke opvattingen.</w:t>
            </w:r>
          </w:p>
        </w:tc>
        <w:tc>
          <w:tcPr>
            <w:tcW w:w="2254" w:type="dxa"/>
          </w:tcPr>
          <w:p w14:paraId="69D1434E" w14:textId="72B88910" w:rsidR="6FAF41E1" w:rsidRDefault="079E6022" w:rsidP="324ACCF7">
            <w:pPr>
              <w:rPr>
                <w:sz w:val="22"/>
              </w:rPr>
            </w:pPr>
            <w:r w:rsidRPr="324ACCF7">
              <w:rPr>
                <w:sz w:val="22"/>
              </w:rPr>
              <w:t>Leerlingen geven een goed beargumenteerd oordeel over het onderwerp aan de hand van wetenschappelijke argumenten</w:t>
            </w:r>
            <w:r w:rsidR="5AD37F49" w:rsidRPr="324ACCF7">
              <w:rPr>
                <w:sz w:val="22"/>
              </w:rPr>
              <w:t xml:space="preserve">, normatieve maatschappelijke overwegingen </w:t>
            </w:r>
            <w:r w:rsidR="341CDD0B" w:rsidRPr="324ACCF7">
              <w:rPr>
                <w:sz w:val="22"/>
              </w:rPr>
              <w:t>en persoonlijke opvattingen,</w:t>
            </w:r>
            <w:r w:rsidR="6D51021D" w:rsidRPr="324ACCF7">
              <w:rPr>
                <w:sz w:val="22"/>
              </w:rPr>
              <w:t xml:space="preserve"> door de twee kanten van het onderwerp te belichten,</w:t>
            </w:r>
            <w:r w:rsidR="341CDD0B" w:rsidRPr="324ACCF7">
              <w:rPr>
                <w:sz w:val="22"/>
              </w:rPr>
              <w:t xml:space="preserve"> en stellen </w:t>
            </w:r>
            <w:r w:rsidR="341CDD0B" w:rsidRPr="324ACCF7">
              <w:rPr>
                <w:sz w:val="22"/>
              </w:rPr>
              <w:lastRenderedPageBreak/>
              <w:t>kritische vragen aan anderen.</w:t>
            </w:r>
          </w:p>
        </w:tc>
      </w:tr>
      <w:tr w:rsidR="6FAF41E1" w14:paraId="3B46E802" w14:textId="77777777" w:rsidTr="324ACCF7">
        <w:trPr>
          <w:trHeight w:val="300"/>
        </w:trPr>
        <w:tc>
          <w:tcPr>
            <w:tcW w:w="2254" w:type="dxa"/>
          </w:tcPr>
          <w:p w14:paraId="548A529F" w14:textId="46739FA1" w:rsidR="6FAF41E1" w:rsidRDefault="341CDD0B" w:rsidP="324ACCF7">
            <w:pPr>
              <w:ind w:left="-357"/>
              <w:rPr>
                <w:sz w:val="22"/>
              </w:rPr>
            </w:pPr>
            <w:r w:rsidRPr="324ACCF7">
              <w:rPr>
                <w:sz w:val="22"/>
              </w:rPr>
              <w:lastRenderedPageBreak/>
              <w:t>Toepassen van chemische concepten</w:t>
            </w:r>
          </w:p>
        </w:tc>
        <w:tc>
          <w:tcPr>
            <w:tcW w:w="2233" w:type="dxa"/>
          </w:tcPr>
          <w:p w14:paraId="3BB8E50E" w14:textId="7F3BAA0A" w:rsidR="6FAF41E1" w:rsidRDefault="341CDD0B" w:rsidP="324ACCF7">
            <w:pPr>
              <w:rPr>
                <w:sz w:val="22"/>
              </w:rPr>
            </w:pPr>
            <w:r w:rsidRPr="324ACCF7">
              <w:rPr>
                <w:sz w:val="22"/>
              </w:rPr>
              <w:t>Leerlingen weten over welke stoffen het gaat, maar kunnen geen verbanden leggen.</w:t>
            </w:r>
          </w:p>
        </w:tc>
        <w:tc>
          <w:tcPr>
            <w:tcW w:w="2275" w:type="dxa"/>
          </w:tcPr>
          <w:p w14:paraId="251D9895" w14:textId="07C1F2A5" w:rsidR="6FAF41E1" w:rsidRDefault="341CDD0B" w:rsidP="324ACCF7">
            <w:pPr>
              <w:rPr>
                <w:sz w:val="22"/>
              </w:rPr>
            </w:pPr>
            <w:r w:rsidRPr="324ACCF7">
              <w:rPr>
                <w:sz w:val="22"/>
              </w:rPr>
              <w:t>Leerlingen weten over welke stoffen het gaat en zien de verbanden hiertussen.</w:t>
            </w:r>
          </w:p>
        </w:tc>
        <w:tc>
          <w:tcPr>
            <w:tcW w:w="2254" w:type="dxa"/>
          </w:tcPr>
          <w:p w14:paraId="4176A3C0" w14:textId="639E670B" w:rsidR="6FAF41E1" w:rsidRDefault="341CDD0B" w:rsidP="324ACCF7">
            <w:pPr>
              <w:rPr>
                <w:sz w:val="22"/>
              </w:rPr>
            </w:pPr>
            <w:r w:rsidRPr="324ACCF7">
              <w:rPr>
                <w:sz w:val="22"/>
              </w:rPr>
              <w:t>Leerlingen herkennen de chemische concepten, zien de verbanden hiertussen, en kunnen deze ook uitleggen.</w:t>
            </w:r>
          </w:p>
        </w:tc>
      </w:tr>
      <w:tr w:rsidR="6FAF41E1" w14:paraId="2C13A8B1" w14:textId="77777777" w:rsidTr="324ACCF7">
        <w:trPr>
          <w:trHeight w:val="300"/>
        </w:trPr>
        <w:tc>
          <w:tcPr>
            <w:tcW w:w="2254" w:type="dxa"/>
          </w:tcPr>
          <w:p w14:paraId="6ACBB71D" w14:textId="52BB0778" w:rsidR="6FAF41E1" w:rsidRDefault="341CDD0B" w:rsidP="324ACCF7">
            <w:pPr>
              <w:rPr>
                <w:sz w:val="22"/>
              </w:rPr>
            </w:pPr>
            <w:r w:rsidRPr="324ACCF7">
              <w:rPr>
                <w:sz w:val="22"/>
              </w:rPr>
              <w:t>Redeneren in termen van structuureigenschappen.</w:t>
            </w:r>
          </w:p>
        </w:tc>
        <w:tc>
          <w:tcPr>
            <w:tcW w:w="2233" w:type="dxa"/>
          </w:tcPr>
          <w:p w14:paraId="04C3815F" w14:textId="5A4BDEB2" w:rsidR="6FAF41E1" w:rsidRDefault="5C540C5B" w:rsidP="324ACCF7">
            <w:pPr>
              <w:rPr>
                <w:sz w:val="22"/>
              </w:rPr>
            </w:pPr>
            <w:r w:rsidRPr="324ACCF7">
              <w:rPr>
                <w:sz w:val="22"/>
              </w:rPr>
              <w:t>Leerlingen zien welke structuureigenschappen stoffen hebben, en weten de stofeigenschappen op macroniveau, maar kunnen deze niet aan elkaar koppelen.</w:t>
            </w:r>
          </w:p>
        </w:tc>
        <w:tc>
          <w:tcPr>
            <w:tcW w:w="2275" w:type="dxa"/>
          </w:tcPr>
          <w:p w14:paraId="2CF6BA1E" w14:textId="1246100E" w:rsidR="6FAF41E1" w:rsidRDefault="5C540C5B" w:rsidP="324ACCF7">
            <w:pPr>
              <w:rPr>
                <w:sz w:val="22"/>
              </w:rPr>
            </w:pPr>
            <w:r w:rsidRPr="324ACCF7">
              <w:rPr>
                <w:sz w:val="22"/>
              </w:rPr>
              <w:t>Leerlingen zien welke structuureigenschappen stoffen hebben, en begrijpen wat er op macroniveau gebeurt, maar kunnen niet voorspellen wat de stofeigenschappen op macroniveau zullen zijn.</w:t>
            </w:r>
          </w:p>
          <w:p w14:paraId="1C821EE5" w14:textId="63B9C8B5" w:rsidR="6FAF41E1" w:rsidRDefault="6FAF41E1" w:rsidP="324ACCF7">
            <w:pPr>
              <w:rPr>
                <w:sz w:val="22"/>
              </w:rPr>
            </w:pPr>
          </w:p>
        </w:tc>
        <w:tc>
          <w:tcPr>
            <w:tcW w:w="2254" w:type="dxa"/>
          </w:tcPr>
          <w:p w14:paraId="700BE0D0" w14:textId="606C765C" w:rsidR="6FAF41E1" w:rsidRDefault="5C540C5B" w:rsidP="324ACCF7">
            <w:pPr>
              <w:rPr>
                <w:sz w:val="22"/>
              </w:rPr>
            </w:pPr>
            <w:r w:rsidRPr="324ACCF7">
              <w:rPr>
                <w:sz w:val="22"/>
              </w:rPr>
              <w:t>Leerlingen zien welke structuureigenschappen stoffen hebben, en kunnen voorspellen wat de stofeigenschappen op macroniveau zullen zijn.</w:t>
            </w:r>
          </w:p>
          <w:p w14:paraId="75C6E8DB" w14:textId="3E6E75CF" w:rsidR="6FAF41E1" w:rsidRDefault="6FAF41E1" w:rsidP="324ACCF7">
            <w:pPr>
              <w:rPr>
                <w:sz w:val="22"/>
              </w:rPr>
            </w:pPr>
          </w:p>
        </w:tc>
      </w:tr>
    </w:tbl>
    <w:p w14:paraId="171C0DE1" w14:textId="79E90CCC" w:rsidR="6FAF41E1" w:rsidRDefault="6FAF41E1" w:rsidP="6FAF41E1">
      <w:pPr>
        <w:rPr>
          <w:sz w:val="22"/>
        </w:rPr>
      </w:pPr>
    </w:p>
    <w:sectPr w:rsidR="6FAF41E1" w:rsidSect="00A12B4E">
      <w:pgSz w:w="11900" w:h="16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Yu Mincho">
    <w:charset w:val="80"/>
    <w:family w:val="roman"/>
    <w:pitch w:val="variable"/>
    <w:sig w:usb0="800002E7" w:usb1="2AC7FCFF" w:usb2="00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470267C"/>
    <w:multiLevelType w:val="hybridMultilevel"/>
    <w:tmpl w:val="0980AFC2"/>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26AB8B6D"/>
    <w:multiLevelType w:val="hybridMultilevel"/>
    <w:tmpl w:val="FFFFFFFF"/>
    <w:lvl w:ilvl="0" w:tplc="C80AD8A8">
      <w:start w:val="1"/>
      <w:numFmt w:val="decimal"/>
      <w:lvlText w:val="●"/>
      <w:lvlJc w:val="left"/>
      <w:pPr>
        <w:ind w:left="720" w:hanging="360"/>
      </w:pPr>
    </w:lvl>
    <w:lvl w:ilvl="1" w:tplc="3184F9CA">
      <w:start w:val="1"/>
      <w:numFmt w:val="lowerLetter"/>
      <w:lvlText w:val="%2."/>
      <w:lvlJc w:val="left"/>
      <w:pPr>
        <w:ind w:left="1440" w:hanging="360"/>
      </w:pPr>
    </w:lvl>
    <w:lvl w:ilvl="2" w:tplc="6BB67CBA">
      <w:start w:val="1"/>
      <w:numFmt w:val="lowerRoman"/>
      <w:lvlText w:val="%3."/>
      <w:lvlJc w:val="right"/>
      <w:pPr>
        <w:ind w:left="2160" w:hanging="180"/>
      </w:pPr>
    </w:lvl>
    <w:lvl w:ilvl="3" w:tplc="63AEA6A6">
      <w:start w:val="1"/>
      <w:numFmt w:val="decimal"/>
      <w:lvlText w:val="%4."/>
      <w:lvlJc w:val="left"/>
      <w:pPr>
        <w:ind w:left="2880" w:hanging="360"/>
      </w:pPr>
    </w:lvl>
    <w:lvl w:ilvl="4" w:tplc="B1382686">
      <w:start w:val="1"/>
      <w:numFmt w:val="lowerLetter"/>
      <w:lvlText w:val="%5."/>
      <w:lvlJc w:val="left"/>
      <w:pPr>
        <w:ind w:left="3600" w:hanging="360"/>
      </w:pPr>
    </w:lvl>
    <w:lvl w:ilvl="5" w:tplc="458095DE">
      <w:start w:val="1"/>
      <w:numFmt w:val="lowerRoman"/>
      <w:lvlText w:val="%6."/>
      <w:lvlJc w:val="right"/>
      <w:pPr>
        <w:ind w:left="4320" w:hanging="180"/>
      </w:pPr>
    </w:lvl>
    <w:lvl w:ilvl="6" w:tplc="084A39A0">
      <w:start w:val="1"/>
      <w:numFmt w:val="decimal"/>
      <w:lvlText w:val="%7."/>
      <w:lvlJc w:val="left"/>
      <w:pPr>
        <w:ind w:left="5040" w:hanging="360"/>
      </w:pPr>
    </w:lvl>
    <w:lvl w:ilvl="7" w:tplc="3BF45602">
      <w:start w:val="1"/>
      <w:numFmt w:val="lowerLetter"/>
      <w:lvlText w:val="%8."/>
      <w:lvlJc w:val="left"/>
      <w:pPr>
        <w:ind w:left="5760" w:hanging="360"/>
      </w:pPr>
    </w:lvl>
    <w:lvl w:ilvl="8" w:tplc="1FCC4DA0">
      <w:start w:val="1"/>
      <w:numFmt w:val="lowerRoman"/>
      <w:lvlText w:val="%9."/>
      <w:lvlJc w:val="right"/>
      <w:pPr>
        <w:ind w:left="6480" w:hanging="180"/>
      </w:pPr>
    </w:lvl>
  </w:abstractNum>
  <w:abstractNum w:abstractNumId="2" w15:restartNumberingAfterBreak="0">
    <w:nsid w:val="3456B966"/>
    <w:multiLevelType w:val="hybridMultilevel"/>
    <w:tmpl w:val="FFFFFFFF"/>
    <w:lvl w:ilvl="0" w:tplc="CE94873A">
      <w:start w:val="1"/>
      <w:numFmt w:val="bullet"/>
      <w:lvlText w:val=""/>
      <w:lvlJc w:val="left"/>
      <w:pPr>
        <w:ind w:left="720" w:hanging="360"/>
      </w:pPr>
      <w:rPr>
        <w:rFonts w:ascii="Symbol" w:hAnsi="Symbol" w:hint="default"/>
      </w:rPr>
    </w:lvl>
    <w:lvl w:ilvl="1" w:tplc="3988A8B6">
      <w:start w:val="1"/>
      <w:numFmt w:val="bullet"/>
      <w:lvlText w:val="o"/>
      <w:lvlJc w:val="left"/>
      <w:pPr>
        <w:ind w:left="1440" w:hanging="360"/>
      </w:pPr>
      <w:rPr>
        <w:rFonts w:ascii="Courier New" w:hAnsi="Courier New" w:hint="default"/>
      </w:rPr>
    </w:lvl>
    <w:lvl w:ilvl="2" w:tplc="CAFA87B2">
      <w:start w:val="1"/>
      <w:numFmt w:val="bullet"/>
      <w:lvlText w:val=""/>
      <w:lvlJc w:val="left"/>
      <w:pPr>
        <w:ind w:left="2160" w:hanging="360"/>
      </w:pPr>
      <w:rPr>
        <w:rFonts w:ascii="Wingdings" w:hAnsi="Wingdings" w:hint="default"/>
      </w:rPr>
    </w:lvl>
    <w:lvl w:ilvl="3" w:tplc="3538F5D2">
      <w:start w:val="1"/>
      <w:numFmt w:val="bullet"/>
      <w:lvlText w:val=""/>
      <w:lvlJc w:val="left"/>
      <w:pPr>
        <w:ind w:left="2880" w:hanging="360"/>
      </w:pPr>
      <w:rPr>
        <w:rFonts w:ascii="Symbol" w:hAnsi="Symbol" w:hint="default"/>
      </w:rPr>
    </w:lvl>
    <w:lvl w:ilvl="4" w:tplc="0AC811B8">
      <w:start w:val="1"/>
      <w:numFmt w:val="bullet"/>
      <w:lvlText w:val="o"/>
      <w:lvlJc w:val="left"/>
      <w:pPr>
        <w:ind w:left="3600" w:hanging="360"/>
      </w:pPr>
      <w:rPr>
        <w:rFonts w:ascii="Courier New" w:hAnsi="Courier New" w:hint="default"/>
      </w:rPr>
    </w:lvl>
    <w:lvl w:ilvl="5" w:tplc="0F848EB4">
      <w:start w:val="1"/>
      <w:numFmt w:val="bullet"/>
      <w:lvlText w:val=""/>
      <w:lvlJc w:val="left"/>
      <w:pPr>
        <w:ind w:left="4320" w:hanging="360"/>
      </w:pPr>
      <w:rPr>
        <w:rFonts w:ascii="Wingdings" w:hAnsi="Wingdings" w:hint="default"/>
      </w:rPr>
    </w:lvl>
    <w:lvl w:ilvl="6" w:tplc="2FFC4B2C">
      <w:start w:val="1"/>
      <w:numFmt w:val="bullet"/>
      <w:lvlText w:val=""/>
      <w:lvlJc w:val="left"/>
      <w:pPr>
        <w:ind w:left="5040" w:hanging="360"/>
      </w:pPr>
      <w:rPr>
        <w:rFonts w:ascii="Symbol" w:hAnsi="Symbol" w:hint="default"/>
      </w:rPr>
    </w:lvl>
    <w:lvl w:ilvl="7" w:tplc="36723972">
      <w:start w:val="1"/>
      <w:numFmt w:val="bullet"/>
      <w:lvlText w:val="o"/>
      <w:lvlJc w:val="left"/>
      <w:pPr>
        <w:ind w:left="5760" w:hanging="360"/>
      </w:pPr>
      <w:rPr>
        <w:rFonts w:ascii="Courier New" w:hAnsi="Courier New" w:hint="default"/>
      </w:rPr>
    </w:lvl>
    <w:lvl w:ilvl="8" w:tplc="287437BE">
      <w:start w:val="1"/>
      <w:numFmt w:val="bullet"/>
      <w:lvlText w:val=""/>
      <w:lvlJc w:val="left"/>
      <w:pPr>
        <w:ind w:left="6480" w:hanging="360"/>
      </w:pPr>
      <w:rPr>
        <w:rFonts w:ascii="Wingdings" w:hAnsi="Wingdings" w:hint="default"/>
      </w:rPr>
    </w:lvl>
  </w:abstractNum>
  <w:abstractNum w:abstractNumId="3" w15:restartNumberingAfterBreak="0">
    <w:nsid w:val="3D2F6B57"/>
    <w:multiLevelType w:val="hybridMultilevel"/>
    <w:tmpl w:val="3A32F2B6"/>
    <w:lvl w:ilvl="0" w:tplc="B0A4FCE6">
      <w:start w:val="1"/>
      <w:numFmt w:val="bullet"/>
      <w:lvlText w:val=""/>
      <w:lvlJc w:val="left"/>
      <w:pPr>
        <w:ind w:left="720" w:hanging="360"/>
      </w:pPr>
      <w:rPr>
        <w:rFonts w:ascii="Symbol" w:hAnsi="Symbol" w:hint="default"/>
        <w:sz w:val="20"/>
        <w:szCs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459405E9"/>
    <w:multiLevelType w:val="hybridMultilevel"/>
    <w:tmpl w:val="A49A555E"/>
    <w:lvl w:ilvl="0" w:tplc="04130019">
      <w:start w:val="1"/>
      <w:numFmt w:val="lowerLetter"/>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48977EE1"/>
    <w:multiLevelType w:val="hybridMultilevel"/>
    <w:tmpl w:val="65D4EEA2"/>
    <w:lvl w:ilvl="0" w:tplc="04130001">
      <w:start w:val="1"/>
      <w:numFmt w:val="bullet"/>
      <w:lvlText w:val=""/>
      <w:lvlJc w:val="left"/>
      <w:pPr>
        <w:ind w:left="360" w:hanging="360"/>
      </w:pPr>
      <w:rPr>
        <w:rFonts w:ascii="Symbol" w:hAnsi="Symbol" w:hint="default"/>
      </w:rPr>
    </w:lvl>
    <w:lvl w:ilvl="1" w:tplc="04130003">
      <w:start w:val="1"/>
      <w:numFmt w:val="bullet"/>
      <w:lvlText w:val="o"/>
      <w:lvlJc w:val="left"/>
      <w:pPr>
        <w:ind w:left="1080" w:hanging="360"/>
      </w:pPr>
      <w:rPr>
        <w:rFonts w:ascii="Courier New" w:hAnsi="Courier New" w:cs="Courier New" w:hint="default"/>
      </w:rPr>
    </w:lvl>
    <w:lvl w:ilvl="2" w:tplc="04130005">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6" w15:restartNumberingAfterBreak="0">
    <w:nsid w:val="600D0D76"/>
    <w:multiLevelType w:val="hybridMultilevel"/>
    <w:tmpl w:val="1D387846"/>
    <w:lvl w:ilvl="0" w:tplc="08090019">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67126100"/>
    <w:multiLevelType w:val="hybridMultilevel"/>
    <w:tmpl w:val="FD6E1A10"/>
    <w:lvl w:ilvl="0" w:tplc="C4F6929C">
      <w:start w:val="1"/>
      <w:numFmt w:val="bullet"/>
      <w:lvlText w:val=""/>
      <w:lvlJc w:val="left"/>
      <w:pPr>
        <w:ind w:left="720" w:hanging="360"/>
      </w:pPr>
      <w:rPr>
        <w:rFonts w:ascii="Symbol" w:eastAsiaTheme="minorHAnsi" w:hAnsi="Symbo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8" w15:restartNumberingAfterBreak="0">
    <w:nsid w:val="6AE89E2C"/>
    <w:multiLevelType w:val="hybridMultilevel"/>
    <w:tmpl w:val="FFFFFFFF"/>
    <w:lvl w:ilvl="0" w:tplc="3F480B70">
      <w:start w:val="1"/>
      <w:numFmt w:val="decimal"/>
      <w:lvlText w:val="●"/>
      <w:lvlJc w:val="left"/>
      <w:pPr>
        <w:ind w:left="720" w:hanging="360"/>
      </w:pPr>
    </w:lvl>
    <w:lvl w:ilvl="1" w:tplc="056681D8">
      <w:start w:val="1"/>
      <w:numFmt w:val="lowerLetter"/>
      <w:lvlText w:val="%2."/>
      <w:lvlJc w:val="left"/>
      <w:pPr>
        <w:ind w:left="1440" w:hanging="360"/>
      </w:pPr>
    </w:lvl>
    <w:lvl w:ilvl="2" w:tplc="BE5436CC">
      <w:start w:val="1"/>
      <w:numFmt w:val="lowerRoman"/>
      <w:lvlText w:val="%3."/>
      <w:lvlJc w:val="right"/>
      <w:pPr>
        <w:ind w:left="2160" w:hanging="180"/>
      </w:pPr>
    </w:lvl>
    <w:lvl w:ilvl="3" w:tplc="ACCC7AD4">
      <w:start w:val="1"/>
      <w:numFmt w:val="decimal"/>
      <w:lvlText w:val="%4."/>
      <w:lvlJc w:val="left"/>
      <w:pPr>
        <w:ind w:left="2880" w:hanging="360"/>
      </w:pPr>
    </w:lvl>
    <w:lvl w:ilvl="4" w:tplc="AE462C32">
      <w:start w:val="1"/>
      <w:numFmt w:val="lowerLetter"/>
      <w:lvlText w:val="%5."/>
      <w:lvlJc w:val="left"/>
      <w:pPr>
        <w:ind w:left="3600" w:hanging="360"/>
      </w:pPr>
    </w:lvl>
    <w:lvl w:ilvl="5" w:tplc="E1029DAC">
      <w:start w:val="1"/>
      <w:numFmt w:val="lowerRoman"/>
      <w:lvlText w:val="%6."/>
      <w:lvlJc w:val="right"/>
      <w:pPr>
        <w:ind w:left="4320" w:hanging="180"/>
      </w:pPr>
    </w:lvl>
    <w:lvl w:ilvl="6" w:tplc="406CF2B2">
      <w:start w:val="1"/>
      <w:numFmt w:val="decimal"/>
      <w:lvlText w:val="%7."/>
      <w:lvlJc w:val="left"/>
      <w:pPr>
        <w:ind w:left="5040" w:hanging="360"/>
      </w:pPr>
    </w:lvl>
    <w:lvl w:ilvl="7" w:tplc="5EAA07BC">
      <w:start w:val="1"/>
      <w:numFmt w:val="lowerLetter"/>
      <w:lvlText w:val="%8."/>
      <w:lvlJc w:val="left"/>
      <w:pPr>
        <w:ind w:left="5760" w:hanging="360"/>
      </w:pPr>
    </w:lvl>
    <w:lvl w:ilvl="8" w:tplc="292247C8">
      <w:start w:val="1"/>
      <w:numFmt w:val="lowerRoman"/>
      <w:lvlText w:val="%9."/>
      <w:lvlJc w:val="right"/>
      <w:pPr>
        <w:ind w:left="6480" w:hanging="180"/>
      </w:pPr>
    </w:lvl>
  </w:abstractNum>
  <w:abstractNum w:abstractNumId="9" w15:restartNumberingAfterBreak="0">
    <w:nsid w:val="7B9BD0B8"/>
    <w:multiLevelType w:val="hybridMultilevel"/>
    <w:tmpl w:val="FFFFFFFF"/>
    <w:lvl w:ilvl="0" w:tplc="C4E29726">
      <w:start w:val="1"/>
      <w:numFmt w:val="decimal"/>
      <w:lvlText w:val="●"/>
      <w:lvlJc w:val="left"/>
      <w:pPr>
        <w:ind w:left="720" w:hanging="360"/>
      </w:pPr>
    </w:lvl>
    <w:lvl w:ilvl="1" w:tplc="2C8A3116">
      <w:start w:val="1"/>
      <w:numFmt w:val="lowerLetter"/>
      <w:lvlText w:val="%2."/>
      <w:lvlJc w:val="left"/>
      <w:pPr>
        <w:ind w:left="1440" w:hanging="360"/>
      </w:pPr>
    </w:lvl>
    <w:lvl w:ilvl="2" w:tplc="613A5474">
      <w:start w:val="1"/>
      <w:numFmt w:val="lowerRoman"/>
      <w:lvlText w:val="%3."/>
      <w:lvlJc w:val="right"/>
      <w:pPr>
        <w:ind w:left="2160" w:hanging="180"/>
      </w:pPr>
    </w:lvl>
    <w:lvl w:ilvl="3" w:tplc="5EB83914">
      <w:start w:val="1"/>
      <w:numFmt w:val="decimal"/>
      <w:lvlText w:val="%4."/>
      <w:lvlJc w:val="left"/>
      <w:pPr>
        <w:ind w:left="2880" w:hanging="360"/>
      </w:pPr>
    </w:lvl>
    <w:lvl w:ilvl="4" w:tplc="168EC0AA">
      <w:start w:val="1"/>
      <w:numFmt w:val="lowerLetter"/>
      <w:lvlText w:val="%5."/>
      <w:lvlJc w:val="left"/>
      <w:pPr>
        <w:ind w:left="3600" w:hanging="360"/>
      </w:pPr>
    </w:lvl>
    <w:lvl w:ilvl="5" w:tplc="F2C65A5A">
      <w:start w:val="1"/>
      <w:numFmt w:val="lowerRoman"/>
      <w:lvlText w:val="%6."/>
      <w:lvlJc w:val="right"/>
      <w:pPr>
        <w:ind w:left="4320" w:hanging="180"/>
      </w:pPr>
    </w:lvl>
    <w:lvl w:ilvl="6" w:tplc="8DAA3496">
      <w:start w:val="1"/>
      <w:numFmt w:val="decimal"/>
      <w:lvlText w:val="%7."/>
      <w:lvlJc w:val="left"/>
      <w:pPr>
        <w:ind w:left="5040" w:hanging="360"/>
      </w:pPr>
    </w:lvl>
    <w:lvl w:ilvl="7" w:tplc="B93E2FAA">
      <w:start w:val="1"/>
      <w:numFmt w:val="lowerLetter"/>
      <w:lvlText w:val="%8."/>
      <w:lvlJc w:val="left"/>
      <w:pPr>
        <w:ind w:left="5760" w:hanging="360"/>
      </w:pPr>
    </w:lvl>
    <w:lvl w:ilvl="8" w:tplc="D4008CE8">
      <w:start w:val="1"/>
      <w:numFmt w:val="lowerRoman"/>
      <w:lvlText w:val="%9."/>
      <w:lvlJc w:val="right"/>
      <w:pPr>
        <w:ind w:left="6480" w:hanging="180"/>
      </w:pPr>
    </w:lvl>
  </w:abstractNum>
  <w:num w:numId="1" w16cid:durableId="459349866">
    <w:abstractNumId w:val="8"/>
  </w:num>
  <w:num w:numId="2" w16cid:durableId="1123578446">
    <w:abstractNumId w:val="9"/>
  </w:num>
  <w:num w:numId="3" w16cid:durableId="861282364">
    <w:abstractNumId w:val="1"/>
  </w:num>
  <w:num w:numId="4" w16cid:durableId="1199590987">
    <w:abstractNumId w:val="2"/>
  </w:num>
  <w:num w:numId="5" w16cid:durableId="660425898">
    <w:abstractNumId w:val="5"/>
  </w:num>
  <w:num w:numId="6" w16cid:durableId="1386834002">
    <w:abstractNumId w:val="6"/>
  </w:num>
  <w:num w:numId="7" w16cid:durableId="1385174483">
    <w:abstractNumId w:val="3"/>
  </w:num>
  <w:num w:numId="8" w16cid:durableId="402917211">
    <w:abstractNumId w:val="7"/>
  </w:num>
  <w:num w:numId="9" w16cid:durableId="287049868">
    <w:abstractNumId w:val="0"/>
  </w:num>
  <w:num w:numId="10" w16cid:durableId="151742227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627E8"/>
    <w:rsid w:val="00046943"/>
    <w:rsid w:val="00055240"/>
    <w:rsid w:val="00062FE2"/>
    <w:rsid w:val="00094AFE"/>
    <w:rsid w:val="000A455E"/>
    <w:rsid w:val="000C58B6"/>
    <w:rsid w:val="000D5A7D"/>
    <w:rsid w:val="000F4AF0"/>
    <w:rsid w:val="00102AD4"/>
    <w:rsid w:val="00110087"/>
    <w:rsid w:val="00130325"/>
    <w:rsid w:val="001405B5"/>
    <w:rsid w:val="00150DD0"/>
    <w:rsid w:val="001A4099"/>
    <w:rsid w:val="001D4B45"/>
    <w:rsid w:val="00212AC4"/>
    <w:rsid w:val="00225E94"/>
    <w:rsid w:val="00231EBA"/>
    <w:rsid w:val="00236D14"/>
    <w:rsid w:val="002549DE"/>
    <w:rsid w:val="0027417E"/>
    <w:rsid w:val="002813E6"/>
    <w:rsid w:val="00282020"/>
    <w:rsid w:val="00282C0B"/>
    <w:rsid w:val="002B6AE4"/>
    <w:rsid w:val="002D5671"/>
    <w:rsid w:val="002E04EB"/>
    <w:rsid w:val="002F02EF"/>
    <w:rsid w:val="002F19BE"/>
    <w:rsid w:val="00304A67"/>
    <w:rsid w:val="00310B37"/>
    <w:rsid w:val="00360AA0"/>
    <w:rsid w:val="00363505"/>
    <w:rsid w:val="0038504E"/>
    <w:rsid w:val="00385F02"/>
    <w:rsid w:val="003F1358"/>
    <w:rsid w:val="00425CAE"/>
    <w:rsid w:val="004A3CA5"/>
    <w:rsid w:val="004A7935"/>
    <w:rsid w:val="004D49E1"/>
    <w:rsid w:val="004E0AB4"/>
    <w:rsid w:val="005002EB"/>
    <w:rsid w:val="005129BF"/>
    <w:rsid w:val="0053551F"/>
    <w:rsid w:val="00541DA6"/>
    <w:rsid w:val="00547B69"/>
    <w:rsid w:val="00555A7F"/>
    <w:rsid w:val="0057109A"/>
    <w:rsid w:val="005720AD"/>
    <w:rsid w:val="00586CB1"/>
    <w:rsid w:val="005B20DB"/>
    <w:rsid w:val="005C1823"/>
    <w:rsid w:val="005D01F6"/>
    <w:rsid w:val="005D7748"/>
    <w:rsid w:val="00617F8D"/>
    <w:rsid w:val="006A4E29"/>
    <w:rsid w:val="006B2CFD"/>
    <w:rsid w:val="006C4AF4"/>
    <w:rsid w:val="00724DCC"/>
    <w:rsid w:val="00737B80"/>
    <w:rsid w:val="00764CFF"/>
    <w:rsid w:val="007731E3"/>
    <w:rsid w:val="007749D5"/>
    <w:rsid w:val="00785187"/>
    <w:rsid w:val="00795E3A"/>
    <w:rsid w:val="007A1477"/>
    <w:rsid w:val="007B766C"/>
    <w:rsid w:val="007C3FDE"/>
    <w:rsid w:val="00812810"/>
    <w:rsid w:val="00851B9E"/>
    <w:rsid w:val="00876CC0"/>
    <w:rsid w:val="00890F7A"/>
    <w:rsid w:val="008914FF"/>
    <w:rsid w:val="00892CAC"/>
    <w:rsid w:val="00895FB9"/>
    <w:rsid w:val="009367F6"/>
    <w:rsid w:val="009469C0"/>
    <w:rsid w:val="009D2A81"/>
    <w:rsid w:val="009D53EE"/>
    <w:rsid w:val="009E536B"/>
    <w:rsid w:val="00A040F5"/>
    <w:rsid w:val="00A06A28"/>
    <w:rsid w:val="00A12B4E"/>
    <w:rsid w:val="00A26FA4"/>
    <w:rsid w:val="00A35AF2"/>
    <w:rsid w:val="00A47BEF"/>
    <w:rsid w:val="00A85A93"/>
    <w:rsid w:val="00AB508D"/>
    <w:rsid w:val="00AC3696"/>
    <w:rsid w:val="00AF72F4"/>
    <w:rsid w:val="00B06B3E"/>
    <w:rsid w:val="00B0A89B"/>
    <w:rsid w:val="00B7269E"/>
    <w:rsid w:val="00B728F2"/>
    <w:rsid w:val="00B7567B"/>
    <w:rsid w:val="00B80166"/>
    <w:rsid w:val="00B84AC1"/>
    <w:rsid w:val="00B87870"/>
    <w:rsid w:val="00BA107A"/>
    <w:rsid w:val="00BE165E"/>
    <w:rsid w:val="00BF08F7"/>
    <w:rsid w:val="00C01A18"/>
    <w:rsid w:val="00C17AC0"/>
    <w:rsid w:val="00C21F94"/>
    <w:rsid w:val="00C32FA0"/>
    <w:rsid w:val="00C41ECF"/>
    <w:rsid w:val="00C450FB"/>
    <w:rsid w:val="00C65669"/>
    <w:rsid w:val="00CC4010"/>
    <w:rsid w:val="00D54A91"/>
    <w:rsid w:val="00D627E8"/>
    <w:rsid w:val="00D62E95"/>
    <w:rsid w:val="00D82460"/>
    <w:rsid w:val="00D83E11"/>
    <w:rsid w:val="00D90BCE"/>
    <w:rsid w:val="00DE7816"/>
    <w:rsid w:val="00EC3D34"/>
    <w:rsid w:val="00EF0501"/>
    <w:rsid w:val="00F04270"/>
    <w:rsid w:val="00F059E8"/>
    <w:rsid w:val="00F066F4"/>
    <w:rsid w:val="00F11550"/>
    <w:rsid w:val="00F13005"/>
    <w:rsid w:val="00F20650"/>
    <w:rsid w:val="00F24BE0"/>
    <w:rsid w:val="00F368E4"/>
    <w:rsid w:val="00F60360"/>
    <w:rsid w:val="00F60C8D"/>
    <w:rsid w:val="00F61FCA"/>
    <w:rsid w:val="00F754F6"/>
    <w:rsid w:val="00F80A92"/>
    <w:rsid w:val="00F8771E"/>
    <w:rsid w:val="00F96424"/>
    <w:rsid w:val="00FA2926"/>
    <w:rsid w:val="00FC566E"/>
    <w:rsid w:val="00FE72D4"/>
    <w:rsid w:val="0141E803"/>
    <w:rsid w:val="02E0D270"/>
    <w:rsid w:val="035B71FD"/>
    <w:rsid w:val="048AD1D8"/>
    <w:rsid w:val="04EB27F9"/>
    <w:rsid w:val="050992FE"/>
    <w:rsid w:val="059B1288"/>
    <w:rsid w:val="0657A02B"/>
    <w:rsid w:val="0678922F"/>
    <w:rsid w:val="079E6022"/>
    <w:rsid w:val="07C5D368"/>
    <w:rsid w:val="07E9991A"/>
    <w:rsid w:val="08E02F7B"/>
    <w:rsid w:val="08E699EC"/>
    <w:rsid w:val="09571C3F"/>
    <w:rsid w:val="09ED205F"/>
    <w:rsid w:val="0A58A2C4"/>
    <w:rsid w:val="0AD14A58"/>
    <w:rsid w:val="0AF5A6AC"/>
    <w:rsid w:val="0B266235"/>
    <w:rsid w:val="0B502152"/>
    <w:rsid w:val="0C3226AA"/>
    <w:rsid w:val="0C651959"/>
    <w:rsid w:val="0D92DC04"/>
    <w:rsid w:val="0DF12783"/>
    <w:rsid w:val="0E5AC20A"/>
    <w:rsid w:val="0F70E7CE"/>
    <w:rsid w:val="0FD28340"/>
    <w:rsid w:val="0FF56922"/>
    <w:rsid w:val="10C53A31"/>
    <w:rsid w:val="113A859C"/>
    <w:rsid w:val="11763F3C"/>
    <w:rsid w:val="11AD8687"/>
    <w:rsid w:val="12B8D815"/>
    <w:rsid w:val="14042C92"/>
    <w:rsid w:val="14E12FC5"/>
    <w:rsid w:val="15916F29"/>
    <w:rsid w:val="17E89BA4"/>
    <w:rsid w:val="186483FF"/>
    <w:rsid w:val="18EDD5E5"/>
    <w:rsid w:val="1A212FAD"/>
    <w:rsid w:val="1A32C570"/>
    <w:rsid w:val="1A8B41BC"/>
    <w:rsid w:val="1AAEEDE3"/>
    <w:rsid w:val="1ACC8C74"/>
    <w:rsid w:val="1BF4ADDC"/>
    <w:rsid w:val="1C0CF455"/>
    <w:rsid w:val="1D7DE890"/>
    <w:rsid w:val="1DDB16D0"/>
    <w:rsid w:val="1DDDDD55"/>
    <w:rsid w:val="1DF348F9"/>
    <w:rsid w:val="1E79CB84"/>
    <w:rsid w:val="1E894645"/>
    <w:rsid w:val="1F023E69"/>
    <w:rsid w:val="1F092559"/>
    <w:rsid w:val="1F58B438"/>
    <w:rsid w:val="2048E043"/>
    <w:rsid w:val="205D0AB2"/>
    <w:rsid w:val="20E9276E"/>
    <w:rsid w:val="20F1019F"/>
    <w:rsid w:val="2109AF77"/>
    <w:rsid w:val="217552D4"/>
    <w:rsid w:val="21DB831F"/>
    <w:rsid w:val="21FECFD7"/>
    <w:rsid w:val="22510AD7"/>
    <w:rsid w:val="22CA0137"/>
    <w:rsid w:val="22DB4F65"/>
    <w:rsid w:val="235324CC"/>
    <w:rsid w:val="240A5D83"/>
    <w:rsid w:val="253EE3F7"/>
    <w:rsid w:val="257484B6"/>
    <w:rsid w:val="26C5715C"/>
    <w:rsid w:val="26D9AB9E"/>
    <w:rsid w:val="26DF66A3"/>
    <w:rsid w:val="277A7480"/>
    <w:rsid w:val="279DE524"/>
    <w:rsid w:val="27CB8728"/>
    <w:rsid w:val="27D886A5"/>
    <w:rsid w:val="28006990"/>
    <w:rsid w:val="29093451"/>
    <w:rsid w:val="294E0969"/>
    <w:rsid w:val="2B009624"/>
    <w:rsid w:val="2C1D87B7"/>
    <w:rsid w:val="2C3275DC"/>
    <w:rsid w:val="2C3B6CC3"/>
    <w:rsid w:val="2CA4CCDB"/>
    <w:rsid w:val="2D0A4142"/>
    <w:rsid w:val="2D265851"/>
    <w:rsid w:val="2DB1D7D7"/>
    <w:rsid w:val="2E3870E4"/>
    <w:rsid w:val="2EA51A0C"/>
    <w:rsid w:val="2EEE7A5C"/>
    <w:rsid w:val="2F840413"/>
    <w:rsid w:val="2FF71EF7"/>
    <w:rsid w:val="3061097F"/>
    <w:rsid w:val="309EFB3B"/>
    <w:rsid w:val="30D260F5"/>
    <w:rsid w:val="30E59344"/>
    <w:rsid w:val="310C6CA1"/>
    <w:rsid w:val="31362A8A"/>
    <w:rsid w:val="324ACCF7"/>
    <w:rsid w:val="3284A3B8"/>
    <w:rsid w:val="331CEE59"/>
    <w:rsid w:val="335F78A3"/>
    <w:rsid w:val="33CC16F3"/>
    <w:rsid w:val="341CDD0B"/>
    <w:rsid w:val="345125DD"/>
    <w:rsid w:val="34B8FE29"/>
    <w:rsid w:val="350FFD85"/>
    <w:rsid w:val="35132CA0"/>
    <w:rsid w:val="356179D2"/>
    <w:rsid w:val="35ACF5A6"/>
    <w:rsid w:val="35AD37F7"/>
    <w:rsid w:val="35D322C8"/>
    <w:rsid w:val="36283979"/>
    <w:rsid w:val="368F5D16"/>
    <w:rsid w:val="386FAA8F"/>
    <w:rsid w:val="397F71E0"/>
    <w:rsid w:val="3993975C"/>
    <w:rsid w:val="39D3F6CE"/>
    <w:rsid w:val="39FBC5EB"/>
    <w:rsid w:val="3B966636"/>
    <w:rsid w:val="3CB2A753"/>
    <w:rsid w:val="3E160F81"/>
    <w:rsid w:val="3E270353"/>
    <w:rsid w:val="3EABA663"/>
    <w:rsid w:val="3FA0EFCF"/>
    <w:rsid w:val="3FF8E97D"/>
    <w:rsid w:val="404DEB5F"/>
    <w:rsid w:val="410E25DE"/>
    <w:rsid w:val="42E840C9"/>
    <w:rsid w:val="43495E77"/>
    <w:rsid w:val="434AB2A5"/>
    <w:rsid w:val="43E85099"/>
    <w:rsid w:val="457B882C"/>
    <w:rsid w:val="458EB4FB"/>
    <w:rsid w:val="45F55868"/>
    <w:rsid w:val="465D20CD"/>
    <w:rsid w:val="46610E2D"/>
    <w:rsid w:val="46BC809C"/>
    <w:rsid w:val="46CF866D"/>
    <w:rsid w:val="471D4395"/>
    <w:rsid w:val="479F6270"/>
    <w:rsid w:val="48217C5D"/>
    <w:rsid w:val="4827F132"/>
    <w:rsid w:val="4B1C80CE"/>
    <w:rsid w:val="4BACC21D"/>
    <w:rsid w:val="4BFCBE47"/>
    <w:rsid w:val="4C3440FE"/>
    <w:rsid w:val="4CD8A2E8"/>
    <w:rsid w:val="4CEFD5DA"/>
    <w:rsid w:val="4DFCDB32"/>
    <w:rsid w:val="4E451C1E"/>
    <w:rsid w:val="4E7FABC7"/>
    <w:rsid w:val="4EFCCB8B"/>
    <w:rsid w:val="4FF02CE3"/>
    <w:rsid w:val="4FFF327C"/>
    <w:rsid w:val="50C17582"/>
    <w:rsid w:val="50EC8BDE"/>
    <w:rsid w:val="520A40B0"/>
    <w:rsid w:val="52B6F08C"/>
    <w:rsid w:val="531D9943"/>
    <w:rsid w:val="537412E2"/>
    <w:rsid w:val="53919309"/>
    <w:rsid w:val="53CD8E0C"/>
    <w:rsid w:val="5429E647"/>
    <w:rsid w:val="55BFB7EA"/>
    <w:rsid w:val="55DECBC9"/>
    <w:rsid w:val="55EC7A97"/>
    <w:rsid w:val="5638BE78"/>
    <w:rsid w:val="56401BE0"/>
    <w:rsid w:val="56CDD9E0"/>
    <w:rsid w:val="58660598"/>
    <w:rsid w:val="58B29869"/>
    <w:rsid w:val="59270C7F"/>
    <w:rsid w:val="593E45D4"/>
    <w:rsid w:val="59CF7D03"/>
    <w:rsid w:val="59EC1DB6"/>
    <w:rsid w:val="5AD37F49"/>
    <w:rsid w:val="5BAA7F9F"/>
    <w:rsid w:val="5BE69576"/>
    <w:rsid w:val="5C540C5B"/>
    <w:rsid w:val="5D7F0FA8"/>
    <w:rsid w:val="5E2C25D8"/>
    <w:rsid w:val="5F5FFBA0"/>
    <w:rsid w:val="5FF31421"/>
    <w:rsid w:val="60AC1A1C"/>
    <w:rsid w:val="60C37BC8"/>
    <w:rsid w:val="6154A9B0"/>
    <w:rsid w:val="61D20872"/>
    <w:rsid w:val="62218E17"/>
    <w:rsid w:val="6245A219"/>
    <w:rsid w:val="631550A9"/>
    <w:rsid w:val="63CE2268"/>
    <w:rsid w:val="6487ABB9"/>
    <w:rsid w:val="65F02482"/>
    <w:rsid w:val="6648DA99"/>
    <w:rsid w:val="670C3393"/>
    <w:rsid w:val="6750831E"/>
    <w:rsid w:val="67806184"/>
    <w:rsid w:val="678133EC"/>
    <w:rsid w:val="6948DB53"/>
    <w:rsid w:val="6976995B"/>
    <w:rsid w:val="6A02493A"/>
    <w:rsid w:val="6A471510"/>
    <w:rsid w:val="6A56192F"/>
    <w:rsid w:val="6B11D006"/>
    <w:rsid w:val="6B53FE86"/>
    <w:rsid w:val="6BB2D051"/>
    <w:rsid w:val="6BF453D0"/>
    <w:rsid w:val="6C010A89"/>
    <w:rsid w:val="6C15CFA2"/>
    <w:rsid w:val="6CBD2DB5"/>
    <w:rsid w:val="6CC02C32"/>
    <w:rsid w:val="6D4259B4"/>
    <w:rsid w:val="6D51021D"/>
    <w:rsid w:val="6E7CA173"/>
    <w:rsid w:val="6EA19E4B"/>
    <w:rsid w:val="6F4CB303"/>
    <w:rsid w:val="6FAB85A4"/>
    <w:rsid w:val="6FAF41E1"/>
    <w:rsid w:val="7021C7F3"/>
    <w:rsid w:val="711893F9"/>
    <w:rsid w:val="713AC968"/>
    <w:rsid w:val="71773D3A"/>
    <w:rsid w:val="7177DD69"/>
    <w:rsid w:val="71CB5BE8"/>
    <w:rsid w:val="7348B69F"/>
    <w:rsid w:val="7348BD0D"/>
    <w:rsid w:val="73E9EED5"/>
    <w:rsid w:val="74567BAB"/>
    <w:rsid w:val="74B761B4"/>
    <w:rsid w:val="757252AD"/>
    <w:rsid w:val="75D9B213"/>
    <w:rsid w:val="75EB34DE"/>
    <w:rsid w:val="76553F46"/>
    <w:rsid w:val="77849FE6"/>
    <w:rsid w:val="77B10DC4"/>
    <w:rsid w:val="79284EF1"/>
    <w:rsid w:val="79522F77"/>
    <w:rsid w:val="7A9DA159"/>
    <w:rsid w:val="7AFA1EA3"/>
    <w:rsid w:val="7C4AC684"/>
    <w:rsid w:val="7C699516"/>
    <w:rsid w:val="7CC80D7E"/>
    <w:rsid w:val="7D5A5E4B"/>
    <w:rsid w:val="7F36F22A"/>
  </w:rsids>
  <m:mathPr>
    <m:mathFont m:val="Cambria Math"/>
    <m:brkBin m:val="before"/>
    <m:brkBinSub m:val="--"/>
    <m:smallFrac m:val="0"/>
    <m:dispDef/>
    <m:lMargin m:val="0"/>
    <m:rMargin m:val="0"/>
    <m:defJc m:val="centerGroup"/>
    <m:wrapIndent m:val="1440"/>
    <m:intLim m:val="subSup"/>
    <m:naryLim m:val="undOvr"/>
  </m:mathPr>
  <w:themeFontLang w:val="nl-NL"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592793"/>
  <w15:chartTrackingRefBased/>
  <w15:docId w15:val="{C7C842CC-16E5-45D0-8F01-4ECD1D3102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nl-NL" w:eastAsia="en-US" w:bidi="ar-SA"/>
      </w:rPr>
    </w:rPrDefault>
    <w:pPrDefault>
      <w:pPr>
        <w:ind w:left="714" w:hanging="357"/>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627E8"/>
    <w:pPr>
      <w:spacing w:after="200" w:line="276" w:lineRule="auto"/>
      <w:ind w:left="0" w:firstLine="0"/>
    </w:pPr>
    <w:rPr>
      <w:sz w:val="20"/>
    </w:rPr>
  </w:style>
  <w:style w:type="paragraph" w:styleId="Heading1">
    <w:name w:val="heading 1"/>
    <w:basedOn w:val="Normal"/>
    <w:next w:val="Normal"/>
    <w:link w:val="Heading1Char"/>
    <w:uiPriority w:val="9"/>
    <w:qFormat/>
    <w:rsid w:val="00D627E8"/>
    <w:pPr>
      <w:keepNext/>
      <w:keepLines/>
      <w:shd w:val="clear" w:color="auto" w:fill="E7E6E6" w:themeFill="background2"/>
      <w:spacing w:before="240" w:after="240"/>
      <w:outlineLvl w:val="0"/>
    </w:pPr>
    <w:rPr>
      <w:rFonts w:asciiTheme="majorHAnsi" w:eastAsiaTheme="majorEastAsia" w:hAnsiTheme="majorHAnsi" w:cstheme="majorBidi"/>
      <w:b/>
      <w:bCs/>
      <w:color w:val="2F5496" w:themeColor="accent1" w:themeShade="BF"/>
      <w:sz w:val="28"/>
      <w:szCs w:val="28"/>
    </w:rPr>
  </w:style>
  <w:style w:type="paragraph" w:styleId="Heading3">
    <w:name w:val="heading 3"/>
    <w:basedOn w:val="Normal"/>
    <w:next w:val="Normal"/>
    <w:link w:val="Heading3Char"/>
    <w:uiPriority w:val="9"/>
    <w:unhideWhenUsed/>
    <w:qFormat/>
    <w:rsid w:val="00D627E8"/>
    <w:pPr>
      <w:keepNext/>
      <w:spacing w:before="120" w:after="120" w:line="240" w:lineRule="auto"/>
      <w:outlineLvl w:val="2"/>
    </w:pPr>
    <w:rPr>
      <w:b/>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627E8"/>
    <w:rPr>
      <w:rFonts w:asciiTheme="majorHAnsi" w:eastAsiaTheme="majorEastAsia" w:hAnsiTheme="majorHAnsi" w:cstheme="majorBidi"/>
      <w:b/>
      <w:bCs/>
      <w:color w:val="2F5496" w:themeColor="accent1" w:themeShade="BF"/>
      <w:sz w:val="28"/>
      <w:szCs w:val="28"/>
      <w:shd w:val="clear" w:color="auto" w:fill="E7E6E6" w:themeFill="background2"/>
    </w:rPr>
  </w:style>
  <w:style w:type="character" w:customStyle="1" w:styleId="Heading3Char">
    <w:name w:val="Heading 3 Char"/>
    <w:basedOn w:val="DefaultParagraphFont"/>
    <w:link w:val="Heading3"/>
    <w:uiPriority w:val="9"/>
    <w:rsid w:val="00D627E8"/>
    <w:rPr>
      <w:b/>
      <w:sz w:val="20"/>
      <w:szCs w:val="20"/>
    </w:rPr>
  </w:style>
  <w:style w:type="table" w:styleId="TableGrid">
    <w:name w:val="Table Grid"/>
    <w:basedOn w:val="TableNormal"/>
    <w:uiPriority w:val="59"/>
    <w:rsid w:val="00D627E8"/>
    <w:pPr>
      <w:ind w:left="0" w:firstLine="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D627E8"/>
    <w:pPr>
      <w:ind w:left="0" w:firstLine="0"/>
    </w:pPr>
  </w:style>
  <w:style w:type="paragraph" w:styleId="ListParagraph">
    <w:name w:val="List Paragraph"/>
    <w:basedOn w:val="Normal"/>
    <w:uiPriority w:val="34"/>
    <w:qFormat/>
    <w:rsid w:val="00D627E8"/>
    <w:pPr>
      <w:ind w:left="720"/>
      <w:contextualSpacing/>
    </w:pPr>
  </w:style>
  <w:style w:type="paragraph" w:styleId="Title">
    <w:name w:val="Title"/>
    <w:basedOn w:val="Normal"/>
    <w:next w:val="Normal"/>
    <w:link w:val="TitleChar"/>
    <w:uiPriority w:val="10"/>
    <w:qFormat/>
    <w:rsid w:val="00D627E8"/>
    <w:pPr>
      <w:keepNext/>
      <w:pageBreakBefore/>
      <w:pBdr>
        <w:bottom w:val="single" w:sz="8" w:space="4" w:color="4472C4" w:themeColor="accent1"/>
      </w:pBdr>
      <w:spacing w:after="300" w:line="240" w:lineRule="auto"/>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TitleChar">
    <w:name w:val="Title Char"/>
    <w:basedOn w:val="DefaultParagraphFont"/>
    <w:link w:val="Title"/>
    <w:uiPriority w:val="10"/>
    <w:rsid w:val="00D627E8"/>
    <w:rPr>
      <w:rFonts w:asciiTheme="majorHAnsi" w:eastAsiaTheme="majorEastAsia" w:hAnsiTheme="majorHAnsi" w:cstheme="majorBidi"/>
      <w:color w:val="323E4F" w:themeColor="text2" w:themeShade="BF"/>
      <w:spacing w:val="5"/>
      <w:kern w:val="28"/>
      <w:sz w:val="52"/>
      <w:szCs w:val="52"/>
    </w:rPr>
  </w:style>
  <w:style w:type="character" w:styleId="SubtleEmphasis">
    <w:name w:val="Subtle Emphasis"/>
    <w:basedOn w:val="DefaultParagraphFont"/>
    <w:uiPriority w:val="19"/>
    <w:qFormat/>
    <w:rsid w:val="00D627E8"/>
    <w:rPr>
      <w:i/>
      <w:iCs/>
      <w:sz w:val="16"/>
    </w:rPr>
  </w:style>
  <w:style w:type="character" w:styleId="IntenseEmphasis">
    <w:name w:val="Intense Emphasis"/>
    <w:basedOn w:val="DefaultParagraphFont"/>
    <w:uiPriority w:val="21"/>
    <w:qFormat/>
    <w:rsid w:val="00D627E8"/>
    <w:rPr>
      <w:i/>
      <w:iCs/>
      <w:color w:val="4472C4" w:themeColor="accent1"/>
    </w:rPr>
  </w:style>
  <w:style w:type="character" w:styleId="CommentReference">
    <w:name w:val="annotation reference"/>
    <w:basedOn w:val="DefaultParagraphFont"/>
    <w:uiPriority w:val="99"/>
    <w:semiHidden/>
    <w:unhideWhenUsed/>
    <w:rsid w:val="007C3FDE"/>
    <w:rPr>
      <w:sz w:val="16"/>
      <w:szCs w:val="16"/>
    </w:rPr>
  </w:style>
  <w:style w:type="paragraph" w:styleId="CommentText">
    <w:name w:val="annotation text"/>
    <w:basedOn w:val="Normal"/>
    <w:link w:val="CommentTextChar"/>
    <w:uiPriority w:val="99"/>
    <w:unhideWhenUsed/>
    <w:rsid w:val="007C3FDE"/>
    <w:pPr>
      <w:spacing w:line="240" w:lineRule="auto"/>
    </w:pPr>
    <w:rPr>
      <w:szCs w:val="20"/>
    </w:rPr>
  </w:style>
  <w:style w:type="character" w:customStyle="1" w:styleId="CommentTextChar">
    <w:name w:val="Comment Text Char"/>
    <w:basedOn w:val="DefaultParagraphFont"/>
    <w:link w:val="CommentText"/>
    <w:uiPriority w:val="99"/>
    <w:rsid w:val="007C3FDE"/>
    <w:rPr>
      <w:sz w:val="20"/>
      <w:szCs w:val="20"/>
    </w:rPr>
  </w:style>
  <w:style w:type="paragraph" w:styleId="CommentSubject">
    <w:name w:val="annotation subject"/>
    <w:basedOn w:val="CommentText"/>
    <w:next w:val="CommentText"/>
    <w:link w:val="CommentSubjectChar"/>
    <w:uiPriority w:val="99"/>
    <w:semiHidden/>
    <w:unhideWhenUsed/>
    <w:rsid w:val="007C3FDE"/>
    <w:rPr>
      <w:b/>
      <w:bCs/>
    </w:rPr>
  </w:style>
  <w:style w:type="character" w:customStyle="1" w:styleId="CommentSubjectChar">
    <w:name w:val="Comment Subject Char"/>
    <w:basedOn w:val="CommentTextChar"/>
    <w:link w:val="CommentSubject"/>
    <w:uiPriority w:val="99"/>
    <w:semiHidden/>
    <w:rsid w:val="007C3FDE"/>
    <w:rPr>
      <w:b/>
      <w:bCs/>
      <w:sz w:val="20"/>
      <w:szCs w:val="20"/>
    </w:rPr>
  </w:style>
  <w:style w:type="character" w:styleId="Hyperlink">
    <w:name w:val="Hyperlink"/>
    <w:basedOn w:val="DefaultParagraphFont"/>
    <w:uiPriority w:val="99"/>
    <w:unhideWhenUsed/>
    <w:rsid w:val="00F24BE0"/>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ad.nl/video/productie/drug-3-mmc-steeds-populair-der-ik-was-16-toen-ik-begon-434494" TargetMode="Externa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nbcnews.com/id/wbna40929618" TargetMode="External"/><Relationship Id="rId5" Type="http://schemas.openxmlformats.org/officeDocument/2006/relationships/styles" Target="styles.xml"/><Relationship Id="rId10" Type="http://schemas.openxmlformats.org/officeDocument/2006/relationships/image" Target="media/image2.svg"/><Relationship Id="rId4" Type="http://schemas.openxmlformats.org/officeDocument/2006/relationships/numbering" Target="numbering.xml"/><Relationship Id="rId9" Type="http://schemas.openxmlformats.org/officeDocument/2006/relationships/image" Target="media/image1.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17a103dd-c6c6-4f6b-8344-3d0a11b3d4ea" xsi:nil="true"/>
    <lcf76f155ced4ddcb4097134ff3c332f xmlns="48a31b55-7205-4a70-bc99-25902601dc40">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6D88153EF9B14409699E16CC4469416" ma:contentTypeVersion="16" ma:contentTypeDescription="Een nieuw document maken." ma:contentTypeScope="" ma:versionID="13abaabb59de29f2dcfc97f9eb957cd2">
  <xsd:schema xmlns:xsd="http://www.w3.org/2001/XMLSchema" xmlns:xs="http://www.w3.org/2001/XMLSchema" xmlns:p="http://schemas.microsoft.com/office/2006/metadata/properties" xmlns:ns2="48a31b55-7205-4a70-bc99-25902601dc40" xmlns:ns3="17a103dd-c6c6-4f6b-8344-3d0a11b3d4ea" targetNamespace="http://schemas.microsoft.com/office/2006/metadata/properties" ma:root="true" ma:fieldsID="12bacca2e974f23e353de767a98d3736" ns2:_="" ns3:_="">
    <xsd:import namespace="48a31b55-7205-4a70-bc99-25902601dc40"/>
    <xsd:import namespace="17a103dd-c6c6-4f6b-8344-3d0a11b3d4ea"/>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Location" minOccurs="0"/>
                <xsd:element ref="ns2:lcf76f155ced4ddcb4097134ff3c332f" minOccurs="0"/>
                <xsd:element ref="ns3:TaxCatchAll"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8a31b55-7205-4a70-bc99-25902601dc4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lcf76f155ced4ddcb4097134ff3c332f" ma:index="21" nillable="true" ma:taxonomy="true" ma:internalName="lcf76f155ced4ddcb4097134ff3c332f" ma:taxonomyFieldName="MediaServiceImageTags" ma:displayName="Afbeeldingtags" ma:readOnly="false" ma:fieldId="{5cf76f15-5ced-4ddc-b409-7134ff3c332f}" ma:taxonomyMulti="true" ma:sspId="5f80264a-99e7-47cd-820c-3e92ce78c5e0" ma:termSetId="09814cd3-568e-fe90-9814-8d621ff8fb84" ma:anchorId="fba54fb3-c3e1-fe81-a776-ca4b69148c4d" ma:open="true" ma:isKeyword="false">
      <xsd:complexType>
        <xsd:sequence>
          <xsd:element ref="pc:Terms" minOccurs="0" maxOccurs="1"/>
        </xsd:sequence>
      </xsd:complexType>
    </xsd:element>
    <xsd:element name="MediaLengthInSeconds" ma:index="23"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7a103dd-c6c6-4f6b-8344-3d0a11b3d4ea"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2" nillable="true" ma:displayName="Taxonomy Catch All Column" ma:hidden="true" ma:list="{0d1ea25f-fb16-42b2-9efb-0993e947648a}" ma:internalName="TaxCatchAll" ma:showField="CatchAllData" ma:web="17a103dd-c6c6-4f6b-8344-3d0a11b3d4e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4A6B7E1-AF5C-4E17-8B54-38E3858FD81A}">
  <ds:schemaRefs>
    <ds:schemaRef ds:uri="http://schemas.microsoft.com/office/2006/metadata/properties"/>
    <ds:schemaRef ds:uri="http://schemas.microsoft.com/office/infopath/2007/PartnerControls"/>
    <ds:schemaRef ds:uri="17a103dd-c6c6-4f6b-8344-3d0a11b3d4ea"/>
    <ds:schemaRef ds:uri="48a31b55-7205-4a70-bc99-25902601dc40"/>
  </ds:schemaRefs>
</ds:datastoreItem>
</file>

<file path=customXml/itemProps2.xml><?xml version="1.0" encoding="utf-8"?>
<ds:datastoreItem xmlns:ds="http://schemas.openxmlformats.org/officeDocument/2006/customXml" ds:itemID="{E899E807-DFCC-40C7-A1DE-E8B5DE8656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8a31b55-7205-4a70-bc99-25902601dc40"/>
    <ds:schemaRef ds:uri="17a103dd-c6c6-4f6b-8344-3d0a11b3d4e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B819A7B-E68A-4FEC-8713-F58F78DD42C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2892</Words>
  <Characters>15912</Characters>
  <Application>Microsoft Office Word</Application>
  <DocSecurity>0</DocSecurity>
  <Lines>132</Lines>
  <Paragraphs>37</Paragraphs>
  <ScaleCrop>false</ScaleCrop>
  <Company/>
  <LinksUpToDate>false</LinksUpToDate>
  <CharactersWithSpaces>18767</CharactersWithSpaces>
  <SharedDoc>false</SharedDoc>
  <HLinks>
    <vt:vector size="12" baseType="variant">
      <vt:variant>
        <vt:i4>2424868</vt:i4>
      </vt:variant>
      <vt:variant>
        <vt:i4>3</vt:i4>
      </vt:variant>
      <vt:variant>
        <vt:i4>0</vt:i4>
      </vt:variant>
      <vt:variant>
        <vt:i4>5</vt:i4>
      </vt:variant>
      <vt:variant>
        <vt:lpwstr>https://www.nbcnews.com/id/wbna40929618</vt:lpwstr>
      </vt:variant>
      <vt:variant>
        <vt:lpwstr/>
      </vt:variant>
      <vt:variant>
        <vt:i4>3014688</vt:i4>
      </vt:variant>
      <vt:variant>
        <vt:i4>0</vt:i4>
      </vt:variant>
      <vt:variant>
        <vt:i4>0</vt:i4>
      </vt:variant>
      <vt:variant>
        <vt:i4>5</vt:i4>
      </vt:variant>
      <vt:variant>
        <vt:lpwstr>https://www.ad.nl/video/productie/drug-3-mmc-steeds-populair-der-ik-was-16-toen-ik-begon-434494</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Wendy Sanders</dc:creator>
  <cp:keywords/>
  <dc:description/>
  <cp:lastModifiedBy>Wiermans, Luc</cp:lastModifiedBy>
  <cp:revision>2</cp:revision>
  <dcterms:created xsi:type="dcterms:W3CDTF">2024-05-21T21:27:00Z</dcterms:created>
  <dcterms:modified xsi:type="dcterms:W3CDTF">2024-05-21T21:27:00Z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0x01010066D88153EF9B14409699E16CC4469416</vt:lpwstr>
  </property>
</Properties>
</file>