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8EE" w:rsidRDefault="005F7D95">
      <w:r>
        <w:rPr>
          <w:b/>
          <w:sz w:val="28"/>
          <w:szCs w:val="28"/>
        </w:rPr>
        <w:t>Biologische technieken bij practicum</w:t>
      </w:r>
      <w:bookmarkStart w:id="0" w:name="_GoBack"/>
      <w:bookmarkEnd w:id="0"/>
    </w:p>
    <w:p w:rsidR="00BE58EE" w:rsidRDefault="00BE58EE"/>
    <w:p w:rsidR="00BE58EE" w:rsidRDefault="00BE58EE"/>
    <w:p w:rsidR="001B5526" w:rsidRDefault="00BE58EE">
      <w:r>
        <w:rPr>
          <w:noProof/>
          <w:lang w:eastAsia="nl-NL"/>
        </w:rPr>
        <w:drawing>
          <wp:inline distT="0" distB="0" distL="0" distR="0">
            <wp:extent cx="5753100" cy="24955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8EE" w:rsidRDefault="00BE58EE"/>
    <w:p w:rsidR="00BE58EE" w:rsidRDefault="00BE58EE">
      <w:r>
        <w:rPr>
          <w:noProof/>
          <w:lang w:eastAsia="nl-NL"/>
        </w:rPr>
        <w:drawing>
          <wp:inline distT="0" distB="0" distL="0" distR="0">
            <wp:extent cx="5762625" cy="21336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D95" w:rsidRDefault="005F7D95"/>
    <w:p w:rsidR="005F7D95" w:rsidRDefault="005F7D95">
      <w:r>
        <w:rPr>
          <w:noProof/>
          <w:lang w:eastAsia="nl-NL"/>
        </w:rPr>
        <w:lastRenderedPageBreak/>
        <w:drawing>
          <wp:inline distT="0" distB="0" distL="0" distR="0">
            <wp:extent cx="5753100" cy="40005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7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EE"/>
    <w:rsid w:val="001B5526"/>
    <w:rsid w:val="005F7D95"/>
    <w:rsid w:val="00BE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C279"/>
  <w15:chartTrackingRefBased/>
  <w15:docId w15:val="{EA89BB74-EB4B-41EC-8714-E7FE5A6E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38BFF145</Template>
  <TotalTime>23</TotalTime>
  <Pages>2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2018-01-15T11:35:00Z</dcterms:created>
  <dcterms:modified xsi:type="dcterms:W3CDTF">2018-01-15T12:36:00Z</dcterms:modified>
</cp:coreProperties>
</file>