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3BA4B0" w14:textId="3FD8778B" w:rsidR="002A0CF2" w:rsidRDefault="00DB4B01">
      <w:r w:rsidRPr="00DB4B01">
        <w:drawing>
          <wp:inline distT="0" distB="0" distL="0" distR="0" wp14:anchorId="716060A0" wp14:editId="7222E5D8">
            <wp:extent cx="5756023" cy="3274142"/>
            <wp:effectExtent l="0" t="0" r="0" b="254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763727" cy="3278524"/>
                    </a:xfrm>
                    <a:prstGeom prst="rect">
                      <a:avLst/>
                    </a:prstGeom>
                    <a:solidFill>
                      <a:srgbClr val="548DD4"/>
                    </a:solidFill>
                    <a:ln>
                      <a:noFill/>
                    </a:ln>
                  </pic:spPr>
                </pic:pic>
              </a:graphicData>
            </a:graphic>
          </wp:inline>
        </w:drawing>
      </w:r>
    </w:p>
    <w:p w14:paraId="6E6EF4DF" w14:textId="7A6D3981" w:rsidR="00DB4B01" w:rsidRDefault="00DB4B01"/>
    <w:p w14:paraId="0863A84A" w14:textId="20A490ED" w:rsidR="00DB4B01" w:rsidRDefault="00DB4B01" w:rsidP="00DB4B01">
      <w:pPr>
        <w:jc w:val="center"/>
      </w:pPr>
      <w:r>
        <w:t>Debatzaal</w:t>
      </w:r>
    </w:p>
    <w:p w14:paraId="796CC2D6" w14:textId="5C7B8041" w:rsidR="00DB4B01" w:rsidRDefault="00DB4B01" w:rsidP="00DB4B01"/>
    <w:p w14:paraId="08F428D7" w14:textId="1A64C0B0" w:rsidR="00DB4B01" w:rsidRDefault="00DB4B01" w:rsidP="00DB4B01">
      <w:pPr>
        <w:ind w:firstLine="708"/>
        <w:rPr>
          <w:b/>
          <w:bCs/>
        </w:rPr>
      </w:pPr>
      <w:r w:rsidRPr="00DB4B01">
        <w:rPr>
          <w:b/>
          <w:bCs/>
        </w:rPr>
        <w:t>Debatfases</w:t>
      </w:r>
    </w:p>
    <w:p w14:paraId="2640D5AA" w14:textId="77777777" w:rsidR="00DB4B01" w:rsidRPr="00DB4B01" w:rsidRDefault="00DB4B01" w:rsidP="00DB4B01">
      <w:pPr>
        <w:ind w:firstLine="708"/>
        <w:rPr>
          <w:b/>
          <w:bCs/>
        </w:rPr>
      </w:pPr>
    </w:p>
    <w:p w14:paraId="73173126" w14:textId="36DE68A2" w:rsidR="00DB4B01" w:rsidRDefault="00DB4B01" w:rsidP="00DB4B01">
      <w:pPr>
        <w:numPr>
          <w:ilvl w:val="0"/>
          <w:numId w:val="1"/>
        </w:numPr>
      </w:pPr>
      <w:r w:rsidRPr="00DB4B01">
        <w:rPr>
          <w:b/>
          <w:bCs/>
        </w:rPr>
        <w:t xml:space="preserve">Openingsfase: </w:t>
      </w:r>
      <w:r w:rsidRPr="00DB4B01">
        <w:t xml:space="preserve">deze duurt </w:t>
      </w:r>
      <w:r w:rsidRPr="00DB4B01">
        <w:rPr>
          <w:b/>
          <w:bCs/>
        </w:rPr>
        <w:t>maximaal twee minuten</w:t>
      </w:r>
      <w:r w:rsidRPr="00DB4B01">
        <w:t xml:space="preserve"> en de aanvoerder van de voorstanders begint hier het debat met de zin: “Beste aanwezigen, vandaag zijn wij bij elkaar gekomen om te debatteren over de volgende </w:t>
      </w:r>
      <w:proofErr w:type="gramStart"/>
      <w:r w:rsidRPr="00DB4B01">
        <w:t>stelling:…</w:t>
      </w:r>
      <w:proofErr w:type="gramEnd"/>
      <w:r w:rsidRPr="00DB4B01">
        <w:t>. Wij zijn voor deze stelling omdat</w:t>
      </w:r>
      <w:r>
        <w:t xml:space="preserve"> (vanwege, om, </w:t>
      </w:r>
      <w:proofErr w:type="gramStart"/>
      <w:r>
        <w:t xml:space="preserve">want) </w:t>
      </w:r>
      <w:r w:rsidRPr="00DB4B01">
        <w:t>….</w:t>
      </w:r>
      <w:proofErr w:type="gramEnd"/>
      <w:r w:rsidRPr="00DB4B01">
        <w:t xml:space="preserve">.” </w:t>
      </w:r>
      <w:r>
        <w:t xml:space="preserve">In deze tekst noem je je ‘labels’, dus niet je complete argumenten! </w:t>
      </w:r>
      <w:r>
        <w:br/>
      </w:r>
    </w:p>
    <w:p w14:paraId="1B120245" w14:textId="42027389" w:rsidR="00DB4B01" w:rsidRDefault="00DB4B01" w:rsidP="00DB4B01">
      <w:pPr>
        <w:numPr>
          <w:ilvl w:val="0"/>
          <w:numId w:val="1"/>
        </w:numPr>
      </w:pPr>
      <w:r w:rsidRPr="00DB4B01">
        <w:t>Als de aanvoerder van de voorstanders klaar is, is die van de tegenstanders aan de beurt. Niemand reageert hier!</w:t>
      </w:r>
    </w:p>
    <w:p w14:paraId="407AA7CC" w14:textId="77777777" w:rsidR="00DB4B01" w:rsidRPr="00DB4B01" w:rsidRDefault="00DB4B01" w:rsidP="00DB4B01">
      <w:pPr>
        <w:ind w:left="360"/>
      </w:pPr>
    </w:p>
    <w:p w14:paraId="1CEDC751" w14:textId="3C841C45" w:rsidR="00DB4B01" w:rsidRDefault="00DB4B01" w:rsidP="00DB4B01">
      <w:pPr>
        <w:numPr>
          <w:ilvl w:val="0"/>
          <w:numId w:val="1"/>
        </w:numPr>
      </w:pPr>
      <w:r w:rsidRPr="00DB4B01">
        <w:rPr>
          <w:b/>
          <w:bCs/>
        </w:rPr>
        <w:t xml:space="preserve">Reactiefase: </w:t>
      </w:r>
      <w:r w:rsidRPr="00DB4B01">
        <w:t xml:space="preserve">deze duurt </w:t>
      </w:r>
      <w:r w:rsidRPr="00DB4B01">
        <w:rPr>
          <w:b/>
          <w:bCs/>
        </w:rPr>
        <w:t>zes minuten</w:t>
      </w:r>
      <w:r w:rsidRPr="00DB4B01">
        <w:t xml:space="preserve"> en de voorzitter houdt de tijd in de gaten. Iedereen mag op elkaar reageren, maar je moet wel gaan staan voordat je iets zegt. Pas als de voorzitter jouw naam noemt, mag je reageren. </w:t>
      </w:r>
    </w:p>
    <w:p w14:paraId="333D50C5" w14:textId="77777777" w:rsidR="00DB4B01" w:rsidRPr="00DB4B01" w:rsidRDefault="00DB4B01" w:rsidP="00DB4B01">
      <w:pPr>
        <w:ind w:left="360"/>
      </w:pPr>
    </w:p>
    <w:p w14:paraId="69043561" w14:textId="6F22C4BD" w:rsidR="00DB4B01" w:rsidRDefault="00DB4B01" w:rsidP="00DB4B01">
      <w:pPr>
        <w:numPr>
          <w:ilvl w:val="0"/>
          <w:numId w:val="1"/>
        </w:numPr>
      </w:pPr>
      <w:r w:rsidRPr="00DB4B01">
        <w:rPr>
          <w:b/>
          <w:bCs/>
        </w:rPr>
        <w:t xml:space="preserve">Conclusiefase: </w:t>
      </w:r>
      <w:r w:rsidRPr="00DB4B01">
        <w:t xml:space="preserve">deze duurt </w:t>
      </w:r>
      <w:r w:rsidRPr="00DB4B01">
        <w:rPr>
          <w:b/>
          <w:bCs/>
        </w:rPr>
        <w:t>maximaal een minuut</w:t>
      </w:r>
      <w:r w:rsidRPr="00DB4B01">
        <w:t xml:space="preserve"> en hierin vertelt een van de teamleden, waarom jullie vinden dat jullie team gewonnen heeft. Vergeet geen uitsmijter! </w:t>
      </w:r>
    </w:p>
    <w:p w14:paraId="23E28B49" w14:textId="77777777" w:rsidR="00DB4B01" w:rsidRPr="00DB4B01" w:rsidRDefault="00DB4B01" w:rsidP="00DB4B01"/>
    <w:p w14:paraId="6180CAF7" w14:textId="6A43E6BD" w:rsidR="00DB4B01" w:rsidRPr="00DB4B01" w:rsidRDefault="00DB4B01" w:rsidP="00DB4B01">
      <w:r>
        <w:rPr>
          <w:b/>
          <w:bCs/>
        </w:rPr>
        <w:t>Het</w:t>
      </w:r>
      <w:r w:rsidRPr="00DB4B01">
        <w:rPr>
          <w:b/>
          <w:bCs/>
        </w:rPr>
        <w:t xml:space="preserve"> debat </w:t>
      </w:r>
      <w:r>
        <w:rPr>
          <w:b/>
          <w:bCs/>
        </w:rPr>
        <w:t xml:space="preserve">zelf </w:t>
      </w:r>
      <w:r w:rsidRPr="00DB4B01">
        <w:rPr>
          <w:b/>
          <w:bCs/>
        </w:rPr>
        <w:t>duurt dus maximaal twaalf minuten!</w:t>
      </w:r>
    </w:p>
    <w:p w14:paraId="003A6C94" w14:textId="49F7CB0F" w:rsidR="00DB4B01" w:rsidRDefault="00DB4B01" w:rsidP="00DB4B01"/>
    <w:p w14:paraId="4235D597" w14:textId="7425188A" w:rsidR="00DB4B01" w:rsidRDefault="00DB4B01" w:rsidP="00DB4B01">
      <w:r>
        <w:t xml:space="preserve">LET OP: Vlak voor het debat hoor je of je voor of tegen bent. Bereid dus beide kanten heel goed voor. Zorg er ook voor dat ieder teamlid het openingswoord kan voeren (dus aanvoerder kan zijn). Het openingswoord mag op papier. Tijdens de rest van het debat mag je wel een spiekbriefje met steekwoorden of moeilijke woorden/namen gebruiken, maar geen compleet uitgeschreven argumenten. </w:t>
      </w:r>
    </w:p>
    <w:p w14:paraId="36EC0C57" w14:textId="4E2B4930" w:rsidR="00DB4B01" w:rsidRDefault="00DB4B01" w:rsidP="00DB4B01">
      <w:r>
        <w:t>Succes!</w:t>
      </w:r>
    </w:p>
    <w:p w14:paraId="570EC18A" w14:textId="77777777" w:rsidR="00DB4B01" w:rsidRDefault="00DB4B01" w:rsidP="00DB4B01">
      <w:pPr>
        <w:ind w:left="720"/>
      </w:pPr>
    </w:p>
    <w:p w14:paraId="2F7B2A4F" w14:textId="0DA578FB" w:rsidR="00DB4B01" w:rsidRDefault="00DB4B01" w:rsidP="00DB4B01">
      <w:pPr>
        <w:ind w:left="360"/>
        <w:rPr>
          <w:b/>
          <w:bCs/>
        </w:rPr>
      </w:pPr>
      <w:r w:rsidRPr="00DB4B01">
        <w:rPr>
          <w:b/>
          <w:bCs/>
        </w:rPr>
        <w:t>Domeinen van de jury</w:t>
      </w:r>
    </w:p>
    <w:p w14:paraId="201EF16E" w14:textId="292363C6" w:rsidR="00DB4B01" w:rsidRDefault="00DB4B01" w:rsidP="00DB4B01">
      <w:pPr>
        <w:ind w:left="360"/>
      </w:pPr>
      <w:r>
        <w:t>Als je niet aan de beurt bent voor je eigen debat, kun je aan de beurt zijn als jurylid, voorzitter of timekeeper. Wees hierop dus voorbereid en neem dit serieus.</w:t>
      </w:r>
    </w:p>
    <w:p w14:paraId="4DB776A0" w14:textId="77777777" w:rsidR="00DB4B01" w:rsidRPr="00DB4B01" w:rsidRDefault="00DB4B01" w:rsidP="00DB4B01">
      <w:pPr>
        <w:ind w:left="360"/>
        <w:rPr>
          <w:b/>
          <w:bCs/>
        </w:rPr>
      </w:pPr>
    </w:p>
    <w:p w14:paraId="6BE2E15B" w14:textId="588633B9" w:rsidR="00DB4B01" w:rsidRPr="00DB4B01" w:rsidRDefault="00DB4B01" w:rsidP="00DB4B01">
      <w:pPr>
        <w:pStyle w:val="Lijstalinea"/>
        <w:numPr>
          <w:ilvl w:val="0"/>
          <w:numId w:val="4"/>
        </w:numPr>
      </w:pPr>
      <w:r w:rsidRPr="00DB4B01">
        <w:t>Presentatie: hoe presenteren de teamleden? Hoe is hun lichaamstaal?</w:t>
      </w:r>
    </w:p>
    <w:p w14:paraId="79EC54B8" w14:textId="77777777" w:rsidR="00DB4B01" w:rsidRPr="00DB4B01" w:rsidRDefault="00DB4B01" w:rsidP="00DB4B01">
      <w:pPr>
        <w:pStyle w:val="Lijstalinea"/>
        <w:numPr>
          <w:ilvl w:val="0"/>
          <w:numId w:val="4"/>
        </w:numPr>
      </w:pPr>
      <w:r w:rsidRPr="00DB4B01">
        <w:t xml:space="preserve">Argumentatie: zijn de argumenten sterk? Zijn ze feitelijk of kun je ze zo </w:t>
      </w:r>
      <w:proofErr w:type="gramStart"/>
      <w:r w:rsidRPr="00DB4B01">
        <w:t>onderuit halen</w:t>
      </w:r>
      <w:proofErr w:type="gramEnd"/>
      <w:r w:rsidRPr="00DB4B01">
        <w:t>?</w:t>
      </w:r>
    </w:p>
    <w:p w14:paraId="7A7B1000" w14:textId="77777777" w:rsidR="00DB4B01" w:rsidRPr="00DB4B01" w:rsidRDefault="00DB4B01" w:rsidP="00DB4B01">
      <w:pPr>
        <w:pStyle w:val="Lijstalinea"/>
        <w:numPr>
          <w:ilvl w:val="0"/>
          <w:numId w:val="4"/>
        </w:numPr>
      </w:pPr>
      <w:r w:rsidRPr="00DB4B01">
        <w:t xml:space="preserve">Teamwork: komt iedereen in het team gelijkmatig aan het woord? Haken de teamleden op elkaar aan? </w:t>
      </w:r>
    </w:p>
    <w:p w14:paraId="213B232D" w14:textId="666B9F52" w:rsidR="00DB4B01" w:rsidRDefault="00DB4B01" w:rsidP="00DB4B01"/>
    <w:p w14:paraId="49CBF2FE" w14:textId="46DFE8AA" w:rsidR="00DB4B01" w:rsidRDefault="00DB4B01" w:rsidP="00DB4B01">
      <w:r>
        <w:t xml:space="preserve">Het beoordelingsformulier voor de jury vul je netjes leesbaar in. Ieder jurylid let op een ander onderdeel. </w:t>
      </w:r>
    </w:p>
    <w:p w14:paraId="16ED9694" w14:textId="77777777" w:rsidR="000A3B9C" w:rsidRDefault="000A3B9C" w:rsidP="000A3B9C">
      <w:pPr>
        <w:jc w:val="center"/>
      </w:pPr>
    </w:p>
    <w:p w14:paraId="3F237E41" w14:textId="4FAF5A88" w:rsidR="003A04CB" w:rsidRDefault="003A04CB" w:rsidP="00DB4B01"/>
    <w:p w14:paraId="1530E1DC" w14:textId="0F13418E" w:rsidR="003A04CB" w:rsidRDefault="000A3B9C" w:rsidP="000A3B9C">
      <w:pPr>
        <w:jc w:val="center"/>
      </w:pPr>
      <w:r w:rsidRPr="000A3B9C">
        <w:drawing>
          <wp:inline distT="0" distB="0" distL="0" distR="0" wp14:anchorId="70C6AEFD" wp14:editId="113407EA">
            <wp:extent cx="4240696" cy="3158174"/>
            <wp:effectExtent l="0" t="0" r="1270" b="4445"/>
            <wp:docPr id="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pic:cNvPicPr>
                      <a:picLocks noChangeAspect="1"/>
                    </pic:cNvPicPr>
                  </pic:nvPicPr>
                  <pic:blipFill>
                    <a:blip r:embed="rId6"/>
                    <a:stretch>
                      <a:fillRect/>
                    </a:stretch>
                  </pic:blipFill>
                  <pic:spPr>
                    <a:xfrm>
                      <a:off x="0" y="0"/>
                      <a:ext cx="4240696" cy="3158174"/>
                    </a:xfrm>
                    <a:prstGeom prst="rect">
                      <a:avLst/>
                    </a:prstGeom>
                  </pic:spPr>
                </pic:pic>
              </a:graphicData>
            </a:graphic>
          </wp:inline>
        </w:drawing>
      </w:r>
    </w:p>
    <w:sectPr w:rsidR="003A04CB" w:rsidSect="000A74E9">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1C46E5"/>
    <w:multiLevelType w:val="hybridMultilevel"/>
    <w:tmpl w:val="DF3EE2CA"/>
    <w:lvl w:ilvl="0" w:tplc="19F65806">
      <w:start w:val="1"/>
      <w:numFmt w:val="bullet"/>
      <w:lvlText w:val="•"/>
      <w:lvlJc w:val="left"/>
      <w:pPr>
        <w:ind w:left="720" w:hanging="360"/>
      </w:pPr>
      <w:rPr>
        <w:rFonts w:ascii="Arial" w:hAnsi="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BDD15E1"/>
    <w:multiLevelType w:val="hybridMultilevel"/>
    <w:tmpl w:val="25E6400A"/>
    <w:lvl w:ilvl="0" w:tplc="19F65806">
      <w:start w:val="1"/>
      <w:numFmt w:val="bullet"/>
      <w:lvlText w:val="•"/>
      <w:lvlJc w:val="left"/>
      <w:pPr>
        <w:tabs>
          <w:tab w:val="num" w:pos="720"/>
        </w:tabs>
        <w:ind w:left="720" w:hanging="360"/>
      </w:pPr>
      <w:rPr>
        <w:rFonts w:ascii="Arial" w:hAnsi="Arial" w:hint="default"/>
      </w:rPr>
    </w:lvl>
    <w:lvl w:ilvl="1" w:tplc="4C1C4EF4" w:tentative="1">
      <w:start w:val="1"/>
      <w:numFmt w:val="bullet"/>
      <w:lvlText w:val="•"/>
      <w:lvlJc w:val="left"/>
      <w:pPr>
        <w:tabs>
          <w:tab w:val="num" w:pos="1440"/>
        </w:tabs>
        <w:ind w:left="1440" w:hanging="360"/>
      </w:pPr>
      <w:rPr>
        <w:rFonts w:ascii="Arial" w:hAnsi="Arial" w:hint="default"/>
      </w:rPr>
    </w:lvl>
    <w:lvl w:ilvl="2" w:tplc="373C66B8" w:tentative="1">
      <w:start w:val="1"/>
      <w:numFmt w:val="bullet"/>
      <w:lvlText w:val="•"/>
      <w:lvlJc w:val="left"/>
      <w:pPr>
        <w:tabs>
          <w:tab w:val="num" w:pos="2160"/>
        </w:tabs>
        <w:ind w:left="2160" w:hanging="360"/>
      </w:pPr>
      <w:rPr>
        <w:rFonts w:ascii="Arial" w:hAnsi="Arial" w:hint="default"/>
      </w:rPr>
    </w:lvl>
    <w:lvl w:ilvl="3" w:tplc="076E6626" w:tentative="1">
      <w:start w:val="1"/>
      <w:numFmt w:val="bullet"/>
      <w:lvlText w:val="•"/>
      <w:lvlJc w:val="left"/>
      <w:pPr>
        <w:tabs>
          <w:tab w:val="num" w:pos="2880"/>
        </w:tabs>
        <w:ind w:left="2880" w:hanging="360"/>
      </w:pPr>
      <w:rPr>
        <w:rFonts w:ascii="Arial" w:hAnsi="Arial" w:hint="default"/>
      </w:rPr>
    </w:lvl>
    <w:lvl w:ilvl="4" w:tplc="456E018C" w:tentative="1">
      <w:start w:val="1"/>
      <w:numFmt w:val="bullet"/>
      <w:lvlText w:val="•"/>
      <w:lvlJc w:val="left"/>
      <w:pPr>
        <w:tabs>
          <w:tab w:val="num" w:pos="3600"/>
        </w:tabs>
        <w:ind w:left="3600" w:hanging="360"/>
      </w:pPr>
      <w:rPr>
        <w:rFonts w:ascii="Arial" w:hAnsi="Arial" w:hint="default"/>
      </w:rPr>
    </w:lvl>
    <w:lvl w:ilvl="5" w:tplc="D4FC5DE4" w:tentative="1">
      <w:start w:val="1"/>
      <w:numFmt w:val="bullet"/>
      <w:lvlText w:val="•"/>
      <w:lvlJc w:val="left"/>
      <w:pPr>
        <w:tabs>
          <w:tab w:val="num" w:pos="4320"/>
        </w:tabs>
        <w:ind w:left="4320" w:hanging="360"/>
      </w:pPr>
      <w:rPr>
        <w:rFonts w:ascii="Arial" w:hAnsi="Arial" w:hint="default"/>
      </w:rPr>
    </w:lvl>
    <w:lvl w:ilvl="6" w:tplc="6740979E" w:tentative="1">
      <w:start w:val="1"/>
      <w:numFmt w:val="bullet"/>
      <w:lvlText w:val="•"/>
      <w:lvlJc w:val="left"/>
      <w:pPr>
        <w:tabs>
          <w:tab w:val="num" w:pos="5040"/>
        </w:tabs>
        <w:ind w:left="5040" w:hanging="360"/>
      </w:pPr>
      <w:rPr>
        <w:rFonts w:ascii="Arial" w:hAnsi="Arial" w:hint="default"/>
      </w:rPr>
    </w:lvl>
    <w:lvl w:ilvl="7" w:tplc="1562ACCA" w:tentative="1">
      <w:start w:val="1"/>
      <w:numFmt w:val="bullet"/>
      <w:lvlText w:val="•"/>
      <w:lvlJc w:val="left"/>
      <w:pPr>
        <w:tabs>
          <w:tab w:val="num" w:pos="5760"/>
        </w:tabs>
        <w:ind w:left="5760" w:hanging="360"/>
      </w:pPr>
      <w:rPr>
        <w:rFonts w:ascii="Arial" w:hAnsi="Arial" w:hint="default"/>
      </w:rPr>
    </w:lvl>
    <w:lvl w:ilvl="8" w:tplc="2E1E93C8"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4E5E3FA0"/>
    <w:multiLevelType w:val="hybridMultilevel"/>
    <w:tmpl w:val="61A2F840"/>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3" w15:restartNumberingAfterBreak="0">
    <w:nsid w:val="7F7161E5"/>
    <w:multiLevelType w:val="hybridMultilevel"/>
    <w:tmpl w:val="CB1CA98C"/>
    <w:lvl w:ilvl="0" w:tplc="D472B7DE">
      <w:start w:val="1"/>
      <w:numFmt w:val="bullet"/>
      <w:lvlText w:val="•"/>
      <w:lvlJc w:val="left"/>
      <w:pPr>
        <w:tabs>
          <w:tab w:val="num" w:pos="720"/>
        </w:tabs>
        <w:ind w:left="720" w:hanging="360"/>
      </w:pPr>
      <w:rPr>
        <w:rFonts w:ascii="Arial" w:hAnsi="Arial" w:hint="default"/>
      </w:rPr>
    </w:lvl>
    <w:lvl w:ilvl="1" w:tplc="42D67280" w:tentative="1">
      <w:start w:val="1"/>
      <w:numFmt w:val="bullet"/>
      <w:lvlText w:val="•"/>
      <w:lvlJc w:val="left"/>
      <w:pPr>
        <w:tabs>
          <w:tab w:val="num" w:pos="1440"/>
        </w:tabs>
        <w:ind w:left="1440" w:hanging="360"/>
      </w:pPr>
      <w:rPr>
        <w:rFonts w:ascii="Arial" w:hAnsi="Arial" w:hint="default"/>
      </w:rPr>
    </w:lvl>
    <w:lvl w:ilvl="2" w:tplc="24B6CDBC" w:tentative="1">
      <w:start w:val="1"/>
      <w:numFmt w:val="bullet"/>
      <w:lvlText w:val="•"/>
      <w:lvlJc w:val="left"/>
      <w:pPr>
        <w:tabs>
          <w:tab w:val="num" w:pos="2160"/>
        </w:tabs>
        <w:ind w:left="2160" w:hanging="360"/>
      </w:pPr>
      <w:rPr>
        <w:rFonts w:ascii="Arial" w:hAnsi="Arial" w:hint="default"/>
      </w:rPr>
    </w:lvl>
    <w:lvl w:ilvl="3" w:tplc="2C9CC676" w:tentative="1">
      <w:start w:val="1"/>
      <w:numFmt w:val="bullet"/>
      <w:lvlText w:val="•"/>
      <w:lvlJc w:val="left"/>
      <w:pPr>
        <w:tabs>
          <w:tab w:val="num" w:pos="2880"/>
        </w:tabs>
        <w:ind w:left="2880" w:hanging="360"/>
      </w:pPr>
      <w:rPr>
        <w:rFonts w:ascii="Arial" w:hAnsi="Arial" w:hint="default"/>
      </w:rPr>
    </w:lvl>
    <w:lvl w:ilvl="4" w:tplc="313C2210" w:tentative="1">
      <w:start w:val="1"/>
      <w:numFmt w:val="bullet"/>
      <w:lvlText w:val="•"/>
      <w:lvlJc w:val="left"/>
      <w:pPr>
        <w:tabs>
          <w:tab w:val="num" w:pos="3600"/>
        </w:tabs>
        <w:ind w:left="3600" w:hanging="360"/>
      </w:pPr>
      <w:rPr>
        <w:rFonts w:ascii="Arial" w:hAnsi="Arial" w:hint="default"/>
      </w:rPr>
    </w:lvl>
    <w:lvl w:ilvl="5" w:tplc="09A8B6FA" w:tentative="1">
      <w:start w:val="1"/>
      <w:numFmt w:val="bullet"/>
      <w:lvlText w:val="•"/>
      <w:lvlJc w:val="left"/>
      <w:pPr>
        <w:tabs>
          <w:tab w:val="num" w:pos="4320"/>
        </w:tabs>
        <w:ind w:left="4320" w:hanging="360"/>
      </w:pPr>
      <w:rPr>
        <w:rFonts w:ascii="Arial" w:hAnsi="Arial" w:hint="default"/>
      </w:rPr>
    </w:lvl>
    <w:lvl w:ilvl="6" w:tplc="4C78153C" w:tentative="1">
      <w:start w:val="1"/>
      <w:numFmt w:val="bullet"/>
      <w:lvlText w:val="•"/>
      <w:lvlJc w:val="left"/>
      <w:pPr>
        <w:tabs>
          <w:tab w:val="num" w:pos="5040"/>
        </w:tabs>
        <w:ind w:left="5040" w:hanging="360"/>
      </w:pPr>
      <w:rPr>
        <w:rFonts w:ascii="Arial" w:hAnsi="Arial" w:hint="default"/>
      </w:rPr>
    </w:lvl>
    <w:lvl w:ilvl="7" w:tplc="EBD86922" w:tentative="1">
      <w:start w:val="1"/>
      <w:numFmt w:val="bullet"/>
      <w:lvlText w:val="•"/>
      <w:lvlJc w:val="left"/>
      <w:pPr>
        <w:tabs>
          <w:tab w:val="num" w:pos="5760"/>
        </w:tabs>
        <w:ind w:left="5760" w:hanging="360"/>
      </w:pPr>
      <w:rPr>
        <w:rFonts w:ascii="Arial" w:hAnsi="Arial" w:hint="default"/>
      </w:rPr>
    </w:lvl>
    <w:lvl w:ilvl="8" w:tplc="D10AE45E" w:tentative="1">
      <w:start w:val="1"/>
      <w:numFmt w:val="bullet"/>
      <w:lvlText w:val="•"/>
      <w:lvlJc w:val="left"/>
      <w:pPr>
        <w:tabs>
          <w:tab w:val="num" w:pos="6480"/>
        </w:tabs>
        <w:ind w:left="6480" w:hanging="360"/>
      </w:pPr>
      <w:rPr>
        <w:rFonts w:ascii="Arial" w:hAnsi="Arial" w:hint="default"/>
      </w:rPr>
    </w:lvl>
  </w:abstractNum>
  <w:num w:numId="1" w16cid:durableId="620117156">
    <w:abstractNumId w:val="1"/>
  </w:num>
  <w:num w:numId="2" w16cid:durableId="1025641086">
    <w:abstractNumId w:val="3"/>
  </w:num>
  <w:num w:numId="3" w16cid:durableId="1481195732">
    <w:abstractNumId w:val="2"/>
  </w:num>
  <w:num w:numId="4" w16cid:durableId="1074349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2"/>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4B01"/>
    <w:rsid w:val="000A3B9C"/>
    <w:rsid w:val="000A74E9"/>
    <w:rsid w:val="002A0CF2"/>
    <w:rsid w:val="003A04CB"/>
    <w:rsid w:val="00BF4FE3"/>
    <w:rsid w:val="00DB4B0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4:docId w14:val="31FEE605"/>
  <w15:chartTrackingRefBased/>
  <w15:docId w15:val="{85363914-3D22-614C-B694-8F8A0701C2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DB4B0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5772003">
      <w:bodyDiv w:val="1"/>
      <w:marLeft w:val="0"/>
      <w:marRight w:val="0"/>
      <w:marTop w:val="0"/>
      <w:marBottom w:val="0"/>
      <w:divBdr>
        <w:top w:val="none" w:sz="0" w:space="0" w:color="auto"/>
        <w:left w:val="none" w:sz="0" w:space="0" w:color="auto"/>
        <w:bottom w:val="none" w:sz="0" w:space="0" w:color="auto"/>
        <w:right w:val="none" w:sz="0" w:space="0" w:color="auto"/>
      </w:divBdr>
      <w:divsChild>
        <w:div w:id="534781008">
          <w:marLeft w:val="360"/>
          <w:marRight w:val="0"/>
          <w:marTop w:val="200"/>
          <w:marBottom w:val="0"/>
          <w:divBdr>
            <w:top w:val="none" w:sz="0" w:space="0" w:color="auto"/>
            <w:left w:val="none" w:sz="0" w:space="0" w:color="auto"/>
            <w:bottom w:val="none" w:sz="0" w:space="0" w:color="auto"/>
            <w:right w:val="none" w:sz="0" w:space="0" w:color="auto"/>
          </w:divBdr>
        </w:div>
        <w:div w:id="1478649768">
          <w:marLeft w:val="360"/>
          <w:marRight w:val="0"/>
          <w:marTop w:val="200"/>
          <w:marBottom w:val="0"/>
          <w:divBdr>
            <w:top w:val="none" w:sz="0" w:space="0" w:color="auto"/>
            <w:left w:val="none" w:sz="0" w:space="0" w:color="auto"/>
            <w:bottom w:val="none" w:sz="0" w:space="0" w:color="auto"/>
            <w:right w:val="none" w:sz="0" w:space="0" w:color="auto"/>
          </w:divBdr>
        </w:div>
        <w:div w:id="1584990122">
          <w:marLeft w:val="360"/>
          <w:marRight w:val="0"/>
          <w:marTop w:val="200"/>
          <w:marBottom w:val="0"/>
          <w:divBdr>
            <w:top w:val="none" w:sz="0" w:space="0" w:color="auto"/>
            <w:left w:val="none" w:sz="0" w:space="0" w:color="auto"/>
            <w:bottom w:val="none" w:sz="0" w:space="0" w:color="auto"/>
            <w:right w:val="none" w:sz="0" w:space="0" w:color="auto"/>
          </w:divBdr>
        </w:div>
      </w:divsChild>
    </w:div>
    <w:div w:id="1516383609">
      <w:bodyDiv w:val="1"/>
      <w:marLeft w:val="0"/>
      <w:marRight w:val="0"/>
      <w:marTop w:val="0"/>
      <w:marBottom w:val="0"/>
      <w:divBdr>
        <w:top w:val="none" w:sz="0" w:space="0" w:color="auto"/>
        <w:left w:val="none" w:sz="0" w:space="0" w:color="auto"/>
        <w:bottom w:val="none" w:sz="0" w:space="0" w:color="auto"/>
        <w:right w:val="none" w:sz="0" w:space="0" w:color="auto"/>
      </w:divBdr>
      <w:divsChild>
        <w:div w:id="1617834155">
          <w:marLeft w:val="360"/>
          <w:marRight w:val="0"/>
          <w:marTop w:val="200"/>
          <w:marBottom w:val="0"/>
          <w:divBdr>
            <w:top w:val="none" w:sz="0" w:space="0" w:color="auto"/>
            <w:left w:val="none" w:sz="0" w:space="0" w:color="auto"/>
            <w:bottom w:val="none" w:sz="0" w:space="0" w:color="auto"/>
            <w:right w:val="none" w:sz="0" w:space="0" w:color="auto"/>
          </w:divBdr>
        </w:div>
        <w:div w:id="1292134653">
          <w:marLeft w:val="360"/>
          <w:marRight w:val="0"/>
          <w:marTop w:val="200"/>
          <w:marBottom w:val="0"/>
          <w:divBdr>
            <w:top w:val="none" w:sz="0" w:space="0" w:color="auto"/>
            <w:left w:val="none" w:sz="0" w:space="0" w:color="auto"/>
            <w:bottom w:val="none" w:sz="0" w:space="0" w:color="auto"/>
            <w:right w:val="none" w:sz="0" w:space="0" w:color="auto"/>
          </w:divBdr>
        </w:div>
        <w:div w:id="698974129">
          <w:marLeft w:val="360"/>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2</Pages>
  <Words>288</Words>
  <Characters>1587</Characters>
  <Application>Microsoft Office Word</Application>
  <DocSecurity>0</DocSecurity>
  <Lines>13</Lines>
  <Paragraphs>3</Paragraphs>
  <ScaleCrop>false</ScaleCrop>
  <Company/>
  <LinksUpToDate>false</LinksUpToDate>
  <CharactersWithSpaces>1872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Sigmond</dc:creator>
  <cp:keywords/>
  <dc:description/>
  <cp:lastModifiedBy>Linda Sigmond</cp:lastModifiedBy>
  <cp:revision>3</cp:revision>
  <dcterms:created xsi:type="dcterms:W3CDTF">2022-04-06T12:10:00Z</dcterms:created>
  <dcterms:modified xsi:type="dcterms:W3CDTF">2022-04-06T12:23:00Z</dcterms:modified>
</cp:coreProperties>
</file>