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F34D" w14:textId="6A36033D" w:rsidR="00745E5C" w:rsidRDefault="00A24B3E" w:rsidP="00A24B3E">
      <w:pPr>
        <w:pStyle w:val="Kop1"/>
      </w:pPr>
      <w:r>
        <w:t>Format Arbo</w:t>
      </w:r>
    </w:p>
    <w:p w14:paraId="352718BF" w14:textId="37ED2C35" w:rsidR="00A24B3E" w:rsidRDefault="00A24B3E" w:rsidP="00A24B3E"/>
    <w:p w14:paraId="20C5B869" w14:textId="252A8D8F" w:rsidR="00A24B3E" w:rsidRDefault="00A24B3E" w:rsidP="00A24B3E">
      <w:pPr>
        <w:pStyle w:val="Lijstalinea"/>
        <w:numPr>
          <w:ilvl w:val="0"/>
          <w:numId w:val="1"/>
        </w:numPr>
      </w:pPr>
      <w:r>
        <w:t>Waar zijn de regels van Arbo op gericht?</w:t>
      </w:r>
    </w:p>
    <w:p w14:paraId="6C8570AD" w14:textId="77777777" w:rsidR="00BD7E0F" w:rsidRDefault="00BD7E0F" w:rsidP="00BD7E0F">
      <w:pPr>
        <w:pStyle w:val="Lijstalinea"/>
      </w:pPr>
    </w:p>
    <w:p w14:paraId="1DEDD998" w14:textId="2F15EE7A" w:rsidR="00A24B3E" w:rsidRDefault="00A24B3E" w:rsidP="00A24B3E">
      <w:pPr>
        <w:pStyle w:val="Lijstalinea"/>
        <w:numPr>
          <w:ilvl w:val="0"/>
          <w:numId w:val="1"/>
        </w:numPr>
      </w:pPr>
      <w:r>
        <w:t xml:space="preserve">Omschrijf wat de Arbowet inhoudt ( de 3 </w:t>
      </w:r>
      <w:r w:rsidR="005A395A">
        <w:t>pijlers</w:t>
      </w:r>
      <w:r>
        <w:t xml:space="preserve"> van de Arbowet), sinds wanneer deze van kracht is.</w:t>
      </w:r>
    </w:p>
    <w:p w14:paraId="1AD013D3" w14:textId="77777777" w:rsidR="00BD7E0F" w:rsidRDefault="00BD7E0F" w:rsidP="00BD7E0F">
      <w:pPr>
        <w:pStyle w:val="Lijstalinea"/>
      </w:pPr>
    </w:p>
    <w:p w14:paraId="064EDF10" w14:textId="77777777" w:rsidR="00BD7E0F" w:rsidRDefault="00BD7E0F" w:rsidP="00BD7E0F">
      <w:pPr>
        <w:pStyle w:val="Lijstalinea"/>
      </w:pPr>
    </w:p>
    <w:p w14:paraId="22E1CF5A" w14:textId="376B1A18" w:rsidR="00A24B3E" w:rsidRDefault="00A24B3E" w:rsidP="00A24B3E">
      <w:pPr>
        <w:pStyle w:val="Lijstalinea"/>
        <w:numPr>
          <w:ilvl w:val="0"/>
          <w:numId w:val="1"/>
        </w:numPr>
      </w:pPr>
      <w:r>
        <w:t>Wat maakt de Arbowet zo bijzonder?</w:t>
      </w:r>
    </w:p>
    <w:p w14:paraId="22D4E10A" w14:textId="77777777" w:rsidR="00BD7E0F" w:rsidRDefault="00BD7E0F" w:rsidP="00BD7E0F">
      <w:pPr>
        <w:pStyle w:val="Lijstalinea"/>
      </w:pPr>
    </w:p>
    <w:p w14:paraId="392B1A79" w14:textId="5BC9F9B3" w:rsidR="00A24B3E" w:rsidRDefault="00A24B3E" w:rsidP="00A24B3E">
      <w:pPr>
        <w:pStyle w:val="Lijstalinea"/>
        <w:numPr>
          <w:ilvl w:val="0"/>
          <w:numId w:val="1"/>
        </w:numPr>
      </w:pPr>
      <w:r>
        <w:t>In hoeverre moeten medewerkers de Arbowet naleven?</w:t>
      </w:r>
    </w:p>
    <w:p w14:paraId="51BFB0DD" w14:textId="77777777" w:rsidR="00BD7E0F" w:rsidRDefault="00BD7E0F" w:rsidP="00BD7E0F">
      <w:pPr>
        <w:pStyle w:val="Lijstalinea"/>
      </w:pPr>
    </w:p>
    <w:p w14:paraId="6E7D234A" w14:textId="77777777" w:rsidR="00BD7E0F" w:rsidRDefault="00BD7E0F" w:rsidP="00BD7E0F">
      <w:pPr>
        <w:pStyle w:val="Lijstalinea"/>
      </w:pPr>
    </w:p>
    <w:p w14:paraId="502A8F48" w14:textId="5F378F10" w:rsidR="00A24B3E" w:rsidRDefault="00A24B3E" w:rsidP="00A24B3E">
      <w:pPr>
        <w:pStyle w:val="Lijstalinea"/>
        <w:numPr>
          <w:ilvl w:val="0"/>
          <w:numId w:val="1"/>
        </w:numPr>
      </w:pPr>
      <w:r>
        <w:t>In hoeverre moet de werkgever de Arbowet naleven?</w:t>
      </w:r>
    </w:p>
    <w:p w14:paraId="71782F5A" w14:textId="77777777" w:rsidR="00BD7E0F" w:rsidRDefault="00BD7E0F" w:rsidP="00BD7E0F">
      <w:pPr>
        <w:pStyle w:val="Lijstalinea"/>
      </w:pPr>
    </w:p>
    <w:p w14:paraId="5FED1424" w14:textId="533B62E3" w:rsidR="00BD7E0F" w:rsidRDefault="00A4291E" w:rsidP="00A24B3E">
      <w:pPr>
        <w:pStyle w:val="Lijstalinea"/>
        <w:numPr>
          <w:ilvl w:val="0"/>
          <w:numId w:val="1"/>
        </w:numPr>
      </w:pPr>
      <w:r>
        <w:t xml:space="preserve">Omschrijf in eigen woorden wat een risicovolle situatie is. </w:t>
      </w:r>
    </w:p>
    <w:p w14:paraId="1EDFE1EE" w14:textId="77777777" w:rsidR="00A4291E" w:rsidRDefault="00A4291E" w:rsidP="00A4291E">
      <w:pPr>
        <w:pStyle w:val="Lijstalinea"/>
      </w:pPr>
    </w:p>
    <w:p w14:paraId="21ED1233" w14:textId="5946229B" w:rsidR="00A4291E" w:rsidRDefault="00A4291E" w:rsidP="00A24B3E">
      <w:pPr>
        <w:pStyle w:val="Lijstalinea"/>
        <w:numPr>
          <w:ilvl w:val="0"/>
          <w:numId w:val="1"/>
        </w:numPr>
      </w:pPr>
      <w:r>
        <w:t>Geef 5 voorbeelden van een risicovolle situatie op school.</w:t>
      </w:r>
    </w:p>
    <w:p w14:paraId="10B20993" w14:textId="77777777" w:rsidR="00A4291E" w:rsidRDefault="00A4291E" w:rsidP="00A4291E">
      <w:pPr>
        <w:pStyle w:val="Lijstalinea"/>
      </w:pPr>
    </w:p>
    <w:p w14:paraId="72AA775C" w14:textId="4E569C9D" w:rsidR="00A4291E" w:rsidRDefault="00A4291E" w:rsidP="00A24B3E">
      <w:pPr>
        <w:pStyle w:val="Lijstalinea"/>
        <w:numPr>
          <w:ilvl w:val="0"/>
          <w:numId w:val="1"/>
        </w:numPr>
      </w:pPr>
      <w:r>
        <w:t>Omschrijf in eigen woorden wat een calamiteit is.</w:t>
      </w:r>
    </w:p>
    <w:p w14:paraId="352ADB0A" w14:textId="77777777" w:rsidR="00A4291E" w:rsidRDefault="00A4291E" w:rsidP="00A4291E">
      <w:pPr>
        <w:pStyle w:val="Lijstalinea"/>
      </w:pPr>
    </w:p>
    <w:p w14:paraId="6BC30F32" w14:textId="179DC7ED" w:rsidR="00A4291E" w:rsidRDefault="00A4291E" w:rsidP="00A24B3E">
      <w:pPr>
        <w:pStyle w:val="Lijstalinea"/>
        <w:numPr>
          <w:ilvl w:val="0"/>
          <w:numId w:val="1"/>
        </w:numPr>
      </w:pPr>
      <w:r>
        <w:t xml:space="preserve">Geef </w:t>
      </w:r>
      <w:r w:rsidR="006D2FE8">
        <w:t>5 voorbeelden van calamiteiten in een werksituatie. Zoek hiervoor 5 berichten op in de media</w:t>
      </w:r>
      <w:r w:rsidR="00FE4FA8">
        <w:t>.</w:t>
      </w:r>
      <w:r w:rsidR="00205A2E">
        <w:t xml:space="preserve"> Kijk naar regionale berichten, maar ook landelijk en </w:t>
      </w:r>
      <w:r w:rsidR="009B6B7C">
        <w:t>wereldwijd.</w:t>
      </w:r>
      <w:r w:rsidR="00FE4FA8">
        <w:t xml:space="preserve"> Het bericht mag niet ouder zijn dan 2 maanden.</w:t>
      </w:r>
      <w:r w:rsidR="00D96FF0">
        <w:t xml:space="preserve"> </w:t>
      </w:r>
    </w:p>
    <w:p w14:paraId="2706EBC3" w14:textId="77777777" w:rsidR="009B6B7C" w:rsidRDefault="009B6B7C" w:rsidP="009B6B7C">
      <w:pPr>
        <w:pStyle w:val="Lijstalinea"/>
      </w:pPr>
    </w:p>
    <w:p w14:paraId="1B0B995B" w14:textId="7AC754DE" w:rsidR="009B6B7C" w:rsidRDefault="009B6B7C" w:rsidP="00A24B3E">
      <w:pPr>
        <w:pStyle w:val="Lijstalinea"/>
        <w:numPr>
          <w:ilvl w:val="0"/>
          <w:numId w:val="1"/>
        </w:numPr>
      </w:pPr>
      <w:r>
        <w:t>Omschrijf in eigen woorden wat een RI &amp; E is.</w:t>
      </w:r>
      <w:r w:rsidR="00590240">
        <w:t xml:space="preserve"> Geef aan </w:t>
      </w:r>
      <w:r w:rsidR="006D119C">
        <w:t xml:space="preserve">wat de verplichtingen zijn </w:t>
      </w:r>
      <w:r w:rsidR="00762D3C">
        <w:t>voor bedrijven. Wanneer moeten ze een RI&amp;E maken?</w:t>
      </w:r>
    </w:p>
    <w:p w14:paraId="157C3ACE" w14:textId="77777777" w:rsidR="002C4582" w:rsidRDefault="002C4582" w:rsidP="002C4582">
      <w:pPr>
        <w:pStyle w:val="Lijstalinea"/>
      </w:pPr>
    </w:p>
    <w:p w14:paraId="4C0FCEC5" w14:textId="4541464A" w:rsidR="002C4582" w:rsidRDefault="002C4582" w:rsidP="00A24B3E">
      <w:pPr>
        <w:pStyle w:val="Lijstalinea"/>
        <w:numPr>
          <w:ilvl w:val="0"/>
          <w:numId w:val="1"/>
        </w:numPr>
      </w:pPr>
      <w:r>
        <w:t xml:space="preserve">Jij gaat een RI&amp;E maken voor het bedrijf </w:t>
      </w:r>
      <w:r w:rsidR="00A848B3">
        <w:t xml:space="preserve">school, </w:t>
      </w:r>
      <w:proofErr w:type="spellStart"/>
      <w:r w:rsidR="00A848B3">
        <w:t>Bornholmstraat</w:t>
      </w:r>
      <w:proofErr w:type="spellEnd"/>
      <w:r w:rsidR="00A848B3">
        <w:t xml:space="preserve"> 31 te Groningen.</w:t>
      </w:r>
      <w:r w:rsidR="001302E8">
        <w:t xml:space="preserve"> Maak een overzichtelijke RI&amp;E. Het mag in Excel, tabelvorm, maar zorg dat de lezer het begrijpt. </w:t>
      </w:r>
    </w:p>
    <w:p w14:paraId="43A319C8" w14:textId="77777777" w:rsidR="00A848B3" w:rsidRDefault="00A848B3" w:rsidP="002C4582">
      <w:pPr>
        <w:pStyle w:val="Normaalweb"/>
        <w:shd w:val="clear" w:color="auto" w:fill="FFFFFF"/>
        <w:rPr>
          <w:rFonts w:ascii="Arial" w:eastAsia="Times New Roman" w:hAnsi="Arial" w:cs="Arial"/>
          <w:color w:val="0070C0"/>
          <w:spacing w:val="1"/>
          <w:sz w:val="22"/>
          <w:szCs w:val="22"/>
          <w:lang w:eastAsia="nl-NL"/>
        </w:rPr>
      </w:pPr>
    </w:p>
    <w:p w14:paraId="114912D4" w14:textId="5A211EB0" w:rsidR="002C4582" w:rsidRPr="002C4582" w:rsidRDefault="002C4582" w:rsidP="002C4582">
      <w:pPr>
        <w:pStyle w:val="Normaalweb"/>
        <w:shd w:val="clear" w:color="auto" w:fill="FFFFFF"/>
        <w:rPr>
          <w:rFonts w:ascii="Arial" w:eastAsia="Times New Roman" w:hAnsi="Arial" w:cs="Arial"/>
          <w:color w:val="0070C0"/>
          <w:spacing w:val="1"/>
          <w:sz w:val="22"/>
          <w:szCs w:val="22"/>
          <w:lang w:eastAsia="nl-NL"/>
        </w:rPr>
      </w:pPr>
      <w:r w:rsidRPr="002C4582">
        <w:rPr>
          <w:rFonts w:ascii="Arial" w:eastAsia="Times New Roman" w:hAnsi="Arial" w:cs="Arial"/>
          <w:color w:val="0070C0"/>
          <w:spacing w:val="1"/>
          <w:sz w:val="22"/>
          <w:szCs w:val="22"/>
          <w:lang w:eastAsia="nl-NL"/>
        </w:rPr>
        <w:t>Je kunt zelf een RI&amp;E opstellen. Met een RI&amp;E breng je risico’s in kaart, stel je prioriteiten en maak je in vier stappen een plan van aanpak:</w:t>
      </w:r>
    </w:p>
    <w:p w14:paraId="3B640710" w14:textId="09EE74EF" w:rsidR="002C4582" w:rsidRDefault="002C4582" w:rsidP="002C4582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 w:rsidRPr="002C4582">
        <w:rPr>
          <w:rFonts w:eastAsia="Times New Roman" w:cs="Arial"/>
          <w:b/>
          <w:bCs/>
          <w:color w:val="0070C0"/>
          <w:spacing w:val="1"/>
          <w:lang w:eastAsia="nl-NL"/>
        </w:rPr>
        <w:t>Risico’s inventariseren. Denk aan: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>Fysieke risico’s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>Emotionele risico’s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>Werkprocessen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>Werkplekken </w:t>
      </w:r>
    </w:p>
    <w:p w14:paraId="5698FEE2" w14:textId="073D4D8D" w:rsidR="00314002" w:rsidRDefault="00B34EF3" w:rsidP="00314002">
      <w:pPr>
        <w:shd w:val="clear" w:color="auto" w:fill="FFFFFF"/>
        <w:spacing w:beforeAutospacing="1" w:after="0" w:afterAutospacing="1" w:line="240" w:lineRule="auto"/>
        <w:ind w:left="720"/>
        <w:rPr>
          <w:rFonts w:eastAsia="Times New Roman" w:cs="Arial"/>
          <w:color w:val="0070C0"/>
          <w:spacing w:val="1"/>
          <w:lang w:eastAsia="nl-NL"/>
        </w:rPr>
      </w:pPr>
      <w:r>
        <w:rPr>
          <w:rFonts w:eastAsia="Times New Roman" w:cs="Arial"/>
          <w:color w:val="0070C0"/>
          <w:spacing w:val="1"/>
          <w:lang w:eastAsia="nl-NL"/>
        </w:rPr>
        <w:t>Je bedenkt voor school</w:t>
      </w:r>
      <w:r w:rsidR="00314002">
        <w:rPr>
          <w:rFonts w:eastAsia="Times New Roman" w:cs="Arial"/>
          <w:color w:val="0070C0"/>
          <w:spacing w:val="1"/>
          <w:lang w:eastAsia="nl-NL"/>
        </w:rPr>
        <w:t>:</w:t>
      </w:r>
    </w:p>
    <w:p w14:paraId="55D4CC0D" w14:textId="73753BB1" w:rsidR="00314002" w:rsidRDefault="009F0B81" w:rsidP="00314002">
      <w:pPr>
        <w:pStyle w:val="Lijstalinea"/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>
        <w:rPr>
          <w:rFonts w:eastAsia="Times New Roman" w:cs="Arial"/>
          <w:color w:val="0070C0"/>
          <w:spacing w:val="1"/>
          <w:lang w:eastAsia="nl-NL"/>
        </w:rPr>
        <w:t>5</w:t>
      </w:r>
      <w:r w:rsidR="00314002">
        <w:rPr>
          <w:rFonts w:eastAsia="Times New Roman" w:cs="Arial"/>
          <w:color w:val="0070C0"/>
          <w:spacing w:val="1"/>
          <w:lang w:eastAsia="nl-NL"/>
        </w:rPr>
        <w:t xml:space="preserve"> fysieke risico’s</w:t>
      </w:r>
    </w:p>
    <w:p w14:paraId="5935CA8E" w14:textId="0F2DE549" w:rsidR="00314002" w:rsidRDefault="009F0B81" w:rsidP="00314002">
      <w:pPr>
        <w:pStyle w:val="Lijstalinea"/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>
        <w:rPr>
          <w:rFonts w:eastAsia="Times New Roman" w:cs="Arial"/>
          <w:color w:val="0070C0"/>
          <w:spacing w:val="1"/>
          <w:lang w:eastAsia="nl-NL"/>
        </w:rPr>
        <w:t>2</w:t>
      </w:r>
      <w:r w:rsidR="00314002">
        <w:rPr>
          <w:rFonts w:eastAsia="Times New Roman" w:cs="Arial"/>
          <w:color w:val="0070C0"/>
          <w:spacing w:val="1"/>
          <w:lang w:eastAsia="nl-NL"/>
        </w:rPr>
        <w:t xml:space="preserve"> emotioneel risico</w:t>
      </w:r>
    </w:p>
    <w:p w14:paraId="37A49FC6" w14:textId="63A6B504" w:rsidR="009F0B81" w:rsidRDefault="009F0B81" w:rsidP="00314002">
      <w:pPr>
        <w:pStyle w:val="Lijstalinea"/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>
        <w:rPr>
          <w:rFonts w:eastAsia="Times New Roman" w:cs="Arial"/>
          <w:color w:val="0070C0"/>
          <w:spacing w:val="1"/>
          <w:lang w:eastAsia="nl-NL"/>
        </w:rPr>
        <w:t>3 risico’s werkprocessen</w:t>
      </w:r>
    </w:p>
    <w:p w14:paraId="018BACF1" w14:textId="5077182E" w:rsidR="009F0B81" w:rsidRDefault="009F0B81" w:rsidP="00314002">
      <w:pPr>
        <w:pStyle w:val="Lijstalinea"/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>
        <w:rPr>
          <w:rFonts w:eastAsia="Times New Roman" w:cs="Arial"/>
          <w:color w:val="0070C0"/>
          <w:spacing w:val="1"/>
          <w:lang w:eastAsia="nl-NL"/>
        </w:rPr>
        <w:t>3 risico</w:t>
      </w:r>
      <w:r w:rsidR="008E6A77">
        <w:rPr>
          <w:rFonts w:eastAsia="Times New Roman" w:cs="Arial"/>
          <w:color w:val="0070C0"/>
          <w:spacing w:val="1"/>
          <w:lang w:eastAsia="nl-NL"/>
        </w:rPr>
        <w:t>’</w:t>
      </w:r>
      <w:r>
        <w:rPr>
          <w:rFonts w:eastAsia="Times New Roman" w:cs="Arial"/>
          <w:color w:val="0070C0"/>
          <w:spacing w:val="1"/>
          <w:lang w:eastAsia="nl-NL"/>
        </w:rPr>
        <w:t>s werplekken</w:t>
      </w:r>
    </w:p>
    <w:p w14:paraId="0B39E130" w14:textId="08F0E100" w:rsidR="008E6A77" w:rsidRPr="008E6A77" w:rsidRDefault="008E6A77" w:rsidP="008E6A77">
      <w:pPr>
        <w:shd w:val="clear" w:color="auto" w:fill="FFFFFF"/>
        <w:spacing w:beforeAutospacing="1" w:after="0" w:afterAutospacing="1" w:line="240" w:lineRule="auto"/>
        <w:ind w:left="708"/>
        <w:rPr>
          <w:rFonts w:eastAsia="Times New Roman" w:cs="Arial"/>
          <w:color w:val="0070C0"/>
          <w:spacing w:val="1"/>
          <w:lang w:eastAsia="nl-NL"/>
        </w:rPr>
      </w:pPr>
      <w:r>
        <w:rPr>
          <w:rFonts w:eastAsia="Times New Roman" w:cs="Arial"/>
          <w:color w:val="0070C0"/>
          <w:spacing w:val="1"/>
          <w:lang w:eastAsia="nl-NL"/>
        </w:rPr>
        <w:lastRenderedPageBreak/>
        <w:t xml:space="preserve">Omschrijf de risico’s heel duidelijk of maak het duidelijk </w:t>
      </w:r>
      <w:r w:rsidR="00FE3821">
        <w:rPr>
          <w:rFonts w:eastAsia="Times New Roman" w:cs="Arial"/>
          <w:color w:val="0070C0"/>
          <w:spacing w:val="1"/>
          <w:lang w:eastAsia="nl-NL"/>
        </w:rPr>
        <w:t>door middel van foto’s.</w:t>
      </w:r>
    </w:p>
    <w:p w14:paraId="076FC58F" w14:textId="77777777" w:rsidR="002C4582" w:rsidRPr="002C4582" w:rsidRDefault="002C4582" w:rsidP="002C4582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 w:rsidRPr="002C4582">
        <w:rPr>
          <w:rFonts w:eastAsia="Times New Roman" w:cs="Arial"/>
          <w:b/>
          <w:bCs/>
          <w:color w:val="0070C0"/>
          <w:spacing w:val="1"/>
          <w:lang w:eastAsia="nl-NL"/>
        </w:rPr>
        <w:t>Risico’s evalueren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>Maak een inschatting hoe vaak een risico voorkomt en hoe groot het gevolg kan zijn. Hiermee weet je welke risico’s belangrijker zijn dan andere.</w:t>
      </w:r>
    </w:p>
    <w:p w14:paraId="65FAC322" w14:textId="6320F14F" w:rsidR="002C4582" w:rsidRDefault="002C4582" w:rsidP="002C4582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 w:rsidRPr="002C4582">
        <w:rPr>
          <w:rFonts w:eastAsia="Times New Roman" w:cs="Arial"/>
          <w:b/>
          <w:bCs/>
          <w:color w:val="0070C0"/>
          <w:spacing w:val="1"/>
          <w:lang w:eastAsia="nl-NL"/>
        </w:rPr>
        <w:t>Plan van aanpak maken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>Voor veel risico’s geeft een branche-RI&amp;E al oplossingen. Voor elk risico omschrijf je de oplossingen inclusief wie dit wanneer gaat doen tegen welke mogelijke kosten.</w:t>
      </w:r>
    </w:p>
    <w:p w14:paraId="601CD46E" w14:textId="18573848" w:rsidR="002C4582" w:rsidRPr="002C4582" w:rsidRDefault="002C4582" w:rsidP="00A848B3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eastAsia="Times New Roman" w:cs="Arial"/>
          <w:color w:val="0070C0"/>
          <w:spacing w:val="1"/>
          <w:lang w:eastAsia="nl-NL"/>
        </w:rPr>
      </w:pPr>
      <w:r w:rsidRPr="002C4582">
        <w:rPr>
          <w:rFonts w:eastAsia="Times New Roman" w:cs="Arial"/>
          <w:b/>
          <w:bCs/>
          <w:color w:val="0070C0"/>
          <w:spacing w:val="1"/>
          <w:lang w:eastAsia="nl-NL"/>
        </w:rPr>
        <w:t>Plan van aanpak uitvoeren</w:t>
      </w:r>
      <w:r w:rsidRPr="002C4582">
        <w:rPr>
          <w:rFonts w:eastAsia="Times New Roman" w:cs="Arial"/>
          <w:color w:val="0070C0"/>
          <w:spacing w:val="1"/>
          <w:lang w:eastAsia="nl-NL"/>
        </w:rPr>
        <w:br/>
        <w:t xml:space="preserve">Maatregelen realiseren en aanpassen wanneer dit nodig </w:t>
      </w:r>
      <w:r w:rsidRPr="002C4582">
        <w:rPr>
          <w:rFonts w:ascii="Roboto" w:eastAsia="Times New Roman" w:hAnsi="Roboto" w:cs="Times New Roman"/>
          <w:color w:val="0070C0"/>
          <w:spacing w:val="1"/>
          <w:lang w:eastAsia="nl-NL"/>
        </w:rPr>
        <w:t>is.</w:t>
      </w:r>
      <w:r w:rsidR="00F50081">
        <w:rPr>
          <w:rFonts w:ascii="Roboto" w:eastAsia="Times New Roman" w:hAnsi="Roboto" w:cs="Times New Roman"/>
          <w:color w:val="0070C0"/>
          <w:spacing w:val="1"/>
          <w:lang w:eastAsia="nl-NL"/>
        </w:rPr>
        <w:t xml:space="preserve"> Besef dat de oplossing vaak (veel) geld kost en dus niet eenvoudig realiseerbaar is. </w:t>
      </w:r>
    </w:p>
    <w:p w14:paraId="3F400182" w14:textId="4D0E5B13" w:rsidR="009B6B7C" w:rsidRDefault="009B6B7C" w:rsidP="00A848B3">
      <w:pPr>
        <w:pStyle w:val="Lijstalinea"/>
      </w:pPr>
    </w:p>
    <w:p w14:paraId="1E551EFB" w14:textId="77777777" w:rsidR="002C4582" w:rsidRDefault="002C4582" w:rsidP="002C4582">
      <w:pPr>
        <w:pStyle w:val="Lijstalinea"/>
      </w:pPr>
    </w:p>
    <w:p w14:paraId="64F8229F" w14:textId="1C28EA0E" w:rsidR="002C4582" w:rsidRDefault="00A848B3" w:rsidP="002C4582">
      <w:pPr>
        <w:pStyle w:val="Lijstalinea"/>
      </w:pPr>
      <w:r>
        <w:t>Voorbeeld:</w:t>
      </w:r>
      <w:r w:rsidR="003127C4">
        <w:t xml:space="preserve"> (dit voorbeeld mag jij </w:t>
      </w:r>
      <w:r w:rsidR="003127C4" w:rsidRPr="00FE3821">
        <w:rPr>
          <w:b/>
          <w:bCs/>
        </w:rPr>
        <w:t>niet</w:t>
      </w:r>
      <w:r w:rsidR="003127C4">
        <w:t xml:space="preserve"> meer noemen….)</w:t>
      </w:r>
    </w:p>
    <w:p w14:paraId="286253BC" w14:textId="5F332006" w:rsidR="00A848B3" w:rsidRDefault="00A848B3" w:rsidP="002C4582">
      <w:pPr>
        <w:pStyle w:val="Lijstalinea"/>
      </w:pPr>
    </w:p>
    <w:tbl>
      <w:tblPr>
        <w:tblStyle w:val="Tabelraster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587"/>
        <w:gridCol w:w="1479"/>
        <w:gridCol w:w="2481"/>
        <w:gridCol w:w="2025"/>
      </w:tblGrid>
      <w:tr w:rsidR="00ED12E2" w14:paraId="71B72263" w14:textId="77777777" w:rsidTr="007D33B2">
        <w:tc>
          <w:tcPr>
            <w:tcW w:w="2587" w:type="dxa"/>
          </w:tcPr>
          <w:p w14:paraId="377C351C" w14:textId="1964AC51" w:rsidR="00E316FA" w:rsidRPr="00E316FA" w:rsidRDefault="00E316FA" w:rsidP="002C4582">
            <w:pPr>
              <w:pStyle w:val="Lijstalinea"/>
              <w:ind w:left="0"/>
              <w:rPr>
                <w:b/>
                <w:bCs/>
              </w:rPr>
            </w:pPr>
            <w:r w:rsidRPr="00E316FA">
              <w:rPr>
                <w:b/>
                <w:bCs/>
              </w:rPr>
              <w:t>Risico’s</w:t>
            </w:r>
          </w:p>
        </w:tc>
        <w:tc>
          <w:tcPr>
            <w:tcW w:w="1475" w:type="dxa"/>
          </w:tcPr>
          <w:p w14:paraId="330E4059" w14:textId="02303396" w:rsidR="00E316FA" w:rsidRPr="00004C21" w:rsidRDefault="00004C21" w:rsidP="002C4582">
            <w:pPr>
              <w:pStyle w:val="Lijstalinea"/>
              <w:ind w:left="0"/>
              <w:rPr>
                <w:b/>
                <w:bCs/>
              </w:rPr>
            </w:pPr>
            <w:r w:rsidRPr="00004C21">
              <w:rPr>
                <w:b/>
                <w:bCs/>
              </w:rPr>
              <w:t>Evalueren</w:t>
            </w:r>
          </w:p>
        </w:tc>
        <w:tc>
          <w:tcPr>
            <w:tcW w:w="2481" w:type="dxa"/>
          </w:tcPr>
          <w:p w14:paraId="44C7739E" w14:textId="7FA31938" w:rsidR="00E316FA" w:rsidRPr="00004C21" w:rsidRDefault="00004C21" w:rsidP="002C4582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Plan van Aanpak</w:t>
            </w:r>
          </w:p>
        </w:tc>
        <w:tc>
          <w:tcPr>
            <w:tcW w:w="2025" w:type="dxa"/>
          </w:tcPr>
          <w:p w14:paraId="32AB53B5" w14:textId="3CAAAFE3" w:rsidR="00E316FA" w:rsidRPr="00004C21" w:rsidRDefault="00004C21" w:rsidP="002C4582">
            <w:pPr>
              <w:pStyle w:val="Lijstalinea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PvA</w:t>
            </w:r>
            <w:proofErr w:type="spellEnd"/>
            <w:r>
              <w:rPr>
                <w:b/>
                <w:bCs/>
              </w:rPr>
              <w:t xml:space="preserve"> Uitvoeren</w:t>
            </w:r>
          </w:p>
        </w:tc>
      </w:tr>
      <w:tr w:rsidR="00ED12E2" w14:paraId="2F5967B3" w14:textId="77777777" w:rsidTr="007D33B2">
        <w:tc>
          <w:tcPr>
            <w:tcW w:w="2587" w:type="dxa"/>
          </w:tcPr>
          <w:p w14:paraId="442BC3FD" w14:textId="77777777" w:rsidR="00E316FA" w:rsidRDefault="00004C21" w:rsidP="002C4582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Fysieke </w:t>
            </w:r>
          </w:p>
          <w:p w14:paraId="19AF35CA" w14:textId="7FD43F58" w:rsidR="00A95064" w:rsidRPr="00E316FA" w:rsidRDefault="00A95064" w:rsidP="00A95064">
            <w:pPr>
              <w:pStyle w:val="Lijstalinea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Losliggende verlengsnoeren leslokalen</w:t>
            </w:r>
          </w:p>
        </w:tc>
        <w:tc>
          <w:tcPr>
            <w:tcW w:w="1479" w:type="dxa"/>
          </w:tcPr>
          <w:p w14:paraId="676F35B3" w14:textId="77777777" w:rsidR="00E316FA" w:rsidRDefault="00E316FA" w:rsidP="002C4582">
            <w:pPr>
              <w:pStyle w:val="Lijstalinea"/>
              <w:ind w:left="0"/>
            </w:pPr>
          </w:p>
          <w:p w14:paraId="71AF49BE" w14:textId="256C0467" w:rsidR="00A95064" w:rsidRDefault="00D83C38" w:rsidP="002C4582">
            <w:pPr>
              <w:pStyle w:val="Lijstalinea"/>
              <w:ind w:left="0"/>
            </w:pPr>
            <w:r>
              <w:t>Valgevaar voor docenten en studenten</w:t>
            </w:r>
          </w:p>
        </w:tc>
        <w:tc>
          <w:tcPr>
            <w:tcW w:w="2477" w:type="dxa"/>
          </w:tcPr>
          <w:p w14:paraId="40F9C10D" w14:textId="77777777" w:rsidR="00E316FA" w:rsidRDefault="00E316FA" w:rsidP="002C4582">
            <w:pPr>
              <w:pStyle w:val="Lijstalinea"/>
              <w:ind w:left="0"/>
            </w:pPr>
          </w:p>
          <w:p w14:paraId="6CACE32D" w14:textId="57219BA8" w:rsidR="00D83C38" w:rsidRDefault="00ED12E2" w:rsidP="00ED12E2">
            <w:pPr>
              <w:pStyle w:val="Lijstalinea"/>
              <w:numPr>
                <w:ilvl w:val="0"/>
                <w:numId w:val="3"/>
              </w:numPr>
            </w:pPr>
            <w:r>
              <w:t>Stopcontacten in de tafels integreren</w:t>
            </w:r>
          </w:p>
        </w:tc>
        <w:tc>
          <w:tcPr>
            <w:tcW w:w="2025" w:type="dxa"/>
          </w:tcPr>
          <w:p w14:paraId="294D6033" w14:textId="77777777" w:rsidR="00E316FA" w:rsidRDefault="00E316FA" w:rsidP="002C4582">
            <w:pPr>
              <w:pStyle w:val="Lijstalinea"/>
              <w:ind w:left="0"/>
            </w:pPr>
          </w:p>
          <w:p w14:paraId="3F941794" w14:textId="4BAA162D" w:rsidR="00ED12E2" w:rsidRDefault="00ED12E2" w:rsidP="00ED12E2">
            <w:pPr>
              <w:pStyle w:val="Lijstalinea"/>
              <w:numPr>
                <w:ilvl w:val="0"/>
                <w:numId w:val="3"/>
              </w:numPr>
            </w:pPr>
            <w:r>
              <w:t xml:space="preserve">Nieuwe tafels worden in </w:t>
            </w:r>
            <w:r w:rsidR="007D33B2">
              <w:t>januari 2023 geleverd</w:t>
            </w:r>
          </w:p>
        </w:tc>
      </w:tr>
      <w:tr w:rsidR="00ED12E2" w14:paraId="7309D823" w14:textId="77777777" w:rsidTr="007D33B2">
        <w:tc>
          <w:tcPr>
            <w:tcW w:w="2587" w:type="dxa"/>
          </w:tcPr>
          <w:p w14:paraId="13EC1D30" w14:textId="745B29EB" w:rsidR="00E316FA" w:rsidRPr="00E316FA" w:rsidRDefault="006F04C8" w:rsidP="002C4582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Emotionele</w:t>
            </w:r>
          </w:p>
        </w:tc>
        <w:tc>
          <w:tcPr>
            <w:tcW w:w="1479" w:type="dxa"/>
          </w:tcPr>
          <w:p w14:paraId="64288823" w14:textId="77777777" w:rsidR="00E316FA" w:rsidRDefault="00E316FA" w:rsidP="002C4582">
            <w:pPr>
              <w:pStyle w:val="Lijstalinea"/>
              <w:ind w:left="0"/>
            </w:pPr>
          </w:p>
        </w:tc>
        <w:tc>
          <w:tcPr>
            <w:tcW w:w="2477" w:type="dxa"/>
          </w:tcPr>
          <w:p w14:paraId="01FB8E6B" w14:textId="77777777" w:rsidR="00E316FA" w:rsidRDefault="00E316FA" w:rsidP="002C4582">
            <w:pPr>
              <w:pStyle w:val="Lijstalinea"/>
              <w:ind w:left="0"/>
            </w:pPr>
          </w:p>
        </w:tc>
        <w:tc>
          <w:tcPr>
            <w:tcW w:w="2025" w:type="dxa"/>
          </w:tcPr>
          <w:p w14:paraId="2A936156" w14:textId="77777777" w:rsidR="00E316FA" w:rsidRDefault="00E316FA" w:rsidP="002C4582">
            <w:pPr>
              <w:pStyle w:val="Lijstalinea"/>
              <w:ind w:left="0"/>
            </w:pPr>
          </w:p>
        </w:tc>
      </w:tr>
      <w:tr w:rsidR="00ED12E2" w14:paraId="5673C81C" w14:textId="77777777" w:rsidTr="007D33B2">
        <w:tc>
          <w:tcPr>
            <w:tcW w:w="2587" w:type="dxa"/>
          </w:tcPr>
          <w:p w14:paraId="5BB5BAE3" w14:textId="753C1EB1" w:rsidR="00E316FA" w:rsidRPr="00E316FA" w:rsidRDefault="006F04C8" w:rsidP="002C4582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Werkprocessen</w:t>
            </w:r>
          </w:p>
        </w:tc>
        <w:tc>
          <w:tcPr>
            <w:tcW w:w="1479" w:type="dxa"/>
          </w:tcPr>
          <w:p w14:paraId="65CF8030" w14:textId="77777777" w:rsidR="00E316FA" w:rsidRDefault="00E316FA" w:rsidP="002C4582">
            <w:pPr>
              <w:pStyle w:val="Lijstalinea"/>
              <w:ind w:left="0"/>
            </w:pPr>
          </w:p>
        </w:tc>
        <w:tc>
          <w:tcPr>
            <w:tcW w:w="2477" w:type="dxa"/>
          </w:tcPr>
          <w:p w14:paraId="64759697" w14:textId="77777777" w:rsidR="00E316FA" w:rsidRDefault="00E316FA" w:rsidP="002C4582">
            <w:pPr>
              <w:pStyle w:val="Lijstalinea"/>
              <w:ind w:left="0"/>
            </w:pPr>
          </w:p>
        </w:tc>
        <w:tc>
          <w:tcPr>
            <w:tcW w:w="2025" w:type="dxa"/>
          </w:tcPr>
          <w:p w14:paraId="0E1F00F1" w14:textId="77777777" w:rsidR="00E316FA" w:rsidRDefault="00E316FA" w:rsidP="002C4582">
            <w:pPr>
              <w:pStyle w:val="Lijstalinea"/>
              <w:ind w:left="0"/>
            </w:pPr>
          </w:p>
        </w:tc>
      </w:tr>
      <w:tr w:rsidR="00ED12E2" w14:paraId="264E829F" w14:textId="77777777" w:rsidTr="007D33B2">
        <w:tc>
          <w:tcPr>
            <w:tcW w:w="2587" w:type="dxa"/>
          </w:tcPr>
          <w:p w14:paraId="32D0BA9B" w14:textId="4168895F" w:rsidR="00E316FA" w:rsidRPr="00E316FA" w:rsidRDefault="006F04C8" w:rsidP="002C4582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Werkplekken</w:t>
            </w:r>
          </w:p>
        </w:tc>
        <w:tc>
          <w:tcPr>
            <w:tcW w:w="1479" w:type="dxa"/>
          </w:tcPr>
          <w:p w14:paraId="0C939D62" w14:textId="77777777" w:rsidR="00E316FA" w:rsidRDefault="00E316FA" w:rsidP="002C4582">
            <w:pPr>
              <w:pStyle w:val="Lijstalinea"/>
              <w:ind w:left="0"/>
            </w:pPr>
          </w:p>
        </w:tc>
        <w:tc>
          <w:tcPr>
            <w:tcW w:w="2477" w:type="dxa"/>
          </w:tcPr>
          <w:p w14:paraId="1609809C" w14:textId="77777777" w:rsidR="00E316FA" w:rsidRDefault="00E316FA" w:rsidP="002C4582">
            <w:pPr>
              <w:pStyle w:val="Lijstalinea"/>
              <w:ind w:left="0"/>
            </w:pPr>
          </w:p>
        </w:tc>
        <w:tc>
          <w:tcPr>
            <w:tcW w:w="2025" w:type="dxa"/>
          </w:tcPr>
          <w:p w14:paraId="0597A982" w14:textId="77777777" w:rsidR="00E316FA" w:rsidRDefault="00E316FA" w:rsidP="002C4582">
            <w:pPr>
              <w:pStyle w:val="Lijstalinea"/>
              <w:ind w:left="0"/>
            </w:pPr>
          </w:p>
        </w:tc>
      </w:tr>
    </w:tbl>
    <w:p w14:paraId="47606005" w14:textId="77777777" w:rsidR="00A848B3" w:rsidRPr="00A848B3" w:rsidRDefault="00A848B3" w:rsidP="002C4582">
      <w:pPr>
        <w:pStyle w:val="Lijstalinea"/>
      </w:pPr>
    </w:p>
    <w:p w14:paraId="460AC225" w14:textId="77777777" w:rsidR="002C4582" w:rsidRDefault="002C4582" w:rsidP="002C4582">
      <w:pPr>
        <w:pStyle w:val="Lijstalinea"/>
      </w:pPr>
    </w:p>
    <w:p w14:paraId="1EA1F398" w14:textId="14A74F8E" w:rsidR="002C4582" w:rsidRDefault="002C06E7" w:rsidP="003C1605">
      <w:pPr>
        <w:pStyle w:val="Lijstalinea"/>
        <w:numPr>
          <w:ilvl w:val="0"/>
          <w:numId w:val="1"/>
        </w:numPr>
      </w:pPr>
      <w:r>
        <w:t>Veiligheid in een bedrijf is een zeer belangrijke kwestie.</w:t>
      </w:r>
    </w:p>
    <w:p w14:paraId="71A3C3A3" w14:textId="5E1C1EB0" w:rsidR="0025711C" w:rsidRDefault="0025711C" w:rsidP="0025711C">
      <w:pPr>
        <w:pStyle w:val="Lijstalinea"/>
      </w:pPr>
      <w:r>
        <w:t xml:space="preserve">Hieronder </w:t>
      </w:r>
      <w:r w:rsidR="001F487D">
        <w:t>volgen 6 begrippen betreffende bedrijfsveiligheid in het algemeen.</w:t>
      </w:r>
    </w:p>
    <w:p w14:paraId="77D23102" w14:textId="7A629F6F" w:rsidR="001F487D" w:rsidRDefault="001F487D" w:rsidP="0025711C">
      <w:pPr>
        <w:pStyle w:val="Lijstalinea"/>
      </w:pPr>
      <w:r>
        <w:t>Geef bij ieder begrip een beschrijving:</w:t>
      </w:r>
    </w:p>
    <w:p w14:paraId="348B6A3F" w14:textId="67E85DEE" w:rsidR="001F487D" w:rsidRDefault="006226AE" w:rsidP="001F487D">
      <w:pPr>
        <w:pStyle w:val="Lijstalinea"/>
        <w:numPr>
          <w:ilvl w:val="0"/>
          <w:numId w:val="5"/>
        </w:numPr>
      </w:pPr>
      <w:r>
        <w:t>Leg in eigen woorden uit wat er mee wordt bedoeld.</w:t>
      </w:r>
    </w:p>
    <w:p w14:paraId="68596B63" w14:textId="634D74B0" w:rsidR="001F487D" w:rsidRDefault="008034B2" w:rsidP="007668E8">
      <w:pPr>
        <w:pStyle w:val="Lijstalinea"/>
        <w:numPr>
          <w:ilvl w:val="0"/>
          <w:numId w:val="5"/>
        </w:numPr>
      </w:pPr>
      <w:r>
        <w:t xml:space="preserve">Hoe kan een bedrijf </w:t>
      </w:r>
      <w:r w:rsidR="00203234">
        <w:t>met dit begrip aan de slag, zodat veiligheid hoog in het vaandel kan staan?</w:t>
      </w:r>
      <w:r w:rsidR="007E7AD5">
        <w:t xml:space="preserve"> </w:t>
      </w:r>
      <w:r w:rsidR="00023EE7">
        <w:t xml:space="preserve">Heeft het </w:t>
      </w:r>
      <w:r w:rsidR="000E71C6">
        <w:t>bedrijf</w:t>
      </w:r>
      <w:r w:rsidR="00023EE7">
        <w:t xml:space="preserve"> hier ook verplichtingen?</w:t>
      </w:r>
    </w:p>
    <w:p w14:paraId="0CDC61F9" w14:textId="62EDD064" w:rsidR="007E7AD5" w:rsidRDefault="007E7AD5" w:rsidP="007668E8">
      <w:pPr>
        <w:pStyle w:val="Lijstalinea"/>
        <w:numPr>
          <w:ilvl w:val="0"/>
          <w:numId w:val="5"/>
        </w:numPr>
      </w:pPr>
      <w:r>
        <w:t>Per begrip minimaal 100 woorden tekst schrijven.</w:t>
      </w:r>
    </w:p>
    <w:p w14:paraId="5860657E" w14:textId="77777777" w:rsidR="00445B48" w:rsidRDefault="00445B48" w:rsidP="00445B48"/>
    <w:p w14:paraId="63A31907" w14:textId="7C7F3212" w:rsidR="00445B48" w:rsidRDefault="00445B48" w:rsidP="00445B48">
      <w:pPr>
        <w:pStyle w:val="Lijstalinea"/>
        <w:numPr>
          <w:ilvl w:val="0"/>
          <w:numId w:val="6"/>
        </w:numPr>
      </w:pPr>
      <w:r>
        <w:t>Brandveiligheid</w:t>
      </w:r>
    </w:p>
    <w:p w14:paraId="36B0C909" w14:textId="73DFA2BE" w:rsidR="00023EE7" w:rsidRDefault="00023EE7" w:rsidP="00445B48">
      <w:pPr>
        <w:pStyle w:val="Lijstalinea"/>
        <w:numPr>
          <w:ilvl w:val="0"/>
          <w:numId w:val="6"/>
        </w:numPr>
      </w:pPr>
      <w:r>
        <w:t>Criminaliteit</w:t>
      </w:r>
    </w:p>
    <w:p w14:paraId="570D7344" w14:textId="6A6437CE" w:rsidR="00023EE7" w:rsidRDefault="00023EE7" w:rsidP="00445B48">
      <w:pPr>
        <w:pStyle w:val="Lijstalinea"/>
        <w:numPr>
          <w:ilvl w:val="0"/>
          <w:numId w:val="6"/>
        </w:numPr>
      </w:pPr>
      <w:r>
        <w:t>BHV</w:t>
      </w:r>
    </w:p>
    <w:p w14:paraId="21BDC270" w14:textId="2A9DAE92" w:rsidR="00023EE7" w:rsidRDefault="00023EE7" w:rsidP="00445B48">
      <w:pPr>
        <w:pStyle w:val="Lijstalinea"/>
        <w:numPr>
          <w:ilvl w:val="0"/>
          <w:numId w:val="6"/>
        </w:numPr>
      </w:pPr>
      <w:r>
        <w:t>Bedrijfsnoodplan</w:t>
      </w:r>
    </w:p>
    <w:p w14:paraId="7E3ED97F" w14:textId="31699C3E" w:rsidR="00023EE7" w:rsidRDefault="000E71C6" w:rsidP="00445B48">
      <w:pPr>
        <w:pStyle w:val="Lijstalinea"/>
        <w:numPr>
          <w:ilvl w:val="0"/>
          <w:numId w:val="6"/>
        </w:numPr>
      </w:pPr>
      <w:r>
        <w:t>Verzekeringen</w:t>
      </w:r>
    </w:p>
    <w:p w14:paraId="7164DF9A" w14:textId="2FA8CC2D" w:rsidR="000E71C6" w:rsidRPr="00A24B3E" w:rsidRDefault="000E71C6" w:rsidP="00445B48">
      <w:pPr>
        <w:pStyle w:val="Lijstalinea"/>
        <w:numPr>
          <w:ilvl w:val="0"/>
          <w:numId w:val="6"/>
        </w:numPr>
      </w:pPr>
      <w:r>
        <w:t>Digitale veiligheid</w:t>
      </w:r>
    </w:p>
    <w:sectPr w:rsidR="000E71C6" w:rsidRPr="00A24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C7545"/>
    <w:multiLevelType w:val="multilevel"/>
    <w:tmpl w:val="51B88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095854"/>
    <w:multiLevelType w:val="hybridMultilevel"/>
    <w:tmpl w:val="30E052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45346"/>
    <w:multiLevelType w:val="hybridMultilevel"/>
    <w:tmpl w:val="D4042F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77074E"/>
    <w:multiLevelType w:val="hybridMultilevel"/>
    <w:tmpl w:val="E5A0C11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335232"/>
    <w:multiLevelType w:val="hybridMultilevel"/>
    <w:tmpl w:val="3586BBB0"/>
    <w:lvl w:ilvl="0" w:tplc="0413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E9862A3"/>
    <w:multiLevelType w:val="hybridMultilevel"/>
    <w:tmpl w:val="F224F5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B3E"/>
    <w:rsid w:val="00004C21"/>
    <w:rsid w:val="00023EE7"/>
    <w:rsid w:val="000E71C6"/>
    <w:rsid w:val="001302E8"/>
    <w:rsid w:val="001351B0"/>
    <w:rsid w:val="001F487D"/>
    <w:rsid w:val="00203234"/>
    <w:rsid w:val="00205A2E"/>
    <w:rsid w:val="0025711C"/>
    <w:rsid w:val="002C06E7"/>
    <w:rsid w:val="002C4582"/>
    <w:rsid w:val="003127C4"/>
    <w:rsid w:val="00314002"/>
    <w:rsid w:val="003C1605"/>
    <w:rsid w:val="00445B48"/>
    <w:rsid w:val="00590240"/>
    <w:rsid w:val="005A395A"/>
    <w:rsid w:val="006226AE"/>
    <w:rsid w:val="006D119C"/>
    <w:rsid w:val="006D2FE8"/>
    <w:rsid w:val="006F04C8"/>
    <w:rsid w:val="00745E5C"/>
    <w:rsid w:val="00762D3C"/>
    <w:rsid w:val="007D33B2"/>
    <w:rsid w:val="007E7AD5"/>
    <w:rsid w:val="008034B2"/>
    <w:rsid w:val="008E6A77"/>
    <w:rsid w:val="009B6B7C"/>
    <w:rsid w:val="009F0B81"/>
    <w:rsid w:val="00A24B3E"/>
    <w:rsid w:val="00A4291E"/>
    <w:rsid w:val="00A848B3"/>
    <w:rsid w:val="00A95064"/>
    <w:rsid w:val="00B34EF3"/>
    <w:rsid w:val="00BD7E0F"/>
    <w:rsid w:val="00D83C38"/>
    <w:rsid w:val="00D96FF0"/>
    <w:rsid w:val="00E316FA"/>
    <w:rsid w:val="00E83288"/>
    <w:rsid w:val="00ED12E2"/>
    <w:rsid w:val="00ED247F"/>
    <w:rsid w:val="00F50081"/>
    <w:rsid w:val="00FE3821"/>
    <w:rsid w:val="00FE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9ADB"/>
  <w15:chartTrackingRefBased/>
  <w15:docId w15:val="{355DC063-3723-423E-8354-ED797A13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24B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24B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24B3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2C4582"/>
    <w:rPr>
      <w:rFonts w:ascii="Times New Roman" w:hAnsi="Times New Roman" w:cs="Times New Roman"/>
      <w:sz w:val="24"/>
      <w:szCs w:val="24"/>
    </w:rPr>
  </w:style>
  <w:style w:type="table" w:styleId="Tabelraster">
    <w:name w:val="Table Grid"/>
    <w:basedOn w:val="Standaardtabel"/>
    <w:uiPriority w:val="39"/>
    <w:rsid w:val="00E31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41</cp:revision>
  <dcterms:created xsi:type="dcterms:W3CDTF">2022-11-17T15:03:00Z</dcterms:created>
  <dcterms:modified xsi:type="dcterms:W3CDTF">2022-11-18T09:23:00Z</dcterms:modified>
</cp:coreProperties>
</file>