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474A1" w14:textId="7BD07A02" w:rsidR="00580DF6" w:rsidRPr="00CC37CC" w:rsidRDefault="00672599">
      <w:pPr>
        <w:rPr>
          <w:rFonts w:ascii="Arial" w:hAnsi="Arial" w:cs="Arial"/>
          <w:sz w:val="24"/>
          <w:szCs w:val="24"/>
        </w:rPr>
      </w:pPr>
      <w:r w:rsidRPr="00CC37CC">
        <w:rPr>
          <w:rFonts w:ascii="Arial" w:hAnsi="Arial" w:cs="Arial"/>
          <w:sz w:val="24"/>
          <w:szCs w:val="24"/>
        </w:rPr>
        <w:t>Aan: mavo 3 maatschappijleer</w:t>
      </w:r>
      <w:r w:rsidRPr="00CC37CC">
        <w:rPr>
          <w:rFonts w:ascii="Arial" w:hAnsi="Arial" w:cs="Arial"/>
          <w:sz w:val="24"/>
          <w:szCs w:val="24"/>
        </w:rPr>
        <w:br/>
        <w:t>Betreft: oefenschoolexamenvragen H3 Cultuur en identiteit</w:t>
      </w:r>
    </w:p>
    <w:p w14:paraId="0BA50987" w14:textId="77777777" w:rsidR="00672599" w:rsidRPr="00CC37CC" w:rsidRDefault="00672599">
      <w:pPr>
        <w:rPr>
          <w:rFonts w:ascii="Arial" w:hAnsi="Arial" w:cs="Arial"/>
          <w:sz w:val="24"/>
          <w:szCs w:val="24"/>
        </w:rPr>
      </w:pPr>
    </w:p>
    <w:p w14:paraId="0BA47280" w14:textId="000FA46E" w:rsidR="00672599" w:rsidRPr="00CC37CC" w:rsidRDefault="00481309" w:rsidP="00481309">
      <w:pPr>
        <w:pStyle w:val="Lijstalinea"/>
        <w:numPr>
          <w:ilvl w:val="0"/>
          <w:numId w:val="1"/>
        </w:numPr>
        <w:rPr>
          <w:rFonts w:ascii="Arial" w:hAnsi="Arial" w:cs="Arial"/>
          <w:sz w:val="24"/>
          <w:szCs w:val="24"/>
        </w:rPr>
      </w:pPr>
      <w:r w:rsidRPr="00CC37CC">
        <w:rPr>
          <w:rFonts w:ascii="Arial" w:hAnsi="Arial" w:cs="Arial"/>
          <w:sz w:val="24"/>
          <w:szCs w:val="24"/>
        </w:rPr>
        <w:t>Welke waarde behoort niet tot de dominante cultuur van Nederland?</w:t>
      </w:r>
      <w:r w:rsidRPr="00CC37CC">
        <w:rPr>
          <w:rFonts w:ascii="Arial" w:hAnsi="Arial" w:cs="Arial"/>
          <w:sz w:val="24"/>
          <w:szCs w:val="24"/>
        </w:rPr>
        <w:br/>
        <w:t>A.</w:t>
      </w:r>
      <w:r w:rsidR="00697974" w:rsidRPr="00CC37CC">
        <w:rPr>
          <w:rFonts w:ascii="Arial" w:hAnsi="Arial" w:cs="Arial"/>
          <w:sz w:val="24"/>
          <w:szCs w:val="24"/>
        </w:rPr>
        <w:t xml:space="preserve"> Bescheidenheid.</w:t>
      </w:r>
      <w:r w:rsidRPr="00CC37CC">
        <w:rPr>
          <w:rFonts w:ascii="Arial" w:hAnsi="Arial" w:cs="Arial"/>
          <w:sz w:val="24"/>
          <w:szCs w:val="24"/>
        </w:rPr>
        <w:br/>
        <w:t>B. Vrijheid.</w:t>
      </w:r>
      <w:r w:rsidRPr="00CC37CC">
        <w:rPr>
          <w:rFonts w:ascii="Arial" w:hAnsi="Arial" w:cs="Arial"/>
          <w:sz w:val="24"/>
          <w:szCs w:val="24"/>
        </w:rPr>
        <w:br/>
        <w:t>C. Solidariteit.</w:t>
      </w:r>
      <w:r w:rsidRPr="00CC37CC">
        <w:rPr>
          <w:rFonts w:ascii="Arial" w:hAnsi="Arial" w:cs="Arial"/>
          <w:sz w:val="24"/>
          <w:szCs w:val="24"/>
        </w:rPr>
        <w:br/>
        <w:t>D. Gelijkheid.</w:t>
      </w:r>
    </w:p>
    <w:p w14:paraId="3F04A63D" w14:textId="77777777" w:rsidR="00697974" w:rsidRPr="00CC37CC" w:rsidRDefault="00697974" w:rsidP="00697974">
      <w:pPr>
        <w:rPr>
          <w:rFonts w:ascii="Arial" w:hAnsi="Arial" w:cs="Arial"/>
          <w:sz w:val="24"/>
          <w:szCs w:val="24"/>
        </w:rPr>
      </w:pPr>
    </w:p>
    <w:p w14:paraId="122B1479" w14:textId="6ACA1CF6" w:rsidR="00697974" w:rsidRPr="00CC37CC" w:rsidRDefault="00697974" w:rsidP="00697974">
      <w:pPr>
        <w:pStyle w:val="Lijstalinea"/>
        <w:numPr>
          <w:ilvl w:val="0"/>
          <w:numId w:val="1"/>
        </w:numPr>
        <w:rPr>
          <w:rFonts w:ascii="Arial" w:hAnsi="Arial" w:cs="Arial"/>
          <w:sz w:val="24"/>
          <w:szCs w:val="24"/>
        </w:rPr>
      </w:pPr>
      <w:r w:rsidRPr="00CC37CC">
        <w:rPr>
          <w:rFonts w:ascii="Arial" w:hAnsi="Arial" w:cs="Arial"/>
          <w:sz w:val="24"/>
          <w:szCs w:val="24"/>
        </w:rPr>
        <w:t>Welke norm hoort niet bij de waarde vrijheid?</w:t>
      </w:r>
      <w:r w:rsidRPr="00CC37CC">
        <w:rPr>
          <w:rFonts w:ascii="Arial" w:hAnsi="Arial" w:cs="Arial"/>
          <w:sz w:val="24"/>
          <w:szCs w:val="24"/>
        </w:rPr>
        <w:br/>
        <w:t>A.</w:t>
      </w:r>
      <w:r w:rsidR="00CB0E4B" w:rsidRPr="00CC37CC">
        <w:rPr>
          <w:rFonts w:ascii="Arial" w:hAnsi="Arial" w:cs="Arial"/>
          <w:sz w:val="24"/>
          <w:szCs w:val="24"/>
        </w:rPr>
        <w:t xml:space="preserve"> </w:t>
      </w:r>
      <w:r w:rsidR="00280ABE" w:rsidRPr="00CC37CC">
        <w:rPr>
          <w:rFonts w:ascii="Arial" w:hAnsi="Arial" w:cs="Arial"/>
          <w:sz w:val="24"/>
          <w:szCs w:val="24"/>
        </w:rPr>
        <w:t>D</w:t>
      </w:r>
      <w:r w:rsidR="00CB0E4B" w:rsidRPr="00CC37CC">
        <w:rPr>
          <w:rFonts w:ascii="Arial" w:hAnsi="Arial" w:cs="Arial"/>
          <w:sz w:val="24"/>
          <w:szCs w:val="24"/>
        </w:rPr>
        <w:t xml:space="preserve">e mag zelf bepalen of je een planner maakt voor de </w:t>
      </w:r>
      <w:proofErr w:type="spellStart"/>
      <w:r w:rsidR="00CB0E4B" w:rsidRPr="00CC37CC">
        <w:rPr>
          <w:rFonts w:ascii="Arial" w:hAnsi="Arial" w:cs="Arial"/>
          <w:sz w:val="24"/>
          <w:szCs w:val="24"/>
        </w:rPr>
        <w:t>toetsweek</w:t>
      </w:r>
      <w:proofErr w:type="spellEnd"/>
      <w:r w:rsidR="00CB0E4B" w:rsidRPr="00CC37CC">
        <w:rPr>
          <w:rFonts w:ascii="Arial" w:hAnsi="Arial" w:cs="Arial"/>
          <w:sz w:val="24"/>
          <w:szCs w:val="24"/>
        </w:rPr>
        <w:t>.</w:t>
      </w:r>
      <w:r w:rsidRPr="00CC37CC">
        <w:rPr>
          <w:rFonts w:ascii="Arial" w:hAnsi="Arial" w:cs="Arial"/>
          <w:sz w:val="24"/>
          <w:szCs w:val="24"/>
        </w:rPr>
        <w:br/>
        <w:t>B.</w:t>
      </w:r>
      <w:r w:rsidR="00CB0E4B" w:rsidRPr="00CC37CC">
        <w:rPr>
          <w:rFonts w:ascii="Arial" w:hAnsi="Arial" w:cs="Arial"/>
          <w:sz w:val="24"/>
          <w:szCs w:val="24"/>
        </w:rPr>
        <w:t xml:space="preserve"> </w:t>
      </w:r>
      <w:r w:rsidR="00761FB4" w:rsidRPr="00CC37CC">
        <w:rPr>
          <w:rFonts w:ascii="Arial" w:hAnsi="Arial" w:cs="Arial"/>
          <w:sz w:val="24"/>
          <w:szCs w:val="24"/>
        </w:rPr>
        <w:t xml:space="preserve">Sanne zit in mavo 3 en besluit om op </w:t>
      </w:r>
      <w:r w:rsidR="00CA1804" w:rsidRPr="00CC37CC">
        <w:rPr>
          <w:rFonts w:ascii="Arial" w:hAnsi="Arial" w:cs="Arial"/>
          <w:sz w:val="24"/>
          <w:szCs w:val="24"/>
        </w:rPr>
        <w:t xml:space="preserve">het weekend voor de </w:t>
      </w:r>
      <w:proofErr w:type="spellStart"/>
      <w:r w:rsidR="00CA1804" w:rsidRPr="00CC37CC">
        <w:rPr>
          <w:rFonts w:ascii="Arial" w:hAnsi="Arial" w:cs="Arial"/>
          <w:sz w:val="24"/>
          <w:szCs w:val="24"/>
        </w:rPr>
        <w:t>toetsweek</w:t>
      </w:r>
      <w:proofErr w:type="spellEnd"/>
      <w:r w:rsidR="00017978" w:rsidRPr="00CC37CC">
        <w:rPr>
          <w:rFonts w:ascii="Arial" w:hAnsi="Arial" w:cs="Arial"/>
          <w:sz w:val="24"/>
          <w:szCs w:val="24"/>
        </w:rPr>
        <w:t xml:space="preserve"> </w:t>
      </w:r>
      <w:r w:rsidR="00CC37CC">
        <w:rPr>
          <w:rFonts w:ascii="Arial" w:hAnsi="Arial" w:cs="Arial"/>
          <w:sz w:val="24"/>
          <w:szCs w:val="24"/>
        </w:rPr>
        <w:br/>
        <w:t xml:space="preserve">     </w:t>
      </w:r>
      <w:r w:rsidR="00017978" w:rsidRPr="00CC37CC">
        <w:rPr>
          <w:rFonts w:ascii="Arial" w:hAnsi="Arial" w:cs="Arial"/>
          <w:sz w:val="24"/>
          <w:szCs w:val="24"/>
        </w:rPr>
        <w:t>twee dagen te</w:t>
      </w:r>
      <w:r w:rsidR="00CC37CC">
        <w:rPr>
          <w:rFonts w:ascii="Arial" w:hAnsi="Arial" w:cs="Arial"/>
          <w:sz w:val="24"/>
          <w:szCs w:val="24"/>
        </w:rPr>
        <w:t xml:space="preserve"> </w:t>
      </w:r>
      <w:r w:rsidR="00017978" w:rsidRPr="00CC37CC">
        <w:rPr>
          <w:rFonts w:ascii="Arial" w:hAnsi="Arial" w:cs="Arial"/>
          <w:sz w:val="24"/>
          <w:szCs w:val="24"/>
        </w:rPr>
        <w:t xml:space="preserve">gaan werken bij haar bijbaantje, waardoor ze 80 euro </w:t>
      </w:r>
      <w:r w:rsidR="00CC37CC">
        <w:rPr>
          <w:rFonts w:ascii="Arial" w:hAnsi="Arial" w:cs="Arial"/>
          <w:sz w:val="24"/>
          <w:szCs w:val="24"/>
        </w:rPr>
        <w:br/>
        <w:t xml:space="preserve">     </w:t>
      </w:r>
      <w:r w:rsidR="00017978" w:rsidRPr="00CC37CC">
        <w:rPr>
          <w:rFonts w:ascii="Arial" w:hAnsi="Arial" w:cs="Arial"/>
          <w:sz w:val="24"/>
          <w:szCs w:val="24"/>
        </w:rPr>
        <w:t>gaat verdienen.</w:t>
      </w:r>
      <w:r w:rsidRPr="00CC37CC">
        <w:rPr>
          <w:rFonts w:ascii="Arial" w:hAnsi="Arial" w:cs="Arial"/>
          <w:sz w:val="24"/>
          <w:szCs w:val="24"/>
        </w:rPr>
        <w:br/>
        <w:t>C.</w:t>
      </w:r>
      <w:r w:rsidR="00017978" w:rsidRPr="00CC37CC">
        <w:rPr>
          <w:rFonts w:ascii="Arial" w:hAnsi="Arial" w:cs="Arial"/>
          <w:sz w:val="24"/>
          <w:szCs w:val="24"/>
        </w:rPr>
        <w:t xml:space="preserve"> </w:t>
      </w:r>
      <w:r w:rsidR="00280ABE" w:rsidRPr="00CC37CC">
        <w:rPr>
          <w:rFonts w:ascii="Arial" w:hAnsi="Arial" w:cs="Arial"/>
          <w:sz w:val="24"/>
          <w:szCs w:val="24"/>
        </w:rPr>
        <w:t xml:space="preserve">De docent maatschappijleer verplicht alle leerlingen om de oefentoets te </w:t>
      </w:r>
      <w:r w:rsidR="00CC37CC">
        <w:rPr>
          <w:rFonts w:ascii="Arial" w:hAnsi="Arial" w:cs="Arial"/>
          <w:sz w:val="24"/>
          <w:szCs w:val="24"/>
        </w:rPr>
        <w:br/>
        <w:t xml:space="preserve">     </w:t>
      </w:r>
      <w:r w:rsidR="00280ABE" w:rsidRPr="00CC37CC">
        <w:rPr>
          <w:rFonts w:ascii="Arial" w:hAnsi="Arial" w:cs="Arial"/>
          <w:sz w:val="24"/>
          <w:szCs w:val="24"/>
        </w:rPr>
        <w:t>maken en in te leveren via Som- Studiewijzer.</w:t>
      </w:r>
      <w:r w:rsidRPr="00CC37CC">
        <w:rPr>
          <w:rFonts w:ascii="Arial" w:hAnsi="Arial" w:cs="Arial"/>
          <w:sz w:val="24"/>
          <w:szCs w:val="24"/>
        </w:rPr>
        <w:br/>
        <w:t xml:space="preserve">D. </w:t>
      </w:r>
      <w:r w:rsidR="00280ABE" w:rsidRPr="00CC37CC">
        <w:rPr>
          <w:rFonts w:ascii="Arial" w:hAnsi="Arial" w:cs="Arial"/>
          <w:sz w:val="24"/>
          <w:szCs w:val="24"/>
        </w:rPr>
        <w:t xml:space="preserve"> Het schoolexamen maatschappijleer is op vrijdag 18 oktober </w:t>
      </w:r>
      <w:r w:rsidR="00FF764C" w:rsidRPr="00CC37CC">
        <w:rPr>
          <w:rFonts w:ascii="Arial" w:hAnsi="Arial" w:cs="Arial"/>
          <w:sz w:val="24"/>
          <w:szCs w:val="24"/>
        </w:rPr>
        <w:t>om 10.00 uur.</w:t>
      </w:r>
      <w:r w:rsidR="00FF764C" w:rsidRPr="00CC37CC">
        <w:rPr>
          <w:rFonts w:ascii="Arial" w:hAnsi="Arial" w:cs="Arial"/>
          <w:sz w:val="24"/>
          <w:szCs w:val="24"/>
        </w:rPr>
        <w:br/>
        <w:t xml:space="preserve">     </w:t>
      </w:r>
      <w:r w:rsidR="00CC37CC">
        <w:rPr>
          <w:rFonts w:ascii="Arial" w:hAnsi="Arial" w:cs="Arial"/>
          <w:sz w:val="24"/>
          <w:szCs w:val="24"/>
        </w:rPr>
        <w:t xml:space="preserve"> </w:t>
      </w:r>
      <w:r w:rsidR="00FF764C" w:rsidRPr="00CC37CC">
        <w:rPr>
          <w:rFonts w:ascii="Arial" w:hAnsi="Arial" w:cs="Arial"/>
          <w:sz w:val="24"/>
          <w:szCs w:val="24"/>
        </w:rPr>
        <w:t xml:space="preserve">Stijn </w:t>
      </w:r>
      <w:r w:rsidR="00831C69" w:rsidRPr="00CC37CC">
        <w:rPr>
          <w:rFonts w:ascii="Arial" w:hAnsi="Arial" w:cs="Arial"/>
          <w:sz w:val="24"/>
          <w:szCs w:val="24"/>
        </w:rPr>
        <w:t xml:space="preserve">kiest ervoor om toch al om 8.30 uur op school te zijn om in de aula te </w:t>
      </w:r>
      <w:r w:rsidR="00CC37CC">
        <w:rPr>
          <w:rFonts w:ascii="Arial" w:hAnsi="Arial" w:cs="Arial"/>
          <w:sz w:val="24"/>
          <w:szCs w:val="24"/>
        </w:rPr>
        <w:br/>
        <w:t xml:space="preserve">      </w:t>
      </w:r>
      <w:r w:rsidR="00831C69" w:rsidRPr="00CC37CC">
        <w:rPr>
          <w:rFonts w:ascii="Arial" w:hAnsi="Arial" w:cs="Arial"/>
          <w:sz w:val="24"/>
          <w:szCs w:val="24"/>
        </w:rPr>
        <w:t>gaan leren</w:t>
      </w:r>
      <w:r w:rsidR="00CC37CC">
        <w:rPr>
          <w:rFonts w:ascii="Arial" w:hAnsi="Arial" w:cs="Arial"/>
          <w:sz w:val="24"/>
          <w:szCs w:val="24"/>
        </w:rPr>
        <w:t xml:space="preserve"> </w:t>
      </w:r>
      <w:r w:rsidR="00831C69" w:rsidRPr="00CC37CC">
        <w:rPr>
          <w:rFonts w:ascii="Arial" w:hAnsi="Arial" w:cs="Arial"/>
          <w:sz w:val="24"/>
          <w:szCs w:val="24"/>
        </w:rPr>
        <w:t xml:space="preserve">voor het schoolexamen maatschappijleer, omdat hij thuis niet </w:t>
      </w:r>
      <w:r w:rsidR="00CC37CC">
        <w:rPr>
          <w:rFonts w:ascii="Arial" w:hAnsi="Arial" w:cs="Arial"/>
          <w:sz w:val="24"/>
          <w:szCs w:val="24"/>
        </w:rPr>
        <w:br/>
        <w:t xml:space="preserve">      </w:t>
      </w:r>
      <w:r w:rsidR="00831C69" w:rsidRPr="00CC37CC">
        <w:rPr>
          <w:rFonts w:ascii="Arial" w:hAnsi="Arial" w:cs="Arial"/>
          <w:sz w:val="24"/>
          <w:szCs w:val="24"/>
        </w:rPr>
        <w:t>goed kan leren.</w:t>
      </w:r>
    </w:p>
    <w:p w14:paraId="36F19B83" w14:textId="77777777" w:rsidR="002159BD" w:rsidRPr="00CC37CC" w:rsidRDefault="002159BD" w:rsidP="002159BD">
      <w:pPr>
        <w:pStyle w:val="Lijstalinea"/>
        <w:rPr>
          <w:rFonts w:ascii="Arial" w:hAnsi="Arial" w:cs="Arial"/>
          <w:sz w:val="24"/>
          <w:szCs w:val="24"/>
        </w:rPr>
      </w:pPr>
    </w:p>
    <w:p w14:paraId="18A96E1A" w14:textId="77777777" w:rsidR="002159BD" w:rsidRPr="00CC37CC" w:rsidRDefault="002159BD" w:rsidP="002159BD">
      <w:pPr>
        <w:pStyle w:val="Lijstalinea"/>
        <w:rPr>
          <w:rFonts w:ascii="Arial" w:hAnsi="Arial" w:cs="Arial"/>
          <w:sz w:val="24"/>
          <w:szCs w:val="24"/>
        </w:rPr>
      </w:pPr>
    </w:p>
    <w:p w14:paraId="2BAECDE9" w14:textId="3347EAB8" w:rsidR="002159BD" w:rsidRPr="00CC37CC" w:rsidRDefault="002159BD" w:rsidP="002159BD">
      <w:pPr>
        <w:pStyle w:val="Lijstalinea"/>
        <w:numPr>
          <w:ilvl w:val="0"/>
          <w:numId w:val="1"/>
        </w:numPr>
        <w:rPr>
          <w:rFonts w:ascii="Arial" w:hAnsi="Arial" w:cs="Arial"/>
          <w:sz w:val="24"/>
          <w:szCs w:val="24"/>
        </w:rPr>
      </w:pPr>
      <w:r w:rsidRPr="00CC37CC">
        <w:rPr>
          <w:rFonts w:ascii="Arial" w:hAnsi="Arial" w:cs="Arial"/>
          <w:sz w:val="24"/>
          <w:szCs w:val="24"/>
        </w:rPr>
        <w:t>Wat is een voorbeeld van socialisatie?</w:t>
      </w:r>
      <w:r w:rsidRPr="00CC37CC">
        <w:rPr>
          <w:rFonts w:ascii="Arial" w:hAnsi="Arial" w:cs="Arial"/>
          <w:sz w:val="24"/>
          <w:szCs w:val="24"/>
        </w:rPr>
        <w:br/>
        <w:t xml:space="preserve">A. </w:t>
      </w:r>
      <w:r w:rsidR="00CC37CC">
        <w:rPr>
          <w:rFonts w:ascii="Arial" w:hAnsi="Arial" w:cs="Arial"/>
          <w:sz w:val="24"/>
          <w:szCs w:val="24"/>
        </w:rPr>
        <w:t>E</w:t>
      </w:r>
      <w:r w:rsidRPr="00CC37CC">
        <w:rPr>
          <w:rFonts w:ascii="Arial" w:hAnsi="Arial" w:cs="Arial"/>
          <w:sz w:val="24"/>
          <w:szCs w:val="24"/>
        </w:rPr>
        <w:t xml:space="preserve">en docent legt uit wat de </w:t>
      </w:r>
      <w:r w:rsidR="0077799A" w:rsidRPr="00CC37CC">
        <w:rPr>
          <w:rFonts w:ascii="Arial" w:hAnsi="Arial" w:cs="Arial"/>
          <w:sz w:val="24"/>
          <w:szCs w:val="24"/>
        </w:rPr>
        <w:t xml:space="preserve">waarden zijn van de Nederlandse democratie en </w:t>
      </w:r>
      <w:r w:rsidR="0077799A" w:rsidRPr="00CC37CC">
        <w:rPr>
          <w:rFonts w:ascii="Arial" w:hAnsi="Arial" w:cs="Arial"/>
          <w:sz w:val="24"/>
          <w:szCs w:val="24"/>
        </w:rPr>
        <w:br/>
        <w:t xml:space="preserve">    rechtsstaat en geeft aan waarom deze belangrijk zijn.</w:t>
      </w:r>
      <w:r w:rsidRPr="00CC37CC">
        <w:rPr>
          <w:rFonts w:ascii="Arial" w:hAnsi="Arial" w:cs="Arial"/>
          <w:sz w:val="24"/>
          <w:szCs w:val="24"/>
        </w:rPr>
        <w:br/>
        <w:t>B.</w:t>
      </w:r>
      <w:r w:rsidR="0077799A" w:rsidRPr="00CC37CC">
        <w:rPr>
          <w:rFonts w:ascii="Arial" w:hAnsi="Arial" w:cs="Arial"/>
          <w:sz w:val="24"/>
          <w:szCs w:val="24"/>
        </w:rPr>
        <w:t xml:space="preserve"> </w:t>
      </w:r>
      <w:r w:rsidR="00CC37CC">
        <w:rPr>
          <w:rFonts w:ascii="Arial" w:hAnsi="Arial" w:cs="Arial"/>
          <w:sz w:val="24"/>
          <w:szCs w:val="24"/>
        </w:rPr>
        <w:t>O</w:t>
      </w:r>
      <w:r w:rsidR="0077799A" w:rsidRPr="00CC37CC">
        <w:rPr>
          <w:rFonts w:ascii="Arial" w:hAnsi="Arial" w:cs="Arial"/>
          <w:sz w:val="24"/>
          <w:szCs w:val="24"/>
        </w:rPr>
        <w:t xml:space="preserve">uders </w:t>
      </w:r>
      <w:r w:rsidR="007473C6" w:rsidRPr="00CC37CC">
        <w:rPr>
          <w:rFonts w:ascii="Arial" w:hAnsi="Arial" w:cs="Arial"/>
          <w:sz w:val="24"/>
          <w:szCs w:val="24"/>
        </w:rPr>
        <w:t xml:space="preserve">leggen aan hun kind dat in mavo 3 zit uit dat het kind moet leren </w:t>
      </w:r>
      <w:r w:rsidR="00CC37CC">
        <w:rPr>
          <w:rFonts w:ascii="Arial" w:hAnsi="Arial" w:cs="Arial"/>
          <w:sz w:val="24"/>
          <w:szCs w:val="24"/>
        </w:rPr>
        <w:br/>
        <w:t xml:space="preserve">    </w:t>
      </w:r>
      <w:r w:rsidR="007473C6" w:rsidRPr="00CC37CC">
        <w:rPr>
          <w:rFonts w:ascii="Arial" w:hAnsi="Arial" w:cs="Arial"/>
          <w:sz w:val="24"/>
          <w:szCs w:val="24"/>
        </w:rPr>
        <w:t>omgaan met</w:t>
      </w:r>
      <w:r w:rsidR="00CC37CC">
        <w:rPr>
          <w:rFonts w:ascii="Arial" w:hAnsi="Arial" w:cs="Arial"/>
          <w:sz w:val="24"/>
          <w:szCs w:val="24"/>
        </w:rPr>
        <w:t xml:space="preserve"> </w:t>
      </w:r>
      <w:r w:rsidR="007473C6" w:rsidRPr="00CC37CC">
        <w:rPr>
          <w:rFonts w:ascii="Arial" w:hAnsi="Arial" w:cs="Arial"/>
          <w:sz w:val="24"/>
          <w:szCs w:val="24"/>
        </w:rPr>
        <w:t xml:space="preserve">meer vrijheid en eigen verantwoordelijkheid. </w:t>
      </w:r>
      <w:r w:rsidR="00BA53EE" w:rsidRPr="00CC37CC">
        <w:rPr>
          <w:rFonts w:ascii="Arial" w:hAnsi="Arial" w:cs="Arial"/>
          <w:sz w:val="24"/>
          <w:szCs w:val="24"/>
        </w:rPr>
        <w:t xml:space="preserve">De ouders geven </w:t>
      </w:r>
      <w:r w:rsidR="00CC37CC">
        <w:rPr>
          <w:rFonts w:ascii="Arial" w:hAnsi="Arial" w:cs="Arial"/>
          <w:sz w:val="24"/>
          <w:szCs w:val="24"/>
        </w:rPr>
        <w:br/>
        <w:t xml:space="preserve">    </w:t>
      </w:r>
      <w:r w:rsidR="00BA53EE" w:rsidRPr="00CC37CC">
        <w:rPr>
          <w:rFonts w:ascii="Arial" w:hAnsi="Arial" w:cs="Arial"/>
          <w:sz w:val="24"/>
          <w:szCs w:val="24"/>
        </w:rPr>
        <w:t xml:space="preserve">aan dat ze niet altijd en overal kunnen helpen en dat het nodig is om </w:t>
      </w:r>
      <w:r w:rsidR="00CC37CC">
        <w:rPr>
          <w:rFonts w:ascii="Arial" w:hAnsi="Arial" w:cs="Arial"/>
          <w:sz w:val="24"/>
          <w:szCs w:val="24"/>
        </w:rPr>
        <w:br/>
        <w:t xml:space="preserve">    </w:t>
      </w:r>
      <w:r w:rsidR="00BA53EE" w:rsidRPr="00CC37CC">
        <w:rPr>
          <w:rFonts w:ascii="Arial" w:hAnsi="Arial" w:cs="Arial"/>
          <w:sz w:val="24"/>
          <w:szCs w:val="24"/>
        </w:rPr>
        <w:t>volwassen te worden.</w:t>
      </w:r>
      <w:r w:rsidRPr="00CC37CC">
        <w:rPr>
          <w:rFonts w:ascii="Arial" w:hAnsi="Arial" w:cs="Arial"/>
          <w:sz w:val="24"/>
          <w:szCs w:val="24"/>
        </w:rPr>
        <w:br/>
        <w:t>C.</w:t>
      </w:r>
      <w:r w:rsidR="00BA53EE" w:rsidRPr="00CC37CC">
        <w:rPr>
          <w:rFonts w:ascii="Arial" w:hAnsi="Arial" w:cs="Arial"/>
          <w:sz w:val="24"/>
          <w:szCs w:val="24"/>
        </w:rPr>
        <w:t xml:space="preserve"> </w:t>
      </w:r>
      <w:r w:rsidR="00CC37CC">
        <w:rPr>
          <w:rFonts w:ascii="Arial" w:hAnsi="Arial" w:cs="Arial"/>
          <w:sz w:val="24"/>
          <w:szCs w:val="24"/>
        </w:rPr>
        <w:t>E</w:t>
      </w:r>
      <w:r w:rsidR="00BA53EE" w:rsidRPr="00CC37CC">
        <w:rPr>
          <w:rFonts w:ascii="Arial" w:hAnsi="Arial" w:cs="Arial"/>
          <w:sz w:val="24"/>
          <w:szCs w:val="24"/>
        </w:rPr>
        <w:t xml:space="preserve">en </w:t>
      </w:r>
      <w:r w:rsidR="00CD237D" w:rsidRPr="00CC37CC">
        <w:rPr>
          <w:rFonts w:ascii="Arial" w:hAnsi="Arial" w:cs="Arial"/>
          <w:sz w:val="24"/>
          <w:szCs w:val="24"/>
        </w:rPr>
        <w:t xml:space="preserve">voetbaltrainer legt uit wat de gevolgen zijn voor een speler van zijn </w:t>
      </w:r>
      <w:r w:rsidR="00CC37CC">
        <w:rPr>
          <w:rFonts w:ascii="Arial" w:hAnsi="Arial" w:cs="Arial"/>
          <w:sz w:val="24"/>
          <w:szCs w:val="24"/>
        </w:rPr>
        <w:br/>
        <w:t xml:space="preserve">     </w:t>
      </w:r>
      <w:r w:rsidR="00CD237D" w:rsidRPr="00CC37CC">
        <w:rPr>
          <w:rFonts w:ascii="Arial" w:hAnsi="Arial" w:cs="Arial"/>
          <w:sz w:val="24"/>
          <w:szCs w:val="24"/>
        </w:rPr>
        <w:t>team wanneer een speler de scheidsrechter</w:t>
      </w:r>
      <w:r w:rsidR="0046310F" w:rsidRPr="00CC37CC">
        <w:rPr>
          <w:rFonts w:ascii="Arial" w:hAnsi="Arial" w:cs="Arial"/>
          <w:sz w:val="24"/>
          <w:szCs w:val="24"/>
        </w:rPr>
        <w:t xml:space="preserve"> of een tegenstander</w:t>
      </w:r>
      <w:r w:rsidR="00CD237D" w:rsidRPr="00CC37CC">
        <w:rPr>
          <w:rFonts w:ascii="Arial" w:hAnsi="Arial" w:cs="Arial"/>
          <w:sz w:val="24"/>
          <w:szCs w:val="24"/>
        </w:rPr>
        <w:t xml:space="preserve"> uitscheld</w:t>
      </w:r>
      <w:r w:rsidR="0046310F" w:rsidRPr="00CC37CC">
        <w:rPr>
          <w:rFonts w:ascii="Arial" w:hAnsi="Arial" w:cs="Arial"/>
          <w:sz w:val="24"/>
          <w:szCs w:val="24"/>
        </w:rPr>
        <w:t>.</w:t>
      </w:r>
      <w:r w:rsidRPr="00CC37CC">
        <w:rPr>
          <w:rFonts w:ascii="Arial" w:hAnsi="Arial" w:cs="Arial"/>
          <w:sz w:val="24"/>
          <w:szCs w:val="24"/>
        </w:rPr>
        <w:br/>
        <w:t xml:space="preserve">D. </w:t>
      </w:r>
      <w:r w:rsidR="0046310F" w:rsidRPr="00CC37CC">
        <w:rPr>
          <w:rFonts w:ascii="Arial" w:hAnsi="Arial" w:cs="Arial"/>
          <w:sz w:val="24"/>
          <w:szCs w:val="24"/>
        </w:rPr>
        <w:t>Antwoord A, B en C zijn alle drie juist.</w:t>
      </w:r>
    </w:p>
    <w:p w14:paraId="7EC24B06" w14:textId="77777777" w:rsidR="007C26CA" w:rsidRPr="00CC37CC" w:rsidRDefault="007C26CA" w:rsidP="002159BD">
      <w:pPr>
        <w:rPr>
          <w:rFonts w:ascii="Arial" w:hAnsi="Arial" w:cs="Arial"/>
          <w:sz w:val="24"/>
          <w:szCs w:val="24"/>
        </w:rPr>
      </w:pPr>
    </w:p>
    <w:p w14:paraId="1D61CC0E" w14:textId="4EF59E42" w:rsidR="00777405" w:rsidRPr="001D0AFE" w:rsidRDefault="007E6305" w:rsidP="007E6305">
      <w:pPr>
        <w:pStyle w:val="Lijstalinea"/>
        <w:numPr>
          <w:ilvl w:val="0"/>
          <w:numId w:val="1"/>
        </w:numPr>
        <w:rPr>
          <w:rFonts w:ascii="Arial" w:hAnsi="Arial" w:cs="Arial"/>
          <w:sz w:val="24"/>
          <w:szCs w:val="24"/>
        </w:rPr>
      </w:pPr>
      <w:r>
        <w:rPr>
          <w:rFonts w:ascii="Arial" w:hAnsi="Arial" w:cs="Arial"/>
          <w:sz w:val="24"/>
          <w:szCs w:val="24"/>
        </w:rPr>
        <w:t>Hoe worden mensen gesocialiseerd?</w:t>
      </w:r>
      <w:r w:rsidR="001D0AFE">
        <w:rPr>
          <w:rFonts w:ascii="Arial" w:hAnsi="Arial" w:cs="Arial"/>
          <w:sz w:val="24"/>
          <w:szCs w:val="24"/>
        </w:rPr>
        <w:br/>
      </w:r>
      <w:r w:rsidR="001D0AFE" w:rsidRPr="001D0AFE">
        <w:rPr>
          <w:rFonts w:ascii="Arial" w:hAnsi="Arial" w:cs="Arial"/>
          <w:sz w:val="24"/>
          <w:szCs w:val="24"/>
        </w:rPr>
        <w:t>A. imitatie, in</w:t>
      </w:r>
      <w:r w:rsidR="001D0AFE">
        <w:rPr>
          <w:rFonts w:ascii="Arial" w:hAnsi="Arial" w:cs="Arial"/>
          <w:sz w:val="24"/>
          <w:szCs w:val="24"/>
        </w:rPr>
        <w:t>formatie en ervaringen.</w:t>
      </w:r>
      <w:r w:rsidR="001D0AFE" w:rsidRPr="001D0AFE">
        <w:rPr>
          <w:rFonts w:ascii="Arial" w:hAnsi="Arial" w:cs="Arial"/>
          <w:sz w:val="24"/>
          <w:szCs w:val="24"/>
        </w:rPr>
        <w:br/>
        <w:t>B.</w:t>
      </w:r>
      <w:r w:rsidR="001D0AFE">
        <w:rPr>
          <w:rFonts w:ascii="Arial" w:hAnsi="Arial" w:cs="Arial"/>
          <w:sz w:val="24"/>
          <w:szCs w:val="24"/>
        </w:rPr>
        <w:t xml:space="preserve"> imitatie, informatie en </w:t>
      </w:r>
      <w:proofErr w:type="spellStart"/>
      <w:r w:rsidR="001D0AFE">
        <w:rPr>
          <w:rFonts w:ascii="Arial" w:hAnsi="Arial" w:cs="Arial"/>
          <w:sz w:val="24"/>
          <w:szCs w:val="24"/>
        </w:rPr>
        <w:t>internalisatie</w:t>
      </w:r>
      <w:proofErr w:type="spellEnd"/>
      <w:r w:rsidR="001D0AFE">
        <w:rPr>
          <w:rFonts w:ascii="Arial" w:hAnsi="Arial" w:cs="Arial"/>
          <w:sz w:val="24"/>
          <w:szCs w:val="24"/>
        </w:rPr>
        <w:t>.</w:t>
      </w:r>
      <w:r w:rsidR="001D0AFE" w:rsidRPr="001D0AFE">
        <w:rPr>
          <w:rFonts w:ascii="Arial" w:hAnsi="Arial" w:cs="Arial"/>
          <w:sz w:val="24"/>
          <w:szCs w:val="24"/>
        </w:rPr>
        <w:br/>
        <w:t>C.</w:t>
      </w:r>
      <w:r w:rsidR="001D0AFE">
        <w:rPr>
          <w:rFonts w:ascii="Arial" w:hAnsi="Arial" w:cs="Arial"/>
          <w:sz w:val="24"/>
          <w:szCs w:val="24"/>
        </w:rPr>
        <w:t xml:space="preserve"> Informatie, </w:t>
      </w:r>
      <w:proofErr w:type="spellStart"/>
      <w:r w:rsidR="001D0AFE">
        <w:rPr>
          <w:rFonts w:ascii="Arial" w:hAnsi="Arial" w:cs="Arial"/>
          <w:sz w:val="24"/>
          <w:szCs w:val="24"/>
        </w:rPr>
        <w:t>internalisatie</w:t>
      </w:r>
      <w:proofErr w:type="spellEnd"/>
      <w:r w:rsidR="001D0AFE">
        <w:rPr>
          <w:rFonts w:ascii="Arial" w:hAnsi="Arial" w:cs="Arial"/>
          <w:sz w:val="24"/>
          <w:szCs w:val="24"/>
        </w:rPr>
        <w:t xml:space="preserve"> en </w:t>
      </w:r>
      <w:r w:rsidR="007078A9">
        <w:rPr>
          <w:rFonts w:ascii="Arial" w:hAnsi="Arial" w:cs="Arial"/>
          <w:sz w:val="24"/>
          <w:szCs w:val="24"/>
        </w:rPr>
        <w:t>gendernormen.</w:t>
      </w:r>
      <w:r w:rsidR="001D0AFE" w:rsidRPr="001D0AFE">
        <w:rPr>
          <w:rFonts w:ascii="Arial" w:hAnsi="Arial" w:cs="Arial"/>
          <w:sz w:val="24"/>
          <w:szCs w:val="24"/>
        </w:rPr>
        <w:br/>
        <w:t>D.</w:t>
      </w:r>
      <w:r w:rsidR="007078A9">
        <w:rPr>
          <w:rFonts w:ascii="Arial" w:hAnsi="Arial" w:cs="Arial"/>
          <w:sz w:val="24"/>
          <w:szCs w:val="24"/>
        </w:rPr>
        <w:t xml:space="preserve"> Imitatie, ervaringen en </w:t>
      </w:r>
      <w:r w:rsidR="00A56A4D">
        <w:rPr>
          <w:rFonts w:ascii="Arial" w:hAnsi="Arial" w:cs="Arial"/>
          <w:sz w:val="24"/>
          <w:szCs w:val="24"/>
        </w:rPr>
        <w:t>dilemma’s.</w:t>
      </w:r>
      <w:r w:rsidR="00777405" w:rsidRPr="001D0AFE">
        <w:rPr>
          <w:rFonts w:ascii="Arial" w:hAnsi="Arial" w:cs="Arial"/>
          <w:sz w:val="24"/>
          <w:szCs w:val="24"/>
        </w:rPr>
        <w:br w:type="page"/>
      </w:r>
    </w:p>
    <w:p w14:paraId="75CA181F" w14:textId="56E089F0" w:rsidR="007C26CA" w:rsidRPr="00CC37CC" w:rsidRDefault="007C26CA" w:rsidP="002159BD">
      <w:pPr>
        <w:rPr>
          <w:rFonts w:ascii="Arial" w:hAnsi="Arial" w:cs="Arial"/>
          <w:sz w:val="24"/>
          <w:szCs w:val="24"/>
        </w:rPr>
      </w:pPr>
      <w:r w:rsidRPr="00CC37CC">
        <w:rPr>
          <w:rFonts w:ascii="Arial" w:hAnsi="Arial" w:cs="Arial"/>
          <w:sz w:val="24"/>
          <w:szCs w:val="24"/>
        </w:rPr>
        <w:lastRenderedPageBreak/>
        <w:t xml:space="preserve">Bron bij vraag </w:t>
      </w:r>
      <w:r w:rsidR="007E6305">
        <w:rPr>
          <w:rFonts w:ascii="Arial" w:hAnsi="Arial" w:cs="Arial"/>
          <w:sz w:val="24"/>
          <w:szCs w:val="24"/>
        </w:rPr>
        <w:t>5</w:t>
      </w:r>
      <w:r w:rsidRPr="00CC37CC">
        <w:rPr>
          <w:rFonts w:ascii="Arial" w:hAnsi="Arial" w:cs="Arial"/>
          <w:sz w:val="24"/>
          <w:szCs w:val="24"/>
        </w:rPr>
        <w:t>.</w:t>
      </w:r>
    </w:p>
    <w:tbl>
      <w:tblPr>
        <w:tblStyle w:val="Tabelraster"/>
        <w:tblW w:w="0" w:type="auto"/>
        <w:tblLook w:val="04A0" w:firstRow="1" w:lastRow="0" w:firstColumn="1" w:lastColumn="0" w:noHBand="0" w:noVBand="1"/>
      </w:tblPr>
      <w:tblGrid>
        <w:gridCol w:w="9062"/>
      </w:tblGrid>
      <w:tr w:rsidR="007C26CA" w:rsidRPr="00CC37CC" w14:paraId="6E2F5D64" w14:textId="77777777" w:rsidTr="007C26CA">
        <w:tc>
          <w:tcPr>
            <w:tcW w:w="9062" w:type="dxa"/>
          </w:tcPr>
          <w:p w14:paraId="2DACA545" w14:textId="77777777" w:rsidR="007C26CA" w:rsidRPr="00CC37CC" w:rsidRDefault="007479D2" w:rsidP="007479D2">
            <w:pPr>
              <w:spacing w:before="100" w:beforeAutospacing="1" w:after="100" w:afterAutospacing="1"/>
              <w:rPr>
                <w:rFonts w:ascii="Arial" w:hAnsi="Arial" w:cs="Arial"/>
                <w:sz w:val="24"/>
                <w:szCs w:val="24"/>
              </w:rPr>
            </w:pPr>
            <w:r w:rsidRPr="00CC37CC">
              <w:rPr>
                <w:rFonts w:ascii="Arial" w:hAnsi="Arial" w:cs="Arial"/>
                <w:sz w:val="24"/>
                <w:szCs w:val="24"/>
              </w:rPr>
              <w:t>Van de website: HartvanNederland.nl Maart 2020</w:t>
            </w:r>
          </w:p>
          <w:p w14:paraId="70EB4AD5" w14:textId="77777777" w:rsidR="00777405" w:rsidRPr="00777405" w:rsidRDefault="00777405" w:rsidP="00777405">
            <w:pPr>
              <w:spacing w:before="100" w:beforeAutospacing="1" w:after="100" w:afterAutospacing="1"/>
              <w:outlineLvl w:val="0"/>
              <w:rPr>
                <w:rFonts w:ascii="Arial" w:eastAsia="Times New Roman" w:hAnsi="Arial" w:cs="Arial"/>
                <w:b/>
                <w:bCs/>
                <w:color w:val="000000" w:themeColor="text1"/>
                <w:kern w:val="36"/>
                <w:sz w:val="24"/>
                <w:szCs w:val="24"/>
                <w:lang w:eastAsia="nl-NL"/>
                <w14:ligatures w14:val="none"/>
              </w:rPr>
            </w:pPr>
            <w:r w:rsidRPr="00777405">
              <w:rPr>
                <w:rFonts w:ascii="Arial" w:eastAsia="Times New Roman" w:hAnsi="Arial" w:cs="Arial"/>
                <w:b/>
                <w:bCs/>
                <w:color w:val="000000" w:themeColor="text1"/>
                <w:kern w:val="36"/>
                <w:sz w:val="24"/>
                <w:szCs w:val="24"/>
                <w:lang w:eastAsia="nl-NL"/>
                <w14:ligatures w14:val="none"/>
              </w:rPr>
              <w:t>Rutte roept op: 'Stop met handen schudden om coronavirus'</w:t>
            </w:r>
          </w:p>
          <w:p w14:paraId="140A6EFE" w14:textId="77777777" w:rsidR="00CC37CC" w:rsidRPr="00CC37CC" w:rsidRDefault="00777405" w:rsidP="007479D2">
            <w:pPr>
              <w:spacing w:before="100" w:beforeAutospacing="1" w:after="100" w:afterAutospacing="1"/>
              <w:rPr>
                <w:rFonts w:ascii="Arial" w:eastAsia="Times New Roman" w:hAnsi="Arial" w:cs="Arial"/>
                <w:b/>
                <w:bCs/>
                <w:color w:val="000000" w:themeColor="text1"/>
                <w:kern w:val="0"/>
                <w:sz w:val="24"/>
                <w:szCs w:val="24"/>
                <w:lang w:eastAsia="nl-NL"/>
                <w14:ligatures w14:val="none"/>
              </w:rPr>
            </w:pPr>
            <w:r w:rsidRPr="00777405">
              <w:rPr>
                <w:rFonts w:ascii="Arial" w:eastAsia="Times New Roman" w:hAnsi="Arial" w:cs="Arial"/>
                <w:color w:val="000000" w:themeColor="text1"/>
                <w:kern w:val="0"/>
                <w:sz w:val="24"/>
                <w:szCs w:val="24"/>
                <w:lang w:eastAsia="nl-NL"/>
                <w14:ligatures w14:val="none"/>
              </w:rPr>
              <w:t xml:space="preserve">Voorlopig moeten we stoppen met handen schudden om verdere verspreiding van het coronavirus tegen te gaan. "Dat lijkt ons nu een verstandige maatregel", stelde premier Mark Rutte maandagavond na crisisoverleg van bewindspersonen en experts op het ministerie van Justitie in Den Haag. </w:t>
            </w:r>
          </w:p>
          <w:p w14:paraId="25ACB884" w14:textId="51E6885E" w:rsidR="007479D2" w:rsidRPr="00CC37CC" w:rsidRDefault="00777405" w:rsidP="007479D2">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777405">
              <w:rPr>
                <w:rFonts w:ascii="Arial" w:eastAsia="Times New Roman" w:hAnsi="Arial" w:cs="Arial"/>
                <w:color w:val="000000" w:themeColor="text1"/>
                <w:kern w:val="0"/>
                <w:sz w:val="24"/>
                <w:szCs w:val="24"/>
                <w:lang w:eastAsia="nl-NL"/>
                <w14:ligatures w14:val="none"/>
              </w:rPr>
              <w:t>Afgelopen vrijdag zei Rutte nog dat het schudden van handen geen probleem was. "We doen dit om het virus zo veel mogelijk in te dammen. We doen het met zijn allen." Toch schudde Rutte de hand van Jaap van Dissel en de premier had dit pas achteraf door. "Dat mag dus niet meer!" Rutte roept alle Nederlanders op zich aan de bestaande hygiëne-maatregelen te houden.</w:t>
            </w:r>
          </w:p>
        </w:tc>
      </w:tr>
    </w:tbl>
    <w:p w14:paraId="74A69F5E" w14:textId="77777777" w:rsidR="00CC37CC" w:rsidRPr="00CC37CC" w:rsidRDefault="00CC37CC" w:rsidP="002159BD">
      <w:pPr>
        <w:rPr>
          <w:rFonts w:ascii="Arial" w:hAnsi="Arial" w:cs="Arial"/>
          <w:sz w:val="24"/>
          <w:szCs w:val="24"/>
        </w:rPr>
      </w:pPr>
    </w:p>
    <w:p w14:paraId="11958B49" w14:textId="310D2C96" w:rsidR="00B934F9" w:rsidRPr="00B934F9" w:rsidRDefault="00CC37CC" w:rsidP="00B934F9">
      <w:pPr>
        <w:pStyle w:val="Lijstalinea"/>
        <w:numPr>
          <w:ilvl w:val="0"/>
          <w:numId w:val="1"/>
        </w:numPr>
        <w:rPr>
          <w:rFonts w:ascii="Arial" w:hAnsi="Arial" w:cs="Arial"/>
          <w:sz w:val="24"/>
          <w:szCs w:val="24"/>
        </w:rPr>
      </w:pPr>
      <w:r w:rsidRPr="00B934F9">
        <w:rPr>
          <w:rFonts w:ascii="Arial" w:hAnsi="Arial" w:cs="Arial"/>
          <w:sz w:val="24"/>
          <w:szCs w:val="24"/>
        </w:rPr>
        <w:t>Bij welk begrip past de informatie in alinea 2 van de bovenstaande bron?</w:t>
      </w:r>
      <w:r w:rsidRPr="00B934F9">
        <w:rPr>
          <w:rFonts w:ascii="Arial" w:hAnsi="Arial" w:cs="Arial"/>
          <w:sz w:val="24"/>
          <w:szCs w:val="24"/>
        </w:rPr>
        <w:br/>
        <w:t>A.</w:t>
      </w:r>
      <w:r w:rsidR="006528A7" w:rsidRPr="00B934F9">
        <w:rPr>
          <w:rFonts w:ascii="Arial" w:hAnsi="Arial" w:cs="Arial"/>
          <w:sz w:val="24"/>
          <w:szCs w:val="24"/>
        </w:rPr>
        <w:t xml:space="preserve"> Belangen.</w:t>
      </w:r>
      <w:r w:rsidRPr="00B934F9">
        <w:rPr>
          <w:rFonts w:ascii="Arial" w:hAnsi="Arial" w:cs="Arial"/>
          <w:sz w:val="24"/>
          <w:szCs w:val="24"/>
        </w:rPr>
        <w:br/>
        <w:t xml:space="preserve">B. </w:t>
      </w:r>
      <w:proofErr w:type="spellStart"/>
      <w:r w:rsidRPr="00B934F9">
        <w:rPr>
          <w:rFonts w:ascii="Arial" w:hAnsi="Arial" w:cs="Arial"/>
          <w:sz w:val="24"/>
          <w:szCs w:val="24"/>
        </w:rPr>
        <w:t>Internalisatie</w:t>
      </w:r>
      <w:proofErr w:type="spellEnd"/>
      <w:r w:rsidRPr="00B934F9">
        <w:rPr>
          <w:rFonts w:ascii="Arial" w:hAnsi="Arial" w:cs="Arial"/>
          <w:sz w:val="24"/>
          <w:szCs w:val="24"/>
        </w:rPr>
        <w:t>.</w:t>
      </w:r>
      <w:r w:rsidRPr="00B934F9">
        <w:rPr>
          <w:rFonts w:ascii="Arial" w:hAnsi="Arial" w:cs="Arial"/>
          <w:sz w:val="24"/>
          <w:szCs w:val="24"/>
        </w:rPr>
        <w:br/>
        <w:t>C. Sociale ongelijkheid.</w:t>
      </w:r>
      <w:r w:rsidRPr="00B934F9">
        <w:rPr>
          <w:rFonts w:ascii="Arial" w:hAnsi="Arial" w:cs="Arial"/>
          <w:sz w:val="24"/>
          <w:szCs w:val="24"/>
        </w:rPr>
        <w:br/>
        <w:t>D. Roldoorbrekend</w:t>
      </w:r>
      <w:r w:rsidR="006528A7" w:rsidRPr="00B934F9">
        <w:rPr>
          <w:rFonts w:ascii="Arial" w:hAnsi="Arial" w:cs="Arial"/>
          <w:sz w:val="24"/>
          <w:szCs w:val="24"/>
        </w:rPr>
        <w:t xml:space="preserve"> gedrag.</w:t>
      </w:r>
    </w:p>
    <w:p w14:paraId="281A7FEC" w14:textId="77777777" w:rsidR="00B934F9" w:rsidRDefault="00B934F9" w:rsidP="00B934F9">
      <w:pPr>
        <w:ind w:left="360"/>
        <w:rPr>
          <w:rFonts w:ascii="Arial" w:hAnsi="Arial" w:cs="Arial"/>
          <w:sz w:val="24"/>
          <w:szCs w:val="24"/>
        </w:rPr>
      </w:pPr>
    </w:p>
    <w:p w14:paraId="7D88C968" w14:textId="77777777" w:rsidR="00B934F9" w:rsidRDefault="00B934F9">
      <w:pPr>
        <w:rPr>
          <w:rFonts w:ascii="Arial" w:hAnsi="Arial" w:cs="Arial"/>
          <w:sz w:val="24"/>
          <w:szCs w:val="24"/>
        </w:rPr>
      </w:pPr>
      <w:r>
        <w:rPr>
          <w:rFonts w:ascii="Arial" w:hAnsi="Arial" w:cs="Arial"/>
          <w:sz w:val="24"/>
          <w:szCs w:val="24"/>
        </w:rPr>
        <w:br w:type="page"/>
      </w:r>
    </w:p>
    <w:p w14:paraId="31B9364B" w14:textId="4F515077" w:rsidR="00B934F9" w:rsidRDefault="00B934F9" w:rsidP="00B934F9">
      <w:pPr>
        <w:ind w:left="360"/>
        <w:rPr>
          <w:rFonts w:ascii="Arial" w:hAnsi="Arial" w:cs="Arial"/>
          <w:sz w:val="24"/>
          <w:szCs w:val="24"/>
        </w:rPr>
      </w:pPr>
      <w:r>
        <w:rPr>
          <w:rFonts w:ascii="Arial" w:hAnsi="Arial" w:cs="Arial"/>
          <w:sz w:val="24"/>
          <w:szCs w:val="24"/>
        </w:rPr>
        <w:lastRenderedPageBreak/>
        <w:t>Open vragen  bij H3: Cultuur en identiteit.</w:t>
      </w:r>
    </w:p>
    <w:p w14:paraId="76677C25" w14:textId="28FEF16D" w:rsidR="00B934F9" w:rsidRPr="00B934F9" w:rsidRDefault="00B934F9" w:rsidP="00B934F9">
      <w:pPr>
        <w:ind w:left="360"/>
        <w:rPr>
          <w:rFonts w:ascii="Arial" w:hAnsi="Arial" w:cs="Arial"/>
          <w:sz w:val="24"/>
          <w:szCs w:val="24"/>
        </w:rPr>
      </w:pPr>
      <w:r>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B934F9" w14:paraId="203CC45A" w14:textId="77777777" w:rsidTr="00B934F9">
        <w:tc>
          <w:tcPr>
            <w:tcW w:w="9062" w:type="dxa"/>
          </w:tcPr>
          <w:p w14:paraId="12FB952A" w14:textId="169B4259" w:rsidR="00B934F9" w:rsidRDefault="00B934F9" w:rsidP="00B934F9">
            <w:pPr>
              <w:rPr>
                <w:rFonts w:ascii="Arial" w:hAnsi="Arial" w:cs="Arial"/>
                <w:sz w:val="24"/>
                <w:szCs w:val="24"/>
              </w:rPr>
            </w:pPr>
            <w:r>
              <w:rPr>
                <w:rFonts w:ascii="Arial" w:hAnsi="Arial" w:cs="Arial"/>
                <w:sz w:val="24"/>
                <w:szCs w:val="24"/>
              </w:rPr>
              <w:t>Van de website:</w:t>
            </w:r>
            <w:r w:rsidR="00B539AC">
              <w:rPr>
                <w:rFonts w:ascii="Arial" w:hAnsi="Arial" w:cs="Arial"/>
                <w:sz w:val="24"/>
                <w:szCs w:val="24"/>
              </w:rPr>
              <w:t xml:space="preserve"> deNederlandsegrondwet.nl (geraadpleegd op </w:t>
            </w:r>
            <w:r w:rsidR="00C25A06">
              <w:rPr>
                <w:rFonts w:ascii="Arial" w:hAnsi="Arial" w:cs="Arial"/>
                <w:sz w:val="24"/>
                <w:szCs w:val="24"/>
              </w:rPr>
              <w:t>09-10-2024)</w:t>
            </w:r>
          </w:p>
          <w:p w14:paraId="1496A697" w14:textId="77777777" w:rsidR="00B934F9" w:rsidRDefault="00B934F9" w:rsidP="00B934F9">
            <w:pPr>
              <w:rPr>
                <w:rFonts w:ascii="Arial" w:hAnsi="Arial" w:cs="Arial"/>
                <w:sz w:val="24"/>
                <w:szCs w:val="24"/>
              </w:rPr>
            </w:pPr>
          </w:p>
          <w:p w14:paraId="134D86E5" w14:textId="4BEA4AED" w:rsidR="00B934F9" w:rsidRPr="00B539AC" w:rsidRDefault="00B539AC" w:rsidP="00B934F9">
            <w:pPr>
              <w:rPr>
                <w:rFonts w:ascii="Arial" w:hAnsi="Arial" w:cs="Arial"/>
                <w:sz w:val="24"/>
                <w:szCs w:val="24"/>
              </w:rPr>
            </w:pPr>
            <w:r w:rsidRPr="00B539AC">
              <w:rPr>
                <w:rFonts w:ascii="Arial" w:hAnsi="Arial" w:cs="Arial"/>
                <w:sz w:val="24"/>
                <w:szCs w:val="24"/>
              </w:rPr>
              <w:t>Allen die zich in Nederland bevinden, worden in gelijke gevallen gelijk behandeld. Discriminatie wegens godsdienst, levensovertuiging, politieke gezindheid, ras, geslacht of op welke grond dan ook, is niet toegestaan.</w:t>
            </w:r>
          </w:p>
        </w:tc>
      </w:tr>
    </w:tbl>
    <w:p w14:paraId="72AAA3A2" w14:textId="77777777" w:rsidR="00B934F9" w:rsidRDefault="00B934F9" w:rsidP="00B934F9">
      <w:pPr>
        <w:rPr>
          <w:rFonts w:ascii="Arial" w:hAnsi="Arial" w:cs="Arial"/>
          <w:sz w:val="24"/>
          <w:szCs w:val="24"/>
        </w:rPr>
      </w:pPr>
    </w:p>
    <w:p w14:paraId="0685C7EF" w14:textId="2B89F8DD" w:rsidR="00B934F9" w:rsidRDefault="00B934F9" w:rsidP="00B934F9">
      <w:pPr>
        <w:rPr>
          <w:rFonts w:ascii="Arial" w:hAnsi="Arial" w:cs="Arial"/>
          <w:sz w:val="24"/>
          <w:szCs w:val="24"/>
        </w:rPr>
      </w:pPr>
      <w:r>
        <w:rPr>
          <w:rFonts w:ascii="Arial" w:hAnsi="Arial" w:cs="Arial"/>
          <w:sz w:val="24"/>
          <w:szCs w:val="24"/>
        </w:rPr>
        <w:t>Bron 2.</w:t>
      </w:r>
    </w:p>
    <w:tbl>
      <w:tblPr>
        <w:tblStyle w:val="Tabelraster"/>
        <w:tblW w:w="9634" w:type="dxa"/>
        <w:tblLook w:val="04A0" w:firstRow="1" w:lastRow="0" w:firstColumn="1" w:lastColumn="0" w:noHBand="0" w:noVBand="1"/>
      </w:tblPr>
      <w:tblGrid>
        <w:gridCol w:w="9634"/>
      </w:tblGrid>
      <w:tr w:rsidR="00B934F9" w14:paraId="0CF7ACC4" w14:textId="77777777" w:rsidTr="007A100D">
        <w:tc>
          <w:tcPr>
            <w:tcW w:w="9634" w:type="dxa"/>
          </w:tcPr>
          <w:p w14:paraId="454E16C7" w14:textId="5D4D0574" w:rsidR="00B934F9" w:rsidRDefault="00B934F9" w:rsidP="00B934F9">
            <w:pPr>
              <w:rPr>
                <w:rFonts w:ascii="Arial" w:hAnsi="Arial" w:cs="Arial"/>
                <w:sz w:val="24"/>
                <w:szCs w:val="24"/>
              </w:rPr>
            </w:pPr>
            <w:r>
              <w:rPr>
                <w:rFonts w:ascii="Arial" w:hAnsi="Arial" w:cs="Arial"/>
                <w:sz w:val="24"/>
                <w:szCs w:val="24"/>
              </w:rPr>
              <w:t>Van de website:</w:t>
            </w:r>
            <w:r w:rsidR="00441AA8">
              <w:t xml:space="preserve"> </w:t>
            </w:r>
            <w:hyperlink r:id="rId7" w:history="1">
              <w:r w:rsidR="00441AA8" w:rsidRPr="009A5F11">
                <w:rPr>
                  <w:rStyle w:val="Hyperlink"/>
                  <w:rFonts w:ascii="Arial" w:hAnsi="Arial" w:cs="Arial"/>
                  <w:sz w:val="24"/>
                  <w:szCs w:val="24"/>
                </w:rPr>
                <w:t>https://www.bnnvara.nl/joop/</w:t>
              </w:r>
            </w:hyperlink>
            <w:r w:rsidR="00441AA8">
              <w:rPr>
                <w:rFonts w:ascii="Arial" w:hAnsi="Arial" w:cs="Arial"/>
                <w:sz w:val="24"/>
                <w:szCs w:val="24"/>
              </w:rPr>
              <w:t xml:space="preserve"> juni  202</w:t>
            </w:r>
            <w:r w:rsidR="00C25A06">
              <w:rPr>
                <w:rFonts w:ascii="Arial" w:hAnsi="Arial" w:cs="Arial"/>
                <w:sz w:val="24"/>
                <w:szCs w:val="24"/>
              </w:rPr>
              <w:t>0</w:t>
            </w:r>
          </w:p>
          <w:p w14:paraId="5E0C6F4F" w14:textId="77777777" w:rsidR="00B934F9" w:rsidRDefault="00B934F9" w:rsidP="00B934F9">
            <w:pPr>
              <w:rPr>
                <w:rFonts w:ascii="Arial" w:hAnsi="Arial" w:cs="Arial"/>
                <w:sz w:val="24"/>
                <w:szCs w:val="24"/>
              </w:rPr>
            </w:pPr>
          </w:p>
          <w:p w14:paraId="260F0238" w14:textId="77777777" w:rsidR="00441AA8" w:rsidRPr="00441AA8" w:rsidRDefault="00441AA8" w:rsidP="00441AA8">
            <w:pPr>
              <w:spacing w:before="100" w:beforeAutospacing="1" w:after="100" w:afterAutospacing="1"/>
              <w:outlineLvl w:val="0"/>
              <w:rPr>
                <w:rFonts w:ascii="Arial" w:eastAsia="Times New Roman" w:hAnsi="Arial" w:cs="Arial"/>
                <w:b/>
                <w:bCs/>
                <w:kern w:val="36"/>
                <w:sz w:val="24"/>
                <w:szCs w:val="24"/>
                <w:lang w:eastAsia="nl-NL"/>
                <w14:ligatures w14:val="none"/>
              </w:rPr>
            </w:pPr>
            <w:r w:rsidRPr="00441AA8">
              <w:rPr>
                <w:rFonts w:ascii="Arial" w:eastAsia="Times New Roman" w:hAnsi="Arial" w:cs="Arial"/>
                <w:b/>
                <w:bCs/>
                <w:kern w:val="36"/>
                <w:sz w:val="24"/>
                <w:szCs w:val="24"/>
                <w:lang w:eastAsia="nl-NL"/>
                <w14:ligatures w14:val="none"/>
              </w:rPr>
              <w:t>Vijftien homogenezers actief in Nederland, homo's soms jarenlang in ‘therapie’</w:t>
            </w:r>
          </w:p>
          <w:p w14:paraId="7A1A14AD" w14:textId="2E5CC710" w:rsidR="007A100D" w:rsidRPr="007A100D" w:rsidRDefault="007A100D" w:rsidP="007A100D">
            <w:pPr>
              <w:rPr>
                <w:rFonts w:ascii="Arial" w:eastAsia="Times New Roman" w:hAnsi="Arial" w:cs="Arial"/>
                <w:kern w:val="0"/>
                <w:sz w:val="24"/>
                <w:szCs w:val="24"/>
                <w:lang w:eastAsia="nl-NL"/>
                <w14:ligatures w14:val="none"/>
              </w:rPr>
            </w:pPr>
          </w:p>
          <w:p w14:paraId="55982E34" w14:textId="77777777" w:rsidR="007A100D" w:rsidRPr="007A100D" w:rsidRDefault="007A100D" w:rsidP="007A100D">
            <w:pPr>
              <w:rPr>
                <w:rFonts w:ascii="Arial" w:eastAsia="Times New Roman" w:hAnsi="Arial" w:cs="Arial"/>
                <w:kern w:val="0"/>
                <w:sz w:val="24"/>
                <w:szCs w:val="24"/>
                <w:lang w:eastAsia="nl-NL"/>
                <w14:ligatures w14:val="none"/>
              </w:rPr>
            </w:pPr>
            <w:r w:rsidRPr="007A100D">
              <w:rPr>
                <w:rFonts w:ascii="Arial" w:eastAsia="Times New Roman" w:hAnsi="Arial" w:cs="Arial"/>
                <w:kern w:val="0"/>
                <w:sz w:val="24"/>
                <w:szCs w:val="24"/>
                <w:lang w:eastAsia="nl-NL"/>
                <w14:ligatures w14:val="none"/>
              </w:rPr>
              <w:t xml:space="preserve">Er zijn in Nederland vijftien organisaties en personen actief die therapieën aanbieden om homoseksualiteit te ‘genezen’. Dergelijke organisaties organiseren onder meer seminars, workshops en vakantiekampen. Dat </w:t>
            </w:r>
            <w:hyperlink r:id="rId8" w:history="1">
              <w:r w:rsidRPr="007A100D">
                <w:rPr>
                  <w:rFonts w:ascii="Arial" w:eastAsia="Times New Roman" w:hAnsi="Arial" w:cs="Arial"/>
                  <w:kern w:val="0"/>
                  <w:sz w:val="24"/>
                  <w:szCs w:val="24"/>
                  <w:lang w:eastAsia="nl-NL"/>
                  <w14:ligatures w14:val="none"/>
                </w:rPr>
                <w:t>blijkt</w:t>
              </w:r>
            </w:hyperlink>
            <w:r w:rsidRPr="007A100D">
              <w:rPr>
                <w:rFonts w:ascii="Arial" w:eastAsia="Times New Roman" w:hAnsi="Arial" w:cs="Arial"/>
                <w:kern w:val="0"/>
                <w:sz w:val="24"/>
                <w:szCs w:val="24"/>
                <w:lang w:eastAsia="nl-NL"/>
                <w14:ligatures w14:val="none"/>
              </w:rPr>
              <w:t xml:space="preserve"> uit het </w:t>
            </w:r>
            <w:hyperlink r:id="rId9" w:history="1">
              <w:r w:rsidRPr="007A100D">
                <w:rPr>
                  <w:rFonts w:ascii="Arial" w:eastAsia="Times New Roman" w:hAnsi="Arial" w:cs="Arial"/>
                  <w:kern w:val="0"/>
                  <w:sz w:val="24"/>
                  <w:szCs w:val="24"/>
                  <w:lang w:eastAsia="nl-NL"/>
                  <w14:ligatures w14:val="none"/>
                </w:rPr>
                <w:t>onderzoek</w:t>
              </w:r>
            </w:hyperlink>
            <w:r w:rsidRPr="007A100D">
              <w:rPr>
                <w:rFonts w:ascii="Arial" w:eastAsia="Times New Roman" w:hAnsi="Arial" w:cs="Arial"/>
                <w:kern w:val="0"/>
                <w:sz w:val="24"/>
                <w:szCs w:val="24"/>
                <w:lang w:eastAsia="nl-NL"/>
                <w14:ligatures w14:val="none"/>
              </w:rPr>
              <w:t xml:space="preserve"> ‘Voor de verandering’, dat is uitgevoerd op verzoek van de Tweede Kamer.</w:t>
            </w:r>
          </w:p>
          <w:p w14:paraId="11C17ADC" w14:textId="77777777" w:rsidR="007A100D" w:rsidRPr="007A100D" w:rsidRDefault="007A100D" w:rsidP="007A100D">
            <w:pPr>
              <w:rPr>
                <w:rFonts w:ascii="Arial" w:eastAsia="Times New Roman" w:hAnsi="Arial" w:cs="Arial"/>
                <w:kern w:val="0"/>
                <w:sz w:val="24"/>
                <w:szCs w:val="24"/>
                <w:lang w:eastAsia="nl-NL"/>
                <w14:ligatures w14:val="none"/>
              </w:rPr>
            </w:pPr>
          </w:p>
          <w:p w14:paraId="4A315662" w14:textId="77777777" w:rsidR="007A100D" w:rsidRPr="007A100D" w:rsidRDefault="007A100D" w:rsidP="007A100D">
            <w:pPr>
              <w:rPr>
                <w:rFonts w:ascii="Arial" w:eastAsia="Times New Roman" w:hAnsi="Arial" w:cs="Arial"/>
                <w:kern w:val="0"/>
                <w:sz w:val="24"/>
                <w:szCs w:val="24"/>
                <w:lang w:eastAsia="nl-NL"/>
                <w14:ligatures w14:val="none"/>
              </w:rPr>
            </w:pPr>
            <w:r w:rsidRPr="007A100D">
              <w:rPr>
                <w:rFonts w:ascii="Arial" w:eastAsia="Times New Roman" w:hAnsi="Arial" w:cs="Arial"/>
                <w:kern w:val="0"/>
                <w:sz w:val="24"/>
                <w:szCs w:val="24"/>
                <w:lang w:eastAsia="nl-NL"/>
                <w14:ligatures w14:val="none"/>
              </w:rPr>
              <w:t>De onderzoekers spraken met veertien homo’s en lesbiennes afkomstig uit christelijke milieus bij wie het vaak jaren duurde voor ze hun geaardheid konden accepteren. Uit het rapport blijkt dat ‘therapieën’ gericht op ‘homogenezing’ daarbij allesbehalve behulpzaam zijn: ze kunnen leiden tot depressies, suïcidale gedachten en vereenzaming.</w:t>
            </w:r>
          </w:p>
          <w:p w14:paraId="0DFF0F39" w14:textId="77777777" w:rsidR="00B934F9" w:rsidRDefault="00B934F9" w:rsidP="00B934F9">
            <w:pPr>
              <w:rPr>
                <w:rFonts w:ascii="Arial" w:hAnsi="Arial" w:cs="Arial"/>
                <w:sz w:val="24"/>
                <w:szCs w:val="24"/>
              </w:rPr>
            </w:pPr>
          </w:p>
        </w:tc>
      </w:tr>
    </w:tbl>
    <w:p w14:paraId="50A967D5" w14:textId="5127FF9B" w:rsidR="00B934F9" w:rsidRDefault="00B934F9" w:rsidP="00B934F9">
      <w:pPr>
        <w:rPr>
          <w:rFonts w:ascii="Arial" w:hAnsi="Arial" w:cs="Arial"/>
          <w:sz w:val="24"/>
          <w:szCs w:val="24"/>
        </w:rPr>
      </w:pPr>
    </w:p>
    <w:p w14:paraId="0E01341E" w14:textId="29C3F8BF" w:rsidR="00B934F9" w:rsidRDefault="007A100D" w:rsidP="00B934F9">
      <w:pPr>
        <w:rPr>
          <w:rFonts w:ascii="Arial" w:hAnsi="Arial" w:cs="Arial"/>
          <w:sz w:val="24"/>
          <w:szCs w:val="24"/>
        </w:rPr>
      </w:pPr>
      <w:r>
        <w:rPr>
          <w:rFonts w:ascii="Arial" w:hAnsi="Arial" w:cs="Arial"/>
          <w:sz w:val="24"/>
          <w:szCs w:val="24"/>
        </w:rPr>
        <w:t>Lees bron 1 en bron 2 voor de beantwoording van vraag 6.</w:t>
      </w:r>
    </w:p>
    <w:p w14:paraId="21E9F18E" w14:textId="77777777" w:rsidR="007A100D" w:rsidRDefault="007A100D" w:rsidP="00B934F9">
      <w:pPr>
        <w:rPr>
          <w:rFonts w:ascii="Arial" w:hAnsi="Arial" w:cs="Arial"/>
          <w:sz w:val="24"/>
          <w:szCs w:val="24"/>
        </w:rPr>
      </w:pPr>
    </w:p>
    <w:p w14:paraId="69BA60C7" w14:textId="55AC8BC0" w:rsidR="006F0CD5" w:rsidRPr="00F95EA2" w:rsidRDefault="007A100D" w:rsidP="00F95EA2">
      <w:pPr>
        <w:pStyle w:val="Lijstalinea"/>
        <w:numPr>
          <w:ilvl w:val="1"/>
          <w:numId w:val="6"/>
        </w:numPr>
        <w:rPr>
          <w:rFonts w:ascii="Arial" w:hAnsi="Arial" w:cs="Arial"/>
          <w:sz w:val="24"/>
          <w:szCs w:val="24"/>
        </w:rPr>
      </w:pPr>
      <w:r w:rsidRPr="00F95EA2">
        <w:rPr>
          <w:rFonts w:ascii="Arial" w:hAnsi="Arial" w:cs="Arial"/>
          <w:sz w:val="24"/>
          <w:szCs w:val="24"/>
        </w:rPr>
        <w:t>Welke bron past bij de dominante Nederlandse cultuur en welke bron bij een subcultuur? Doe het als volgt (neem de formulering over):</w:t>
      </w:r>
      <w:r w:rsidRPr="00F95EA2">
        <w:rPr>
          <w:rFonts w:ascii="Arial" w:hAnsi="Arial" w:cs="Arial"/>
          <w:sz w:val="24"/>
          <w:szCs w:val="24"/>
        </w:rPr>
        <w:br/>
        <w:t>In bron 1 staat ………</w:t>
      </w:r>
      <w:r w:rsidRPr="00F95EA2">
        <w:rPr>
          <w:rFonts w:ascii="Arial" w:hAnsi="Arial" w:cs="Arial"/>
          <w:sz w:val="24"/>
          <w:szCs w:val="24"/>
        </w:rPr>
        <w:br/>
        <w:t>Dat bij de domina</w:t>
      </w:r>
      <w:r w:rsidR="006F0CD5" w:rsidRPr="00F95EA2">
        <w:rPr>
          <w:rFonts w:ascii="Arial" w:hAnsi="Arial" w:cs="Arial"/>
          <w:sz w:val="24"/>
          <w:szCs w:val="24"/>
        </w:rPr>
        <w:t>nte Nederlandse cultuur/ een subcultuur (maak een keuze), omdat…………………..</w:t>
      </w:r>
      <w:r w:rsidR="006F0CD5" w:rsidRPr="00F95EA2">
        <w:rPr>
          <w:rFonts w:ascii="Arial" w:hAnsi="Arial" w:cs="Arial"/>
          <w:sz w:val="24"/>
          <w:szCs w:val="24"/>
        </w:rPr>
        <w:br/>
      </w:r>
      <w:r w:rsidR="006F0CD5" w:rsidRPr="00F95EA2">
        <w:rPr>
          <w:rFonts w:ascii="Arial" w:hAnsi="Arial" w:cs="Arial"/>
          <w:sz w:val="24"/>
          <w:szCs w:val="24"/>
        </w:rPr>
        <w:t xml:space="preserve">In bron </w:t>
      </w:r>
      <w:r w:rsidR="006F0CD5" w:rsidRPr="00F95EA2">
        <w:rPr>
          <w:rFonts w:ascii="Arial" w:hAnsi="Arial" w:cs="Arial"/>
          <w:sz w:val="24"/>
          <w:szCs w:val="24"/>
        </w:rPr>
        <w:t>2</w:t>
      </w:r>
      <w:r w:rsidR="006F0CD5" w:rsidRPr="00F95EA2">
        <w:rPr>
          <w:rFonts w:ascii="Arial" w:hAnsi="Arial" w:cs="Arial"/>
          <w:sz w:val="24"/>
          <w:szCs w:val="24"/>
        </w:rPr>
        <w:t xml:space="preserve"> staat ………</w:t>
      </w:r>
      <w:r w:rsidR="006F0CD5" w:rsidRPr="00F95EA2">
        <w:rPr>
          <w:rFonts w:ascii="Arial" w:hAnsi="Arial" w:cs="Arial"/>
          <w:sz w:val="24"/>
          <w:szCs w:val="24"/>
        </w:rPr>
        <w:br/>
        <w:t>Dat bij de dominante Nederlandse cultuur/ een subcultuur (maak een keuze), omdat…………………..</w:t>
      </w:r>
    </w:p>
    <w:p w14:paraId="2B18FEE5" w14:textId="2E1FB2F2" w:rsidR="007A100D" w:rsidRPr="007A100D" w:rsidRDefault="007A100D" w:rsidP="006F0CD5">
      <w:pPr>
        <w:pStyle w:val="Lijstalinea"/>
        <w:rPr>
          <w:rFonts w:ascii="Arial" w:hAnsi="Arial" w:cs="Arial"/>
          <w:sz w:val="24"/>
          <w:szCs w:val="24"/>
        </w:rPr>
      </w:pPr>
    </w:p>
    <w:p w14:paraId="1CD30A60" w14:textId="77777777" w:rsidR="002A2ED1" w:rsidRDefault="002A2ED1">
      <w:pPr>
        <w:rPr>
          <w:rFonts w:ascii="Arial" w:hAnsi="Arial" w:cs="Arial"/>
          <w:sz w:val="24"/>
          <w:szCs w:val="24"/>
        </w:rPr>
      </w:pPr>
      <w:r>
        <w:rPr>
          <w:rFonts w:ascii="Arial" w:hAnsi="Arial" w:cs="Arial"/>
          <w:sz w:val="24"/>
          <w:szCs w:val="24"/>
        </w:rPr>
        <w:br w:type="page"/>
      </w:r>
    </w:p>
    <w:p w14:paraId="64DA508E" w14:textId="4520F7E6" w:rsidR="00F95EA2" w:rsidRPr="00B934F9" w:rsidRDefault="00F95EA2" w:rsidP="00B934F9">
      <w:pPr>
        <w:rPr>
          <w:rFonts w:ascii="Arial" w:hAnsi="Arial" w:cs="Arial"/>
          <w:sz w:val="24"/>
          <w:szCs w:val="24"/>
        </w:rPr>
      </w:pPr>
      <w:r>
        <w:rPr>
          <w:rFonts w:ascii="Arial" w:hAnsi="Arial" w:cs="Arial"/>
          <w:sz w:val="24"/>
          <w:szCs w:val="24"/>
        </w:rPr>
        <w:lastRenderedPageBreak/>
        <w:t>Bron 3.</w:t>
      </w:r>
    </w:p>
    <w:tbl>
      <w:tblPr>
        <w:tblStyle w:val="Tabelraster"/>
        <w:tblW w:w="0" w:type="auto"/>
        <w:tblLook w:val="04A0" w:firstRow="1" w:lastRow="0" w:firstColumn="1" w:lastColumn="0" w:noHBand="0" w:noVBand="1"/>
      </w:tblPr>
      <w:tblGrid>
        <w:gridCol w:w="9062"/>
      </w:tblGrid>
      <w:tr w:rsidR="00F95EA2" w14:paraId="51C45901" w14:textId="77777777" w:rsidTr="00F95EA2">
        <w:tc>
          <w:tcPr>
            <w:tcW w:w="9062" w:type="dxa"/>
          </w:tcPr>
          <w:p w14:paraId="496A29D6" w14:textId="77777777" w:rsidR="00F95EA2" w:rsidRDefault="00F95EA2" w:rsidP="00B934F9">
            <w:pPr>
              <w:rPr>
                <w:rFonts w:ascii="Arial" w:hAnsi="Arial" w:cs="Arial"/>
                <w:sz w:val="24"/>
                <w:szCs w:val="24"/>
              </w:rPr>
            </w:pPr>
            <w:r>
              <w:rPr>
                <w:rFonts w:ascii="Arial" w:hAnsi="Arial" w:cs="Arial"/>
                <w:sz w:val="24"/>
                <w:szCs w:val="24"/>
              </w:rPr>
              <w:t xml:space="preserve">Van de website: </w:t>
            </w:r>
            <w:hyperlink r:id="rId10" w:history="1">
              <w:r w:rsidRPr="009A5F11">
                <w:rPr>
                  <w:rStyle w:val="Hyperlink"/>
                  <w:rFonts w:ascii="Arial" w:hAnsi="Arial" w:cs="Arial"/>
                  <w:sz w:val="24"/>
                  <w:szCs w:val="24"/>
                </w:rPr>
                <w:t>https://www.bnnvara.nl/joop/</w:t>
              </w:r>
            </w:hyperlink>
            <w:r>
              <w:rPr>
                <w:rFonts w:ascii="Arial" w:hAnsi="Arial" w:cs="Arial"/>
                <w:sz w:val="24"/>
                <w:szCs w:val="24"/>
              </w:rPr>
              <w:t xml:space="preserve"> juni  2020</w:t>
            </w:r>
          </w:p>
          <w:p w14:paraId="40717BC0" w14:textId="77777777" w:rsidR="00F95EA2" w:rsidRPr="007E3D8A" w:rsidRDefault="00F95EA2" w:rsidP="00B934F9">
            <w:pPr>
              <w:rPr>
                <w:rFonts w:ascii="Arial" w:hAnsi="Arial" w:cs="Arial"/>
                <w:sz w:val="24"/>
                <w:szCs w:val="24"/>
              </w:rPr>
            </w:pPr>
          </w:p>
          <w:p w14:paraId="67CA09F0" w14:textId="77777777" w:rsidR="002A2ED1" w:rsidRPr="002A2ED1" w:rsidRDefault="002A2ED1" w:rsidP="002A2ED1">
            <w:pPr>
              <w:spacing w:before="100" w:beforeAutospacing="1" w:after="100" w:afterAutospacing="1"/>
              <w:outlineLvl w:val="0"/>
              <w:rPr>
                <w:rFonts w:ascii="Arial" w:eastAsia="Times New Roman" w:hAnsi="Arial" w:cs="Arial"/>
                <w:b/>
                <w:bCs/>
                <w:kern w:val="36"/>
                <w:sz w:val="24"/>
                <w:szCs w:val="24"/>
                <w:lang w:eastAsia="nl-NL"/>
                <w14:ligatures w14:val="none"/>
              </w:rPr>
            </w:pPr>
            <w:r w:rsidRPr="002A2ED1">
              <w:rPr>
                <w:rFonts w:ascii="Arial" w:eastAsia="Times New Roman" w:hAnsi="Arial" w:cs="Arial"/>
                <w:b/>
                <w:bCs/>
                <w:kern w:val="36"/>
                <w:sz w:val="24"/>
                <w:szCs w:val="24"/>
                <w:lang w:eastAsia="nl-NL"/>
                <w14:ligatures w14:val="none"/>
              </w:rPr>
              <w:t>Vijftien homogenezers actief in Nederland, homo's soms jarenlang in ‘therapie’</w:t>
            </w:r>
          </w:p>
          <w:p w14:paraId="6CAFE3A7" w14:textId="77777777" w:rsidR="002A2ED1" w:rsidRPr="002A2ED1" w:rsidRDefault="002A2ED1" w:rsidP="002A2ED1">
            <w:pPr>
              <w:rPr>
                <w:rFonts w:ascii="Arial" w:eastAsia="Times New Roman" w:hAnsi="Arial" w:cs="Arial"/>
                <w:kern w:val="0"/>
                <w:sz w:val="24"/>
                <w:szCs w:val="24"/>
                <w:lang w:eastAsia="nl-NL"/>
                <w14:ligatures w14:val="none"/>
              </w:rPr>
            </w:pPr>
            <w:r w:rsidRPr="002A2ED1">
              <w:rPr>
                <w:rFonts w:ascii="Arial" w:eastAsia="Times New Roman" w:hAnsi="Arial" w:cs="Arial"/>
                <w:kern w:val="0"/>
                <w:sz w:val="24"/>
                <w:szCs w:val="24"/>
                <w:lang w:eastAsia="nl-NL"/>
                <w14:ligatures w14:val="none"/>
              </w:rPr>
              <w:t xml:space="preserve">Er zijn in Nederland vijftien organisaties en personen actief die therapieën aanbieden om homoseksualiteit te ‘genezen’. Dergelijke organisaties organiseren onder meer seminars, workshops en vakantiekampen. Dat </w:t>
            </w:r>
            <w:hyperlink r:id="rId11" w:history="1">
              <w:r w:rsidRPr="002A2ED1">
                <w:rPr>
                  <w:rFonts w:ascii="Arial" w:eastAsia="Times New Roman" w:hAnsi="Arial" w:cs="Arial"/>
                  <w:kern w:val="0"/>
                  <w:sz w:val="24"/>
                  <w:szCs w:val="24"/>
                  <w:lang w:eastAsia="nl-NL"/>
                  <w14:ligatures w14:val="none"/>
                </w:rPr>
                <w:t>blijkt</w:t>
              </w:r>
            </w:hyperlink>
            <w:r w:rsidRPr="002A2ED1">
              <w:rPr>
                <w:rFonts w:ascii="Arial" w:eastAsia="Times New Roman" w:hAnsi="Arial" w:cs="Arial"/>
                <w:kern w:val="0"/>
                <w:sz w:val="24"/>
                <w:szCs w:val="24"/>
                <w:lang w:eastAsia="nl-NL"/>
                <w14:ligatures w14:val="none"/>
              </w:rPr>
              <w:t xml:space="preserve"> uit het </w:t>
            </w:r>
            <w:hyperlink r:id="rId12" w:history="1">
              <w:r w:rsidRPr="002A2ED1">
                <w:rPr>
                  <w:rFonts w:ascii="Arial" w:eastAsia="Times New Roman" w:hAnsi="Arial" w:cs="Arial"/>
                  <w:kern w:val="0"/>
                  <w:sz w:val="24"/>
                  <w:szCs w:val="24"/>
                  <w:lang w:eastAsia="nl-NL"/>
                  <w14:ligatures w14:val="none"/>
                </w:rPr>
                <w:t>onderzoek</w:t>
              </w:r>
            </w:hyperlink>
            <w:r w:rsidRPr="002A2ED1">
              <w:rPr>
                <w:rFonts w:ascii="Arial" w:eastAsia="Times New Roman" w:hAnsi="Arial" w:cs="Arial"/>
                <w:kern w:val="0"/>
                <w:sz w:val="24"/>
                <w:szCs w:val="24"/>
                <w:lang w:eastAsia="nl-NL"/>
                <w14:ligatures w14:val="none"/>
              </w:rPr>
              <w:t xml:space="preserve"> ‘Voor de verandering’, dat is uitgevoerd op verzoek van de Tweede Kamer.</w:t>
            </w:r>
          </w:p>
          <w:p w14:paraId="68E5C3D6" w14:textId="77777777" w:rsidR="00F95EA2" w:rsidRPr="007E3D8A" w:rsidRDefault="00F95EA2" w:rsidP="00B934F9">
            <w:pPr>
              <w:rPr>
                <w:rFonts w:ascii="Arial" w:hAnsi="Arial" w:cs="Arial"/>
                <w:sz w:val="24"/>
                <w:szCs w:val="24"/>
              </w:rPr>
            </w:pPr>
          </w:p>
          <w:p w14:paraId="53047FDC" w14:textId="77777777" w:rsidR="00762C3A" w:rsidRPr="007E3D8A" w:rsidRDefault="00762C3A" w:rsidP="00B934F9">
            <w:pPr>
              <w:rPr>
                <w:rFonts w:ascii="Arial" w:hAnsi="Arial" w:cs="Arial"/>
                <w:sz w:val="24"/>
                <w:szCs w:val="24"/>
              </w:rPr>
            </w:pPr>
            <w:r w:rsidRPr="007E3D8A">
              <w:rPr>
                <w:rFonts w:ascii="Arial" w:hAnsi="Arial" w:cs="Arial"/>
                <w:sz w:val="24"/>
                <w:szCs w:val="24"/>
              </w:rPr>
              <w:t>De onderzoekers spraken met veertien homo’s en lesbiennes afkomstig uit christelijke milieus bij wie het vaak jaren duurde voor ze hun geaardheid konden accepteren. Uit het rapport blijkt dat ‘therapieën’ gericht op ‘homogenezing’ daarbij allesbehalve behulpzaam zijn: ze kunnen leiden tot depressies, suïcidale gedachten en vereenzaming.</w:t>
            </w:r>
          </w:p>
          <w:p w14:paraId="0BD18F7A" w14:textId="77777777" w:rsidR="008412DD" w:rsidRPr="007E3D8A" w:rsidRDefault="008412DD" w:rsidP="00B934F9">
            <w:pPr>
              <w:rPr>
                <w:rFonts w:ascii="Arial" w:hAnsi="Arial" w:cs="Arial"/>
                <w:sz w:val="24"/>
                <w:szCs w:val="24"/>
              </w:rPr>
            </w:pPr>
          </w:p>
          <w:p w14:paraId="46A15185" w14:textId="77777777" w:rsidR="008412DD" w:rsidRPr="007E3D8A" w:rsidRDefault="008412DD" w:rsidP="008412DD">
            <w:pPr>
              <w:rPr>
                <w:rFonts w:ascii="Arial" w:eastAsia="Times New Roman" w:hAnsi="Arial" w:cs="Arial"/>
                <w:kern w:val="0"/>
                <w:sz w:val="24"/>
                <w:szCs w:val="24"/>
                <w:lang w:eastAsia="nl-NL"/>
                <w14:ligatures w14:val="none"/>
              </w:rPr>
            </w:pPr>
            <w:r w:rsidRPr="008412DD">
              <w:rPr>
                <w:rFonts w:ascii="Arial" w:eastAsia="Times New Roman" w:hAnsi="Arial" w:cs="Arial"/>
                <w:b/>
                <w:bCs/>
                <w:kern w:val="0"/>
                <w:sz w:val="24"/>
                <w:szCs w:val="24"/>
                <w:lang w:eastAsia="nl-NL"/>
                <w14:ligatures w14:val="none"/>
              </w:rPr>
              <w:t>Verbod</w:t>
            </w:r>
            <w:r w:rsidRPr="008412DD">
              <w:rPr>
                <w:rFonts w:ascii="Arial" w:eastAsia="Times New Roman" w:hAnsi="Arial" w:cs="Arial"/>
                <w:kern w:val="0"/>
                <w:sz w:val="24"/>
                <w:szCs w:val="24"/>
                <w:lang w:eastAsia="nl-NL"/>
                <w14:ligatures w14:val="none"/>
              </w:rPr>
              <w:t xml:space="preserve"> Vorige maand stemde een meerderheid van de Tweede Kamer voor een motie om homogenezingstherapieën te verbieden. Forum voor Democratie, de PVV, CDA, ChristenUnie en SGP </w:t>
            </w:r>
            <w:hyperlink r:id="rId13" w:history="1">
              <w:r w:rsidRPr="008412DD">
                <w:rPr>
                  <w:rFonts w:ascii="Arial" w:eastAsia="Times New Roman" w:hAnsi="Arial" w:cs="Arial"/>
                  <w:kern w:val="0"/>
                  <w:sz w:val="24"/>
                  <w:szCs w:val="24"/>
                  <w:lang w:eastAsia="nl-NL"/>
                  <w14:ligatures w14:val="none"/>
                </w:rPr>
                <w:t>stemden tegen</w:t>
              </w:r>
            </w:hyperlink>
            <w:r w:rsidRPr="008412DD">
              <w:rPr>
                <w:rFonts w:ascii="Arial" w:eastAsia="Times New Roman" w:hAnsi="Arial" w:cs="Arial"/>
                <w:kern w:val="0"/>
                <w:sz w:val="24"/>
                <w:szCs w:val="24"/>
                <w:lang w:eastAsia="nl-NL"/>
                <w14:ligatures w14:val="none"/>
              </w:rPr>
              <w:t>.</w:t>
            </w:r>
          </w:p>
          <w:p w14:paraId="6E27066F" w14:textId="77777777" w:rsidR="008412DD" w:rsidRPr="008412DD" w:rsidRDefault="008412DD" w:rsidP="008412DD">
            <w:pPr>
              <w:rPr>
                <w:rFonts w:ascii="Arial" w:eastAsia="Times New Roman" w:hAnsi="Arial" w:cs="Arial"/>
                <w:kern w:val="0"/>
                <w:sz w:val="24"/>
                <w:szCs w:val="24"/>
                <w:lang w:eastAsia="nl-NL"/>
                <w14:ligatures w14:val="none"/>
              </w:rPr>
            </w:pPr>
          </w:p>
          <w:p w14:paraId="35C12319" w14:textId="77777777" w:rsidR="008412DD" w:rsidRPr="007E3D8A" w:rsidRDefault="008412DD" w:rsidP="008412DD">
            <w:pPr>
              <w:rPr>
                <w:rFonts w:ascii="Arial" w:eastAsia="Times New Roman" w:hAnsi="Arial" w:cs="Arial"/>
                <w:kern w:val="0"/>
                <w:sz w:val="24"/>
                <w:szCs w:val="24"/>
                <w:lang w:eastAsia="nl-NL"/>
                <w14:ligatures w14:val="none"/>
              </w:rPr>
            </w:pPr>
            <w:r w:rsidRPr="008412DD">
              <w:rPr>
                <w:rFonts w:ascii="Arial" w:eastAsia="Times New Roman" w:hAnsi="Arial" w:cs="Arial"/>
                <w:kern w:val="0"/>
                <w:sz w:val="24"/>
                <w:szCs w:val="24"/>
                <w:lang w:eastAsia="nl-NL"/>
                <w14:ligatures w14:val="none"/>
              </w:rPr>
              <w:t xml:space="preserve">In Duitsland zijn ze al wat verder. Daar werd vorige maand een wet aangenomen die zogeheten conversietherapie voor minderjarigen </w:t>
            </w:r>
            <w:hyperlink r:id="rId14" w:history="1">
              <w:r w:rsidRPr="008412DD">
                <w:rPr>
                  <w:rFonts w:ascii="Arial" w:eastAsia="Times New Roman" w:hAnsi="Arial" w:cs="Arial"/>
                  <w:kern w:val="0"/>
                  <w:sz w:val="24"/>
                  <w:szCs w:val="24"/>
                  <w:lang w:eastAsia="nl-NL"/>
                  <w14:ligatures w14:val="none"/>
                </w:rPr>
                <w:t>verbiedt</w:t>
              </w:r>
            </w:hyperlink>
            <w:r w:rsidRPr="008412DD">
              <w:rPr>
                <w:rFonts w:ascii="Arial" w:eastAsia="Times New Roman" w:hAnsi="Arial" w:cs="Arial"/>
                <w:kern w:val="0"/>
                <w:sz w:val="24"/>
                <w:szCs w:val="24"/>
                <w:lang w:eastAsia="nl-NL"/>
                <w14:ligatures w14:val="none"/>
              </w:rPr>
              <w:t>. Wie toch probeert om kinderen te ‘genezen’ van hun homoseksualiteit, kan een jaar gevangenisstraf of een boete van 30.000 euro krijgen.</w:t>
            </w:r>
          </w:p>
          <w:p w14:paraId="20BD9FE5" w14:textId="77777777" w:rsidR="008412DD" w:rsidRPr="008412DD" w:rsidRDefault="008412DD" w:rsidP="008412DD">
            <w:pPr>
              <w:rPr>
                <w:rFonts w:ascii="Arial" w:eastAsia="Times New Roman" w:hAnsi="Arial" w:cs="Arial"/>
                <w:kern w:val="0"/>
                <w:sz w:val="24"/>
                <w:szCs w:val="24"/>
                <w:lang w:eastAsia="nl-NL"/>
                <w14:ligatures w14:val="none"/>
              </w:rPr>
            </w:pPr>
          </w:p>
          <w:p w14:paraId="4D6C505F" w14:textId="77777777" w:rsidR="008412DD" w:rsidRPr="007E3D8A" w:rsidRDefault="008412DD" w:rsidP="008412DD">
            <w:pPr>
              <w:rPr>
                <w:rFonts w:ascii="Arial" w:eastAsia="Times New Roman" w:hAnsi="Arial" w:cs="Arial"/>
                <w:kern w:val="0"/>
                <w:sz w:val="24"/>
                <w:szCs w:val="24"/>
                <w:lang w:eastAsia="nl-NL"/>
                <w14:ligatures w14:val="none"/>
              </w:rPr>
            </w:pPr>
            <w:r w:rsidRPr="008412DD">
              <w:rPr>
                <w:rFonts w:ascii="Arial" w:eastAsia="Times New Roman" w:hAnsi="Arial" w:cs="Arial"/>
                <w:kern w:val="0"/>
                <w:sz w:val="24"/>
                <w:szCs w:val="24"/>
                <w:lang w:eastAsia="nl-NL"/>
                <w14:ligatures w14:val="none"/>
              </w:rPr>
              <w:t xml:space="preserve">De christendemocratische minister van </w:t>
            </w:r>
            <w:proofErr w:type="spellStart"/>
            <w:r w:rsidRPr="008412DD">
              <w:rPr>
                <w:rFonts w:ascii="Arial" w:eastAsia="Times New Roman" w:hAnsi="Arial" w:cs="Arial"/>
                <w:kern w:val="0"/>
                <w:sz w:val="24"/>
                <w:szCs w:val="24"/>
                <w:lang w:eastAsia="nl-NL"/>
                <w14:ligatures w14:val="none"/>
              </w:rPr>
              <w:t>Volkgezondheid</w:t>
            </w:r>
            <w:proofErr w:type="spellEnd"/>
            <w:r w:rsidRPr="008412DD">
              <w:rPr>
                <w:rFonts w:ascii="Arial" w:eastAsia="Times New Roman" w:hAnsi="Arial" w:cs="Arial"/>
                <w:kern w:val="0"/>
                <w:sz w:val="24"/>
                <w:szCs w:val="24"/>
                <w:lang w:eastAsia="nl-NL"/>
                <w14:ligatures w14:val="none"/>
              </w:rPr>
              <w:t xml:space="preserve"> Jens </w:t>
            </w:r>
            <w:proofErr w:type="spellStart"/>
            <w:r w:rsidRPr="008412DD">
              <w:rPr>
                <w:rFonts w:ascii="Arial" w:eastAsia="Times New Roman" w:hAnsi="Arial" w:cs="Arial"/>
                <w:kern w:val="0"/>
                <w:sz w:val="24"/>
                <w:szCs w:val="24"/>
                <w:lang w:eastAsia="nl-NL"/>
                <w14:ligatures w14:val="none"/>
              </w:rPr>
              <w:t>Spahn</w:t>
            </w:r>
            <w:proofErr w:type="spellEnd"/>
            <w:r w:rsidRPr="008412DD">
              <w:rPr>
                <w:rFonts w:ascii="Arial" w:eastAsia="Times New Roman" w:hAnsi="Arial" w:cs="Arial"/>
                <w:kern w:val="0"/>
                <w:sz w:val="24"/>
                <w:szCs w:val="24"/>
                <w:lang w:eastAsia="nl-NL"/>
                <w14:ligatures w14:val="none"/>
              </w:rPr>
              <w:t>, die zelf homo is, noemde de wet een “duidelijk signaal dat de staat niet wil dat jongeren worden gedwongen om conversietherapieën te volgen”.</w:t>
            </w:r>
          </w:p>
          <w:p w14:paraId="18C17C25" w14:textId="74CC0E55" w:rsidR="008412DD" w:rsidRDefault="008412DD" w:rsidP="008412DD">
            <w:pPr>
              <w:rPr>
                <w:rFonts w:ascii="Arial" w:hAnsi="Arial" w:cs="Arial"/>
                <w:sz w:val="24"/>
                <w:szCs w:val="24"/>
              </w:rPr>
            </w:pPr>
          </w:p>
        </w:tc>
      </w:tr>
    </w:tbl>
    <w:p w14:paraId="72C71852" w14:textId="674E6401" w:rsidR="00481309" w:rsidRDefault="005F5DD8" w:rsidP="00B934F9">
      <w:pPr>
        <w:rPr>
          <w:rFonts w:ascii="Arial" w:hAnsi="Arial" w:cs="Arial"/>
          <w:sz w:val="24"/>
          <w:szCs w:val="24"/>
        </w:rPr>
      </w:pPr>
      <w:r>
        <w:rPr>
          <w:rFonts w:ascii="Arial" w:hAnsi="Arial" w:cs="Arial"/>
          <w:sz w:val="24"/>
          <w:szCs w:val="24"/>
        </w:rPr>
        <w:t>Extra:</w:t>
      </w:r>
      <w:r>
        <w:rPr>
          <w:rFonts w:ascii="Arial" w:hAnsi="Arial" w:cs="Arial"/>
          <w:sz w:val="24"/>
          <w:szCs w:val="24"/>
        </w:rPr>
        <w:br/>
        <w:t>“ Conversietherapie: therapie die een homoseksueel volgt om van zijn of haar homoseksualiteit af te komen”.</w:t>
      </w:r>
    </w:p>
    <w:p w14:paraId="18D0488E" w14:textId="78166772" w:rsidR="008412DD" w:rsidRDefault="008412DD" w:rsidP="00B934F9">
      <w:pPr>
        <w:rPr>
          <w:rFonts w:ascii="Arial" w:hAnsi="Arial" w:cs="Arial"/>
          <w:sz w:val="24"/>
          <w:szCs w:val="24"/>
        </w:rPr>
      </w:pPr>
      <w:r>
        <w:rPr>
          <w:rFonts w:ascii="Arial" w:hAnsi="Arial" w:cs="Arial"/>
          <w:sz w:val="24"/>
          <w:szCs w:val="24"/>
        </w:rPr>
        <w:t>Lees bron 3 voor de beantwoording van vraag 7.</w:t>
      </w:r>
    </w:p>
    <w:p w14:paraId="5811A67E" w14:textId="77777777" w:rsidR="003C296E" w:rsidRDefault="003C296E">
      <w:pPr>
        <w:rPr>
          <w:rFonts w:ascii="Arial" w:hAnsi="Arial" w:cs="Arial"/>
          <w:sz w:val="24"/>
          <w:szCs w:val="24"/>
        </w:rPr>
      </w:pPr>
      <w:r>
        <w:rPr>
          <w:rFonts w:ascii="Arial" w:hAnsi="Arial" w:cs="Arial"/>
          <w:sz w:val="24"/>
          <w:szCs w:val="24"/>
        </w:rPr>
        <w:t>Gebruik paragraaf 1.2 voor de beantwoording van vraag 7A.</w:t>
      </w:r>
    </w:p>
    <w:p w14:paraId="35C7BBD3" w14:textId="77777777" w:rsidR="003C296E" w:rsidRDefault="003C296E">
      <w:pPr>
        <w:rPr>
          <w:rFonts w:ascii="Arial" w:hAnsi="Arial" w:cs="Arial"/>
          <w:sz w:val="24"/>
          <w:szCs w:val="24"/>
        </w:rPr>
      </w:pPr>
    </w:p>
    <w:p w14:paraId="535C7798" w14:textId="77777777" w:rsidR="00BE78D6" w:rsidRDefault="003C296E">
      <w:pPr>
        <w:rPr>
          <w:rFonts w:ascii="Arial" w:hAnsi="Arial" w:cs="Arial"/>
          <w:sz w:val="24"/>
          <w:szCs w:val="24"/>
        </w:rPr>
      </w:pPr>
      <w:r>
        <w:rPr>
          <w:rFonts w:ascii="Arial" w:hAnsi="Arial" w:cs="Arial"/>
          <w:sz w:val="24"/>
          <w:szCs w:val="24"/>
        </w:rPr>
        <w:t>(</w:t>
      </w:r>
      <w:r w:rsidR="00BE78D6">
        <w:rPr>
          <w:rFonts w:ascii="Arial" w:hAnsi="Arial" w:cs="Arial"/>
          <w:sz w:val="24"/>
          <w:szCs w:val="24"/>
        </w:rPr>
        <w:t>3</w:t>
      </w:r>
      <w:r>
        <w:rPr>
          <w:rFonts w:ascii="Arial" w:hAnsi="Arial" w:cs="Arial"/>
          <w:sz w:val="24"/>
          <w:szCs w:val="24"/>
        </w:rPr>
        <w:t>)7A. Leg uit dat de Tweede Kamer macht heeft</w:t>
      </w:r>
      <w:r w:rsidR="00114846">
        <w:rPr>
          <w:rFonts w:ascii="Arial" w:hAnsi="Arial" w:cs="Arial"/>
          <w:sz w:val="24"/>
          <w:szCs w:val="24"/>
        </w:rPr>
        <w:t xml:space="preserve"> bij het aanpakken van </w:t>
      </w:r>
      <w:r w:rsidR="00114846">
        <w:rPr>
          <w:rFonts w:ascii="Arial" w:hAnsi="Arial" w:cs="Arial"/>
          <w:sz w:val="24"/>
          <w:szCs w:val="24"/>
        </w:rPr>
        <w:br/>
        <w:t xml:space="preserve">           homogenezers in Nederland. Doe het al</w:t>
      </w:r>
      <w:r w:rsidR="00BE78D6">
        <w:rPr>
          <w:rFonts w:ascii="Arial" w:hAnsi="Arial" w:cs="Arial"/>
          <w:sz w:val="24"/>
          <w:szCs w:val="24"/>
        </w:rPr>
        <w:t>s volgt:</w:t>
      </w:r>
      <w:r w:rsidR="00BE78D6">
        <w:rPr>
          <w:rFonts w:ascii="Arial" w:hAnsi="Arial" w:cs="Arial"/>
          <w:sz w:val="24"/>
          <w:szCs w:val="24"/>
        </w:rPr>
        <w:br/>
        <w:t xml:space="preserve">           Onder macht wordt verstaan:…….(vul de definitie aan)</w:t>
      </w:r>
      <w:r w:rsidR="00BE78D6">
        <w:rPr>
          <w:rFonts w:ascii="Arial" w:hAnsi="Arial" w:cs="Arial"/>
          <w:sz w:val="24"/>
          <w:szCs w:val="24"/>
        </w:rPr>
        <w:br/>
        <w:t xml:space="preserve">           In bron 3 staat dat: ………………..(noem een passend gegeven uit bron 3)</w:t>
      </w:r>
      <w:r w:rsidR="00BE78D6">
        <w:rPr>
          <w:rFonts w:ascii="Arial" w:hAnsi="Arial" w:cs="Arial"/>
          <w:sz w:val="24"/>
          <w:szCs w:val="24"/>
        </w:rPr>
        <w:br/>
        <w:t xml:space="preserve">           De Tweede Kamer heeft hierdoor macht, omdat…..(vul je antwoord in).</w:t>
      </w:r>
    </w:p>
    <w:p w14:paraId="44E47462" w14:textId="77777777" w:rsidR="00BE78D6" w:rsidRDefault="00BE78D6">
      <w:pPr>
        <w:rPr>
          <w:rFonts w:ascii="Arial" w:hAnsi="Arial" w:cs="Arial"/>
          <w:sz w:val="24"/>
          <w:szCs w:val="24"/>
        </w:rPr>
      </w:pPr>
    </w:p>
    <w:p w14:paraId="49555369" w14:textId="77777777" w:rsidR="0011488B" w:rsidRDefault="0011488B">
      <w:pPr>
        <w:rPr>
          <w:rFonts w:ascii="Arial" w:hAnsi="Arial" w:cs="Arial"/>
          <w:sz w:val="24"/>
          <w:szCs w:val="24"/>
        </w:rPr>
      </w:pPr>
    </w:p>
    <w:p w14:paraId="32C1182B" w14:textId="77777777" w:rsidR="0011488B" w:rsidRDefault="0011488B">
      <w:pPr>
        <w:rPr>
          <w:rFonts w:ascii="Arial" w:hAnsi="Arial" w:cs="Arial"/>
          <w:sz w:val="24"/>
          <w:szCs w:val="24"/>
        </w:rPr>
      </w:pPr>
    </w:p>
    <w:p w14:paraId="1B88BAB8" w14:textId="77777777" w:rsidR="0011488B" w:rsidRDefault="0011488B">
      <w:pPr>
        <w:rPr>
          <w:rFonts w:ascii="Arial" w:hAnsi="Arial" w:cs="Arial"/>
          <w:sz w:val="24"/>
          <w:szCs w:val="24"/>
        </w:rPr>
      </w:pPr>
    </w:p>
    <w:p w14:paraId="06B65CEA" w14:textId="6A6110EC" w:rsidR="0011488B" w:rsidRDefault="00D24C14">
      <w:pPr>
        <w:rPr>
          <w:rFonts w:ascii="Arial" w:hAnsi="Arial" w:cs="Arial"/>
          <w:sz w:val="24"/>
          <w:szCs w:val="24"/>
        </w:rPr>
      </w:pPr>
      <w:r>
        <w:rPr>
          <w:rFonts w:ascii="Arial" w:hAnsi="Arial" w:cs="Arial"/>
          <w:sz w:val="24"/>
          <w:szCs w:val="24"/>
        </w:rPr>
        <w:t>(2)7B. Leg met e</w:t>
      </w:r>
      <w:r w:rsidR="0011488B">
        <w:rPr>
          <w:rFonts w:ascii="Arial" w:hAnsi="Arial" w:cs="Arial"/>
          <w:sz w:val="24"/>
          <w:szCs w:val="24"/>
        </w:rPr>
        <w:t xml:space="preserve">en voorbeeld uit bron uit </w:t>
      </w:r>
      <w:r w:rsidR="00184449">
        <w:rPr>
          <w:rFonts w:ascii="Arial" w:hAnsi="Arial" w:cs="Arial"/>
          <w:sz w:val="24"/>
          <w:szCs w:val="24"/>
        </w:rPr>
        <w:t xml:space="preserve">3 </w:t>
      </w:r>
      <w:r w:rsidR="0011488B">
        <w:rPr>
          <w:rFonts w:ascii="Arial" w:hAnsi="Arial" w:cs="Arial"/>
          <w:sz w:val="24"/>
          <w:szCs w:val="24"/>
        </w:rPr>
        <w:t>dat cultuur plaatsgebonden is.</w:t>
      </w:r>
      <w:r w:rsidR="0011488B">
        <w:rPr>
          <w:rFonts w:ascii="Arial" w:hAnsi="Arial" w:cs="Arial"/>
          <w:sz w:val="24"/>
          <w:szCs w:val="24"/>
        </w:rPr>
        <w:br/>
        <w:t xml:space="preserve">           Doe het als volgt:</w:t>
      </w:r>
      <w:r w:rsidR="0011488B">
        <w:rPr>
          <w:rFonts w:ascii="Arial" w:hAnsi="Arial" w:cs="Arial"/>
          <w:sz w:val="24"/>
          <w:szCs w:val="24"/>
        </w:rPr>
        <w:br/>
        <w:t xml:space="preserve">           In bron 3 staat dat: ………………………..(vul je antwoord in)</w:t>
      </w:r>
      <w:r w:rsidR="0011488B">
        <w:rPr>
          <w:rFonts w:ascii="Arial" w:hAnsi="Arial" w:cs="Arial"/>
          <w:sz w:val="24"/>
          <w:szCs w:val="24"/>
        </w:rPr>
        <w:br/>
        <w:t xml:space="preserve">           Hieruit blijkt dat cultuur plaatsgebonden is, omdat …..(vul je antwoord in).</w:t>
      </w:r>
    </w:p>
    <w:p w14:paraId="7B203B92" w14:textId="77777777" w:rsidR="006B44FB" w:rsidRDefault="006B44FB">
      <w:pPr>
        <w:rPr>
          <w:rFonts w:ascii="Arial" w:hAnsi="Arial" w:cs="Arial"/>
          <w:sz w:val="24"/>
          <w:szCs w:val="24"/>
        </w:rPr>
      </w:pPr>
    </w:p>
    <w:p w14:paraId="1FAC3BCB" w14:textId="375C4ED8" w:rsidR="006B44FB" w:rsidRDefault="006B44FB">
      <w:pPr>
        <w:rPr>
          <w:rFonts w:ascii="Arial" w:hAnsi="Arial" w:cs="Arial"/>
          <w:sz w:val="24"/>
          <w:szCs w:val="24"/>
        </w:rPr>
      </w:pPr>
      <w:r>
        <w:rPr>
          <w:rFonts w:ascii="Arial" w:hAnsi="Arial" w:cs="Arial"/>
          <w:sz w:val="24"/>
          <w:szCs w:val="24"/>
        </w:rPr>
        <w:t>Uit bron 3:</w:t>
      </w:r>
      <w:r>
        <w:rPr>
          <w:rFonts w:ascii="Arial" w:hAnsi="Arial" w:cs="Arial"/>
          <w:sz w:val="24"/>
          <w:szCs w:val="24"/>
        </w:rPr>
        <w:br/>
      </w:r>
      <w:r>
        <w:rPr>
          <w:rFonts w:ascii="Arial" w:eastAsia="Times New Roman" w:hAnsi="Arial" w:cs="Arial"/>
          <w:kern w:val="0"/>
          <w:sz w:val="24"/>
          <w:szCs w:val="24"/>
          <w:lang w:eastAsia="nl-NL"/>
          <w14:ligatures w14:val="none"/>
        </w:rPr>
        <w:t xml:space="preserve">“ </w:t>
      </w:r>
      <w:r w:rsidRPr="002A2ED1">
        <w:rPr>
          <w:rFonts w:ascii="Arial" w:eastAsia="Times New Roman" w:hAnsi="Arial" w:cs="Arial"/>
          <w:kern w:val="0"/>
          <w:sz w:val="24"/>
          <w:szCs w:val="24"/>
          <w:lang w:eastAsia="nl-NL"/>
          <w14:ligatures w14:val="none"/>
        </w:rPr>
        <w:t>Er zijn in Nederland vijftien organisaties en personen actief die therapieën aanbieden om homoseksualiteit te ‘genezen’.</w:t>
      </w:r>
      <w:r>
        <w:rPr>
          <w:rFonts w:ascii="Arial" w:eastAsia="Times New Roman" w:hAnsi="Arial" w:cs="Arial"/>
          <w:kern w:val="0"/>
          <w:sz w:val="24"/>
          <w:szCs w:val="24"/>
          <w:lang w:eastAsia="nl-NL"/>
          <w14:ligatures w14:val="none"/>
        </w:rPr>
        <w:t xml:space="preserve">” </w:t>
      </w:r>
    </w:p>
    <w:p w14:paraId="0359427E" w14:textId="008784FF" w:rsidR="00CE1A52" w:rsidRDefault="005F5DD8">
      <w:pPr>
        <w:rPr>
          <w:rFonts w:ascii="Arial" w:hAnsi="Arial" w:cs="Arial"/>
          <w:sz w:val="24"/>
          <w:szCs w:val="24"/>
        </w:rPr>
      </w:pPr>
      <w:r>
        <w:rPr>
          <w:rFonts w:ascii="Arial" w:hAnsi="Arial" w:cs="Arial"/>
          <w:sz w:val="24"/>
          <w:szCs w:val="24"/>
        </w:rPr>
        <w:t xml:space="preserve">(2)7C. Gaan </w:t>
      </w:r>
      <w:r w:rsidR="006B44FB">
        <w:rPr>
          <w:rFonts w:ascii="Arial" w:hAnsi="Arial" w:cs="Arial"/>
          <w:sz w:val="24"/>
          <w:szCs w:val="24"/>
        </w:rPr>
        <w:t xml:space="preserve">homogenezers er vanuit dat homoseksualiteit is aangeboren of is </w:t>
      </w:r>
      <w:r w:rsidR="007F082D">
        <w:rPr>
          <w:rFonts w:ascii="Arial" w:hAnsi="Arial" w:cs="Arial"/>
          <w:sz w:val="24"/>
          <w:szCs w:val="24"/>
        </w:rPr>
        <w:br/>
        <w:t xml:space="preserve">           </w:t>
      </w:r>
      <w:r w:rsidR="006B44FB">
        <w:rPr>
          <w:rFonts w:ascii="Arial" w:hAnsi="Arial" w:cs="Arial"/>
          <w:sz w:val="24"/>
          <w:szCs w:val="24"/>
        </w:rPr>
        <w:t xml:space="preserve">aangeleerd? </w:t>
      </w:r>
      <w:r w:rsidR="007F082D">
        <w:rPr>
          <w:rFonts w:ascii="Arial" w:hAnsi="Arial" w:cs="Arial"/>
          <w:sz w:val="24"/>
          <w:szCs w:val="24"/>
        </w:rPr>
        <w:t>Leg je antwoord uit.</w:t>
      </w:r>
      <w:r w:rsidR="007F082D">
        <w:rPr>
          <w:rFonts w:ascii="Arial" w:hAnsi="Arial" w:cs="Arial"/>
          <w:sz w:val="24"/>
          <w:szCs w:val="24"/>
        </w:rPr>
        <w:br/>
      </w:r>
      <w:r w:rsidR="007F082D">
        <w:rPr>
          <w:rFonts w:ascii="Arial" w:hAnsi="Arial" w:cs="Arial"/>
          <w:sz w:val="24"/>
          <w:szCs w:val="24"/>
        </w:rPr>
        <w:br/>
      </w:r>
      <w:r w:rsidR="0011488B">
        <w:rPr>
          <w:rFonts w:ascii="Arial" w:hAnsi="Arial" w:cs="Arial"/>
          <w:sz w:val="24"/>
          <w:szCs w:val="24"/>
        </w:rPr>
        <w:br/>
        <w:t xml:space="preserve"> </w:t>
      </w:r>
      <w:r w:rsidR="00CE1A52">
        <w:rPr>
          <w:rFonts w:ascii="Arial" w:hAnsi="Arial" w:cs="Arial"/>
          <w:sz w:val="24"/>
          <w:szCs w:val="24"/>
        </w:rPr>
        <w:t>Bron 4.</w:t>
      </w:r>
    </w:p>
    <w:tbl>
      <w:tblPr>
        <w:tblStyle w:val="Tabelraster"/>
        <w:tblW w:w="0" w:type="auto"/>
        <w:tblLook w:val="04A0" w:firstRow="1" w:lastRow="0" w:firstColumn="1" w:lastColumn="0" w:noHBand="0" w:noVBand="1"/>
      </w:tblPr>
      <w:tblGrid>
        <w:gridCol w:w="9062"/>
      </w:tblGrid>
      <w:tr w:rsidR="00CE1A52" w14:paraId="3D9B0ABD" w14:textId="77777777" w:rsidTr="00CE1A52">
        <w:tc>
          <w:tcPr>
            <w:tcW w:w="9062" w:type="dxa"/>
          </w:tcPr>
          <w:p w14:paraId="7051BFDE" w14:textId="4549A093" w:rsidR="00CE1A52" w:rsidRDefault="00CE1A52">
            <w:pPr>
              <w:rPr>
                <w:rFonts w:ascii="Arial" w:hAnsi="Arial" w:cs="Arial"/>
                <w:sz w:val="24"/>
                <w:szCs w:val="24"/>
              </w:rPr>
            </w:pPr>
            <w:r>
              <w:rPr>
                <w:rFonts w:ascii="Arial" w:hAnsi="Arial" w:cs="Arial"/>
                <w:sz w:val="24"/>
                <w:szCs w:val="24"/>
              </w:rPr>
              <w:t>Van de website:</w:t>
            </w:r>
            <w:r w:rsidR="003C2153">
              <w:rPr>
                <w:rFonts w:ascii="Arial" w:hAnsi="Arial" w:cs="Arial"/>
                <w:sz w:val="24"/>
                <w:szCs w:val="24"/>
              </w:rPr>
              <w:t xml:space="preserve"> NOS.nl September 2024</w:t>
            </w:r>
          </w:p>
          <w:p w14:paraId="6B873908" w14:textId="77777777" w:rsidR="00CE1A52" w:rsidRDefault="00CE1A52">
            <w:pPr>
              <w:rPr>
                <w:rFonts w:ascii="Arial" w:hAnsi="Arial" w:cs="Arial"/>
                <w:sz w:val="24"/>
                <w:szCs w:val="24"/>
              </w:rPr>
            </w:pPr>
          </w:p>
          <w:p w14:paraId="521B9865" w14:textId="77777777" w:rsidR="003C2153" w:rsidRPr="003C2153" w:rsidRDefault="003C2153" w:rsidP="003C2153">
            <w:pPr>
              <w:spacing w:before="100" w:beforeAutospacing="1" w:after="100" w:afterAutospacing="1"/>
              <w:outlineLvl w:val="0"/>
              <w:rPr>
                <w:rFonts w:ascii="Arial" w:eastAsia="Times New Roman" w:hAnsi="Arial" w:cs="Arial"/>
                <w:b/>
                <w:bCs/>
                <w:kern w:val="36"/>
                <w:sz w:val="24"/>
                <w:szCs w:val="24"/>
                <w:lang w:eastAsia="nl-NL"/>
                <w14:ligatures w14:val="none"/>
              </w:rPr>
            </w:pPr>
            <w:proofErr w:type="spellStart"/>
            <w:r w:rsidRPr="003C2153">
              <w:rPr>
                <w:rFonts w:ascii="Arial" w:eastAsia="Times New Roman" w:hAnsi="Arial" w:cs="Arial"/>
                <w:b/>
                <w:bCs/>
                <w:kern w:val="36"/>
                <w:sz w:val="24"/>
                <w:szCs w:val="24"/>
                <w:lang w:eastAsia="nl-NL"/>
                <w14:ligatures w14:val="none"/>
              </w:rPr>
              <w:t>Shukrula</w:t>
            </w:r>
            <w:proofErr w:type="spellEnd"/>
            <w:r w:rsidRPr="003C2153">
              <w:rPr>
                <w:rFonts w:ascii="Arial" w:eastAsia="Times New Roman" w:hAnsi="Arial" w:cs="Arial"/>
                <w:b/>
                <w:bCs/>
                <w:kern w:val="36"/>
                <w:sz w:val="24"/>
                <w:szCs w:val="24"/>
                <w:lang w:eastAsia="nl-NL"/>
                <w14:ligatures w14:val="none"/>
              </w:rPr>
              <w:t xml:space="preserve"> fluit als eerste vrouwelijke arbiter betaald voetbalduel bij mannen</w:t>
            </w:r>
          </w:p>
          <w:p w14:paraId="6C45675B" w14:textId="4FD4B72B" w:rsidR="00CE1A52" w:rsidRPr="003C2153" w:rsidRDefault="003C2153" w:rsidP="003C2153">
            <w:pPr>
              <w:spacing w:before="100" w:beforeAutospacing="1" w:after="100" w:afterAutospacing="1"/>
              <w:rPr>
                <w:rFonts w:ascii="Arial" w:eastAsia="Times New Roman" w:hAnsi="Arial" w:cs="Arial"/>
                <w:kern w:val="0"/>
                <w:sz w:val="24"/>
                <w:szCs w:val="24"/>
                <w:lang w:eastAsia="nl-NL"/>
                <w14:ligatures w14:val="none"/>
              </w:rPr>
            </w:pPr>
            <w:r w:rsidRPr="003C2153">
              <w:rPr>
                <w:rFonts w:ascii="Arial" w:eastAsia="Times New Roman" w:hAnsi="Arial" w:cs="Arial"/>
                <w:kern w:val="0"/>
                <w:sz w:val="24"/>
                <w:szCs w:val="24"/>
                <w:lang w:eastAsia="nl-NL"/>
                <w14:ligatures w14:val="none"/>
              </w:rPr>
              <w:t xml:space="preserve">Voor het eerst in de historie wordt vrijdag een betaald voetbalwedstrijd bij de mannen geleid door een vrouwelijke scheidsrechter. Die primeur is weggelegd voor </w:t>
            </w:r>
            <w:proofErr w:type="spellStart"/>
            <w:r w:rsidRPr="003C2153">
              <w:rPr>
                <w:rFonts w:ascii="Arial" w:eastAsia="Times New Roman" w:hAnsi="Arial" w:cs="Arial"/>
                <w:kern w:val="0"/>
                <w:sz w:val="24"/>
                <w:szCs w:val="24"/>
                <w:lang w:eastAsia="nl-NL"/>
                <w14:ligatures w14:val="none"/>
              </w:rPr>
              <w:t>Shona</w:t>
            </w:r>
            <w:proofErr w:type="spellEnd"/>
            <w:r w:rsidRPr="003C2153">
              <w:rPr>
                <w:rFonts w:ascii="Arial" w:eastAsia="Times New Roman" w:hAnsi="Arial" w:cs="Arial"/>
                <w:kern w:val="0"/>
                <w:sz w:val="24"/>
                <w:szCs w:val="24"/>
                <w:lang w:eastAsia="nl-NL"/>
                <w14:ligatures w14:val="none"/>
              </w:rPr>
              <w:t xml:space="preserve"> </w:t>
            </w:r>
            <w:proofErr w:type="spellStart"/>
            <w:r w:rsidRPr="003C2153">
              <w:rPr>
                <w:rFonts w:ascii="Arial" w:eastAsia="Times New Roman" w:hAnsi="Arial" w:cs="Arial"/>
                <w:kern w:val="0"/>
                <w:sz w:val="24"/>
                <w:szCs w:val="24"/>
                <w:lang w:eastAsia="nl-NL"/>
                <w14:ligatures w14:val="none"/>
              </w:rPr>
              <w:t>Shukrula</w:t>
            </w:r>
            <w:proofErr w:type="spellEnd"/>
            <w:r w:rsidRPr="003C2153">
              <w:rPr>
                <w:rFonts w:ascii="Arial" w:eastAsia="Times New Roman" w:hAnsi="Arial" w:cs="Arial"/>
                <w:kern w:val="0"/>
                <w:sz w:val="24"/>
                <w:szCs w:val="24"/>
                <w:lang w:eastAsia="nl-NL"/>
                <w14:ligatures w14:val="none"/>
              </w:rPr>
              <w:t>. De 33-jarige Alkmaarse fluit TOP Oss-ADO Den Haag in de Keuken Kampioen Divisie.</w:t>
            </w:r>
          </w:p>
        </w:tc>
      </w:tr>
    </w:tbl>
    <w:p w14:paraId="192D02F2" w14:textId="77777777" w:rsidR="003C2153" w:rsidRDefault="00114846">
      <w:pPr>
        <w:rPr>
          <w:rFonts w:ascii="Arial" w:hAnsi="Arial" w:cs="Arial"/>
          <w:sz w:val="24"/>
          <w:szCs w:val="24"/>
        </w:rPr>
      </w:pPr>
      <w:r>
        <w:rPr>
          <w:rFonts w:ascii="Arial" w:hAnsi="Arial" w:cs="Arial"/>
          <w:sz w:val="24"/>
          <w:szCs w:val="24"/>
        </w:rPr>
        <w:br/>
      </w:r>
      <w:r w:rsidR="003C2153" w:rsidRPr="003C2153">
        <w:rPr>
          <w:rFonts w:ascii="Arial" w:hAnsi="Arial" w:cs="Arial"/>
          <w:sz w:val="24"/>
          <w:szCs w:val="24"/>
        </w:rPr>
        <w:t>Lees bron 4.</w:t>
      </w:r>
      <w:r w:rsidR="003C2153" w:rsidRPr="003C2153">
        <w:rPr>
          <w:rFonts w:ascii="Arial" w:hAnsi="Arial" w:cs="Arial"/>
          <w:sz w:val="24"/>
          <w:szCs w:val="24"/>
        </w:rPr>
        <w:br/>
      </w:r>
    </w:p>
    <w:p w14:paraId="65913804" w14:textId="77777777" w:rsidR="00C7756E" w:rsidRDefault="003C2153">
      <w:pPr>
        <w:rPr>
          <w:rFonts w:ascii="Arial" w:hAnsi="Arial" w:cs="Arial"/>
          <w:sz w:val="24"/>
          <w:szCs w:val="24"/>
        </w:rPr>
      </w:pPr>
      <w:r>
        <w:rPr>
          <w:rFonts w:ascii="Arial" w:hAnsi="Arial" w:cs="Arial"/>
          <w:sz w:val="24"/>
          <w:szCs w:val="24"/>
        </w:rPr>
        <w:t>(2)</w:t>
      </w:r>
      <w:r w:rsidR="00026E4A">
        <w:rPr>
          <w:rFonts w:ascii="Arial" w:hAnsi="Arial" w:cs="Arial"/>
          <w:sz w:val="24"/>
          <w:szCs w:val="24"/>
        </w:rPr>
        <w:t>8</w:t>
      </w:r>
      <w:r w:rsidR="00C7756E">
        <w:rPr>
          <w:rFonts w:ascii="Arial" w:hAnsi="Arial" w:cs="Arial"/>
          <w:sz w:val="24"/>
          <w:szCs w:val="24"/>
        </w:rPr>
        <w:t>A</w:t>
      </w:r>
      <w:r w:rsidR="00026E4A">
        <w:rPr>
          <w:rFonts w:ascii="Arial" w:hAnsi="Arial" w:cs="Arial"/>
          <w:sz w:val="24"/>
          <w:szCs w:val="24"/>
        </w:rPr>
        <w:t>. Is er in bron 4 sprake van rolbevestigend of van roldoorbrekend gedrag?</w:t>
      </w:r>
      <w:r w:rsidR="00026E4A">
        <w:rPr>
          <w:rFonts w:ascii="Arial" w:hAnsi="Arial" w:cs="Arial"/>
          <w:sz w:val="24"/>
          <w:szCs w:val="24"/>
        </w:rPr>
        <w:br/>
        <w:t xml:space="preserve">       </w:t>
      </w:r>
      <w:r w:rsidR="00C7756E">
        <w:rPr>
          <w:rFonts w:ascii="Arial" w:hAnsi="Arial" w:cs="Arial"/>
          <w:sz w:val="24"/>
          <w:szCs w:val="24"/>
        </w:rPr>
        <w:t xml:space="preserve">  </w:t>
      </w:r>
      <w:r w:rsidR="00026E4A">
        <w:rPr>
          <w:rFonts w:ascii="Arial" w:hAnsi="Arial" w:cs="Arial"/>
          <w:sz w:val="24"/>
          <w:szCs w:val="24"/>
        </w:rPr>
        <w:t xml:space="preserve">  Doe het als volgt:</w:t>
      </w:r>
      <w:r w:rsidR="00026E4A">
        <w:rPr>
          <w:rFonts w:ascii="Arial" w:hAnsi="Arial" w:cs="Arial"/>
          <w:sz w:val="24"/>
          <w:szCs w:val="24"/>
        </w:rPr>
        <w:br/>
        <w:t xml:space="preserve">         </w:t>
      </w:r>
      <w:r w:rsidR="00C7756E">
        <w:rPr>
          <w:rFonts w:ascii="Arial" w:hAnsi="Arial" w:cs="Arial"/>
          <w:sz w:val="24"/>
          <w:szCs w:val="24"/>
        </w:rPr>
        <w:t xml:space="preserve">  </w:t>
      </w:r>
      <w:r w:rsidR="00026E4A">
        <w:rPr>
          <w:rFonts w:ascii="Arial" w:hAnsi="Arial" w:cs="Arial"/>
          <w:sz w:val="24"/>
          <w:szCs w:val="24"/>
        </w:rPr>
        <w:t>In bron 4 staat dat: ………………………(vul je antwoord in)</w:t>
      </w:r>
      <w:r w:rsidR="00026E4A">
        <w:rPr>
          <w:rFonts w:ascii="Arial" w:hAnsi="Arial" w:cs="Arial"/>
          <w:sz w:val="24"/>
          <w:szCs w:val="24"/>
        </w:rPr>
        <w:br/>
        <w:t xml:space="preserve">        </w:t>
      </w:r>
      <w:r w:rsidR="00C7756E">
        <w:rPr>
          <w:rFonts w:ascii="Arial" w:hAnsi="Arial" w:cs="Arial"/>
          <w:sz w:val="24"/>
          <w:szCs w:val="24"/>
        </w:rPr>
        <w:t xml:space="preserve">  </w:t>
      </w:r>
      <w:r w:rsidR="00026E4A">
        <w:rPr>
          <w:rFonts w:ascii="Arial" w:hAnsi="Arial" w:cs="Arial"/>
          <w:sz w:val="24"/>
          <w:szCs w:val="24"/>
        </w:rPr>
        <w:t xml:space="preserve"> Dat past bij rolbevestigend gedrag / roldoorbrekend gedrag (overnemen wat </w:t>
      </w:r>
      <w:r w:rsidR="00026E4A">
        <w:rPr>
          <w:rFonts w:ascii="Arial" w:hAnsi="Arial" w:cs="Arial"/>
          <w:sz w:val="24"/>
          <w:szCs w:val="24"/>
        </w:rPr>
        <w:br/>
        <w:t xml:space="preserve">         </w:t>
      </w:r>
      <w:r w:rsidR="00C7756E">
        <w:rPr>
          <w:rFonts w:ascii="Arial" w:hAnsi="Arial" w:cs="Arial"/>
          <w:sz w:val="24"/>
          <w:szCs w:val="24"/>
        </w:rPr>
        <w:t xml:space="preserve">  </w:t>
      </w:r>
      <w:r w:rsidR="00026E4A">
        <w:rPr>
          <w:rFonts w:ascii="Arial" w:hAnsi="Arial" w:cs="Arial"/>
          <w:sz w:val="24"/>
          <w:szCs w:val="24"/>
        </w:rPr>
        <w:t>van toepassing is), omdat …………………(vul je antwoord in)</w:t>
      </w:r>
    </w:p>
    <w:p w14:paraId="25BD730D" w14:textId="3A67D898" w:rsidR="00696D23" w:rsidRDefault="00C7756E">
      <w:pPr>
        <w:rPr>
          <w:rFonts w:ascii="Arial" w:hAnsi="Arial" w:cs="Arial"/>
          <w:sz w:val="24"/>
          <w:szCs w:val="24"/>
        </w:rPr>
      </w:pPr>
      <w:r>
        <w:rPr>
          <w:rFonts w:ascii="Arial" w:hAnsi="Arial" w:cs="Arial"/>
          <w:sz w:val="24"/>
          <w:szCs w:val="24"/>
        </w:rPr>
        <w:t xml:space="preserve">(1)8B. Geef een voorbeeld van asociaal gedrag van toeschouwers richting </w:t>
      </w:r>
      <w:r w:rsidR="002A7241">
        <w:rPr>
          <w:rFonts w:ascii="Arial" w:hAnsi="Arial" w:cs="Arial"/>
          <w:sz w:val="24"/>
          <w:szCs w:val="24"/>
        </w:rPr>
        <w:br/>
        <w:t xml:space="preserve">           </w:t>
      </w:r>
      <w:r w:rsidR="00E81608">
        <w:rPr>
          <w:rFonts w:ascii="Arial" w:hAnsi="Arial" w:cs="Arial"/>
          <w:sz w:val="24"/>
          <w:szCs w:val="24"/>
        </w:rPr>
        <w:t xml:space="preserve">scheidsrechter </w:t>
      </w:r>
      <w:proofErr w:type="spellStart"/>
      <w:r w:rsidR="00E81608">
        <w:rPr>
          <w:rFonts w:ascii="Arial" w:hAnsi="Arial" w:cs="Arial"/>
          <w:sz w:val="24"/>
          <w:szCs w:val="24"/>
        </w:rPr>
        <w:t>Shukrula</w:t>
      </w:r>
      <w:proofErr w:type="spellEnd"/>
      <w:r w:rsidR="00E81608">
        <w:rPr>
          <w:rFonts w:ascii="Arial" w:hAnsi="Arial" w:cs="Arial"/>
          <w:sz w:val="24"/>
          <w:szCs w:val="24"/>
        </w:rPr>
        <w:t xml:space="preserve"> tijdens </w:t>
      </w:r>
      <w:r w:rsidR="00696D23">
        <w:rPr>
          <w:rFonts w:ascii="Arial" w:hAnsi="Arial" w:cs="Arial"/>
          <w:sz w:val="24"/>
          <w:szCs w:val="24"/>
        </w:rPr>
        <w:t>een wedstrijd die door haar wordt gefloten.</w:t>
      </w:r>
    </w:p>
    <w:p w14:paraId="69D64D82" w14:textId="77777777" w:rsidR="00696D23" w:rsidRDefault="00696D23">
      <w:pPr>
        <w:rPr>
          <w:rFonts w:ascii="Arial" w:hAnsi="Arial" w:cs="Arial"/>
          <w:sz w:val="24"/>
          <w:szCs w:val="24"/>
        </w:rPr>
      </w:pPr>
    </w:p>
    <w:p w14:paraId="02697387" w14:textId="77777777" w:rsidR="00696D23" w:rsidRDefault="00696D23" w:rsidP="00481309">
      <w:pPr>
        <w:rPr>
          <w:rFonts w:ascii="Arial" w:hAnsi="Arial" w:cs="Arial"/>
          <w:sz w:val="24"/>
          <w:szCs w:val="24"/>
        </w:rPr>
      </w:pPr>
    </w:p>
    <w:p w14:paraId="66B88E7F" w14:textId="3875375C" w:rsidR="00696D23" w:rsidRDefault="006657BB" w:rsidP="00481309">
      <w:pPr>
        <w:rPr>
          <w:rFonts w:ascii="Arial" w:hAnsi="Arial" w:cs="Arial"/>
          <w:sz w:val="24"/>
          <w:szCs w:val="24"/>
        </w:rPr>
      </w:pPr>
      <w:r>
        <w:rPr>
          <w:rFonts w:ascii="Arial" w:hAnsi="Arial" w:cs="Arial"/>
          <w:sz w:val="24"/>
          <w:szCs w:val="24"/>
        </w:rPr>
        <w:t>Einde oefenvragen!</w:t>
      </w:r>
      <w:r>
        <w:rPr>
          <w:rFonts w:ascii="Arial" w:hAnsi="Arial" w:cs="Arial"/>
          <w:sz w:val="24"/>
          <w:szCs w:val="24"/>
        </w:rPr>
        <w:br/>
      </w:r>
    </w:p>
    <w:p w14:paraId="177EA925" w14:textId="77777777" w:rsidR="006657BB" w:rsidRDefault="006657BB" w:rsidP="00481309">
      <w:pPr>
        <w:rPr>
          <w:rFonts w:ascii="Arial" w:hAnsi="Arial" w:cs="Arial"/>
          <w:sz w:val="24"/>
          <w:szCs w:val="24"/>
        </w:rPr>
      </w:pPr>
      <w:r>
        <w:rPr>
          <w:rFonts w:ascii="Arial" w:hAnsi="Arial" w:cs="Arial"/>
          <w:sz w:val="24"/>
          <w:szCs w:val="24"/>
        </w:rPr>
        <w:t>Succes met het leren voor je schoolexamen maatschappijleer.</w:t>
      </w:r>
    </w:p>
    <w:p w14:paraId="3205A280" w14:textId="77777777" w:rsidR="006657BB" w:rsidRDefault="006657BB" w:rsidP="00481309">
      <w:pPr>
        <w:rPr>
          <w:rFonts w:ascii="Arial" w:hAnsi="Arial" w:cs="Arial"/>
          <w:sz w:val="24"/>
          <w:szCs w:val="24"/>
        </w:rPr>
      </w:pPr>
    </w:p>
    <w:p w14:paraId="0D085AFF" w14:textId="712BA27E" w:rsidR="00481309" w:rsidRPr="00696D23" w:rsidRDefault="00481309" w:rsidP="00481309">
      <w:pPr>
        <w:rPr>
          <w:rFonts w:ascii="Arial" w:hAnsi="Arial" w:cs="Arial"/>
          <w:sz w:val="24"/>
          <w:szCs w:val="24"/>
        </w:rPr>
      </w:pPr>
      <w:r w:rsidRPr="006528A7">
        <w:rPr>
          <w:rFonts w:ascii="Arial" w:hAnsi="Arial" w:cs="Arial"/>
          <w:sz w:val="24"/>
          <w:szCs w:val="24"/>
        </w:rPr>
        <w:lastRenderedPageBreak/>
        <w:t>Antwoorden:</w:t>
      </w:r>
    </w:p>
    <w:p w14:paraId="621BD984" w14:textId="77777777" w:rsidR="00481309" w:rsidRPr="006528A7" w:rsidRDefault="00481309" w:rsidP="00481309">
      <w:pPr>
        <w:rPr>
          <w:rFonts w:ascii="Arial" w:hAnsi="Arial" w:cs="Arial"/>
          <w:sz w:val="24"/>
          <w:szCs w:val="24"/>
        </w:rPr>
      </w:pPr>
    </w:p>
    <w:p w14:paraId="50312B0D" w14:textId="29D8C01C" w:rsidR="00481309" w:rsidRPr="006528A7" w:rsidRDefault="00697974" w:rsidP="00481309">
      <w:pPr>
        <w:pStyle w:val="Lijstalinea"/>
        <w:numPr>
          <w:ilvl w:val="0"/>
          <w:numId w:val="2"/>
        </w:numPr>
        <w:rPr>
          <w:rFonts w:ascii="Arial" w:hAnsi="Arial" w:cs="Arial"/>
          <w:sz w:val="24"/>
          <w:szCs w:val="24"/>
        </w:rPr>
      </w:pPr>
      <w:r w:rsidRPr="006528A7">
        <w:rPr>
          <w:rFonts w:ascii="Arial" w:hAnsi="Arial" w:cs="Arial"/>
          <w:sz w:val="24"/>
          <w:szCs w:val="24"/>
        </w:rPr>
        <w:t>A</w:t>
      </w:r>
    </w:p>
    <w:p w14:paraId="53C3AB29" w14:textId="1F5312CA" w:rsidR="00CB0E4B" w:rsidRPr="006528A7" w:rsidRDefault="00831C69" w:rsidP="00481309">
      <w:pPr>
        <w:pStyle w:val="Lijstalinea"/>
        <w:numPr>
          <w:ilvl w:val="0"/>
          <w:numId w:val="2"/>
        </w:numPr>
        <w:rPr>
          <w:rFonts w:ascii="Arial" w:hAnsi="Arial" w:cs="Arial"/>
          <w:sz w:val="24"/>
          <w:szCs w:val="24"/>
        </w:rPr>
      </w:pPr>
      <w:r w:rsidRPr="006528A7">
        <w:rPr>
          <w:rFonts w:ascii="Arial" w:hAnsi="Arial" w:cs="Arial"/>
          <w:sz w:val="24"/>
          <w:szCs w:val="24"/>
        </w:rPr>
        <w:t>C</w:t>
      </w:r>
    </w:p>
    <w:p w14:paraId="391C558E" w14:textId="7C139B7B" w:rsidR="00831C69" w:rsidRPr="006528A7" w:rsidRDefault="0046310F" w:rsidP="00481309">
      <w:pPr>
        <w:pStyle w:val="Lijstalinea"/>
        <w:numPr>
          <w:ilvl w:val="0"/>
          <w:numId w:val="2"/>
        </w:numPr>
        <w:rPr>
          <w:rFonts w:ascii="Arial" w:hAnsi="Arial" w:cs="Arial"/>
          <w:sz w:val="24"/>
          <w:szCs w:val="24"/>
        </w:rPr>
      </w:pPr>
      <w:r w:rsidRPr="006528A7">
        <w:rPr>
          <w:rFonts w:ascii="Arial" w:hAnsi="Arial" w:cs="Arial"/>
          <w:sz w:val="24"/>
          <w:szCs w:val="24"/>
        </w:rPr>
        <w:t>D</w:t>
      </w:r>
    </w:p>
    <w:p w14:paraId="281DD218" w14:textId="7037D4E4" w:rsidR="0046310F" w:rsidRDefault="00A56A4D" w:rsidP="00481309">
      <w:pPr>
        <w:pStyle w:val="Lijstalinea"/>
        <w:numPr>
          <w:ilvl w:val="0"/>
          <w:numId w:val="2"/>
        </w:numPr>
        <w:rPr>
          <w:rFonts w:ascii="Arial" w:hAnsi="Arial" w:cs="Arial"/>
          <w:sz w:val="24"/>
          <w:szCs w:val="24"/>
        </w:rPr>
      </w:pPr>
      <w:r>
        <w:rPr>
          <w:rFonts w:ascii="Arial" w:hAnsi="Arial" w:cs="Arial"/>
          <w:sz w:val="24"/>
          <w:szCs w:val="24"/>
        </w:rPr>
        <w:t>A</w:t>
      </w:r>
    </w:p>
    <w:p w14:paraId="101B3B5D" w14:textId="3FC5253D" w:rsidR="006528A7" w:rsidRDefault="00A56A4D" w:rsidP="00481309">
      <w:pPr>
        <w:pStyle w:val="Lijstalinea"/>
        <w:numPr>
          <w:ilvl w:val="0"/>
          <w:numId w:val="2"/>
        </w:numPr>
        <w:rPr>
          <w:rFonts w:ascii="Arial" w:hAnsi="Arial" w:cs="Arial"/>
          <w:sz w:val="24"/>
          <w:szCs w:val="24"/>
        </w:rPr>
      </w:pPr>
      <w:r>
        <w:rPr>
          <w:rFonts w:ascii="Arial" w:hAnsi="Arial" w:cs="Arial"/>
          <w:sz w:val="24"/>
          <w:szCs w:val="24"/>
        </w:rPr>
        <w:t>B</w:t>
      </w:r>
    </w:p>
    <w:p w14:paraId="7A3F9F69" w14:textId="77777777" w:rsidR="00A56A4D" w:rsidRDefault="00A56A4D" w:rsidP="00A56A4D">
      <w:pPr>
        <w:rPr>
          <w:rFonts w:ascii="Arial" w:hAnsi="Arial" w:cs="Arial"/>
          <w:sz w:val="24"/>
          <w:szCs w:val="24"/>
        </w:rPr>
      </w:pPr>
    </w:p>
    <w:p w14:paraId="3195C812" w14:textId="6ACFB5D4" w:rsidR="00A56A4D" w:rsidRDefault="00A56A4D" w:rsidP="00A56A4D">
      <w:pPr>
        <w:rPr>
          <w:rFonts w:ascii="Arial" w:hAnsi="Arial" w:cs="Arial"/>
          <w:sz w:val="24"/>
          <w:szCs w:val="24"/>
        </w:rPr>
      </w:pPr>
      <w:r>
        <w:rPr>
          <w:rFonts w:ascii="Arial" w:hAnsi="Arial" w:cs="Arial"/>
          <w:sz w:val="24"/>
          <w:szCs w:val="24"/>
        </w:rPr>
        <w:t>Open vragen bij H3: Cultuur en identiteit</w:t>
      </w:r>
    </w:p>
    <w:p w14:paraId="5CDA6BB8" w14:textId="77777777" w:rsidR="00A56A4D" w:rsidRDefault="00A56A4D" w:rsidP="00A56A4D">
      <w:pPr>
        <w:rPr>
          <w:rFonts w:ascii="Arial" w:hAnsi="Arial" w:cs="Arial"/>
          <w:sz w:val="24"/>
          <w:szCs w:val="24"/>
        </w:rPr>
      </w:pPr>
    </w:p>
    <w:p w14:paraId="2A74E5D9" w14:textId="77777777" w:rsidR="00C25A06" w:rsidRDefault="00C25A06" w:rsidP="00C25A06">
      <w:pPr>
        <w:rPr>
          <w:rFonts w:ascii="Arial" w:hAnsi="Arial" w:cs="Arial"/>
          <w:sz w:val="24"/>
          <w:szCs w:val="24"/>
        </w:rPr>
      </w:pPr>
      <w:r>
        <w:rPr>
          <w:rFonts w:ascii="Arial" w:hAnsi="Arial" w:cs="Arial"/>
          <w:sz w:val="24"/>
          <w:szCs w:val="24"/>
        </w:rPr>
        <w:t>Lees bron 1 en bron 2 voor de beantwoording van vraag 6.</w:t>
      </w:r>
    </w:p>
    <w:p w14:paraId="61A27478" w14:textId="77777777" w:rsidR="00C25A06" w:rsidRDefault="00C25A06" w:rsidP="00C25A06">
      <w:pPr>
        <w:rPr>
          <w:rFonts w:ascii="Arial" w:hAnsi="Arial" w:cs="Arial"/>
          <w:sz w:val="24"/>
          <w:szCs w:val="24"/>
        </w:rPr>
      </w:pPr>
    </w:p>
    <w:p w14:paraId="305B1A1A" w14:textId="4EEB6BA4" w:rsidR="00C25A06" w:rsidRPr="00F95EA2" w:rsidRDefault="00C25A06" w:rsidP="00F95EA2">
      <w:pPr>
        <w:pStyle w:val="Lijstalinea"/>
        <w:numPr>
          <w:ilvl w:val="1"/>
          <w:numId w:val="5"/>
        </w:numPr>
        <w:rPr>
          <w:rFonts w:ascii="Arial" w:hAnsi="Arial" w:cs="Arial"/>
          <w:sz w:val="24"/>
          <w:szCs w:val="24"/>
        </w:rPr>
      </w:pPr>
      <w:r w:rsidRPr="00F95EA2">
        <w:rPr>
          <w:rFonts w:ascii="Arial" w:hAnsi="Arial" w:cs="Arial"/>
          <w:sz w:val="24"/>
          <w:szCs w:val="24"/>
        </w:rPr>
        <w:t>Welke bron past bij de dominante Nederlandse cultuur en welke bron bij een subcultuur? Doe het als volgt (neem de formulering over):</w:t>
      </w:r>
      <w:r w:rsidRPr="00F95EA2">
        <w:rPr>
          <w:rFonts w:ascii="Arial" w:hAnsi="Arial" w:cs="Arial"/>
          <w:sz w:val="24"/>
          <w:szCs w:val="24"/>
        </w:rPr>
        <w:br/>
        <w:t>In bron 1 staat ………</w:t>
      </w:r>
      <w:r w:rsidRPr="00F95EA2">
        <w:rPr>
          <w:rFonts w:ascii="Arial" w:hAnsi="Arial" w:cs="Arial"/>
          <w:sz w:val="24"/>
          <w:szCs w:val="24"/>
        </w:rPr>
        <w:br/>
        <w:t>Dat bij de dominante Nederlandse cultuur/ een subcultuur (maak een keuze), omdat…………………..</w:t>
      </w:r>
      <w:r w:rsidRPr="00F95EA2">
        <w:rPr>
          <w:rFonts w:ascii="Arial" w:hAnsi="Arial" w:cs="Arial"/>
          <w:sz w:val="24"/>
          <w:szCs w:val="24"/>
        </w:rPr>
        <w:br/>
        <w:t>In bron 2 staat ………</w:t>
      </w:r>
      <w:r w:rsidRPr="00F95EA2">
        <w:rPr>
          <w:rFonts w:ascii="Arial" w:hAnsi="Arial" w:cs="Arial"/>
          <w:sz w:val="24"/>
          <w:szCs w:val="24"/>
        </w:rPr>
        <w:br/>
        <w:t>Dat bij de dominante Nederlandse cultuur/ een subcultuur (maak een keuze), omdat…………………..</w:t>
      </w:r>
    </w:p>
    <w:p w14:paraId="3205309C" w14:textId="77777777" w:rsidR="00C25A06" w:rsidRDefault="00C25A06" w:rsidP="00C25A06">
      <w:pPr>
        <w:ind w:left="360"/>
        <w:rPr>
          <w:rFonts w:ascii="Arial" w:hAnsi="Arial" w:cs="Arial"/>
          <w:sz w:val="24"/>
          <w:szCs w:val="24"/>
        </w:rPr>
      </w:pPr>
    </w:p>
    <w:p w14:paraId="02CCB5F6" w14:textId="564B36BA" w:rsidR="00C25A06" w:rsidRDefault="00C25A06" w:rsidP="00C25A06">
      <w:pPr>
        <w:ind w:left="360"/>
        <w:rPr>
          <w:rFonts w:ascii="Arial" w:hAnsi="Arial" w:cs="Arial"/>
          <w:sz w:val="24"/>
          <w:szCs w:val="24"/>
        </w:rPr>
      </w:pPr>
      <w:r>
        <w:rPr>
          <w:rFonts w:ascii="Arial" w:hAnsi="Arial" w:cs="Arial"/>
          <w:sz w:val="24"/>
          <w:szCs w:val="24"/>
        </w:rPr>
        <w:t>Voorbeeld van een goed antwoord is:</w:t>
      </w:r>
    </w:p>
    <w:p w14:paraId="76EFD8D0" w14:textId="58671C27" w:rsidR="00C25A06" w:rsidRDefault="00C25A06" w:rsidP="00C25A06">
      <w:pPr>
        <w:pStyle w:val="Lijstalinea"/>
        <w:rPr>
          <w:rFonts w:ascii="Arial" w:hAnsi="Arial" w:cs="Arial"/>
          <w:sz w:val="24"/>
          <w:szCs w:val="24"/>
        </w:rPr>
      </w:pPr>
      <w:r>
        <w:rPr>
          <w:rFonts w:ascii="Arial" w:hAnsi="Arial" w:cs="Arial"/>
          <w:sz w:val="24"/>
          <w:szCs w:val="24"/>
        </w:rPr>
        <w:t xml:space="preserve">In bron 1 staat </w:t>
      </w:r>
      <w:r>
        <w:rPr>
          <w:rFonts w:ascii="Arial" w:hAnsi="Arial" w:cs="Arial"/>
          <w:sz w:val="24"/>
          <w:szCs w:val="24"/>
        </w:rPr>
        <w:t>er geen ongelijke behandeling van mensen mag zijn op basis van seksuele geaardheid.</w:t>
      </w:r>
      <w:r w:rsidR="009A0146">
        <w:rPr>
          <w:rFonts w:ascii="Arial" w:hAnsi="Arial" w:cs="Arial"/>
          <w:sz w:val="24"/>
          <w:szCs w:val="24"/>
        </w:rPr>
        <w:t xml:space="preserve"> </w:t>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t>1</w:t>
      </w:r>
      <w:r>
        <w:rPr>
          <w:rFonts w:ascii="Arial" w:hAnsi="Arial" w:cs="Arial"/>
          <w:sz w:val="24"/>
          <w:szCs w:val="24"/>
        </w:rPr>
        <w:br/>
        <w:t>Dat bij de dominante Nederlandse cultuur</w:t>
      </w:r>
      <w:r>
        <w:rPr>
          <w:rFonts w:ascii="Arial" w:hAnsi="Arial" w:cs="Arial"/>
          <w:sz w:val="24"/>
          <w:szCs w:val="24"/>
        </w:rPr>
        <w:t>,</w:t>
      </w:r>
      <w:r>
        <w:rPr>
          <w:rFonts w:ascii="Arial" w:hAnsi="Arial" w:cs="Arial"/>
          <w:sz w:val="24"/>
          <w:szCs w:val="24"/>
        </w:rPr>
        <w:br/>
      </w:r>
      <w:r>
        <w:rPr>
          <w:rFonts w:ascii="Arial" w:hAnsi="Arial" w:cs="Arial"/>
          <w:sz w:val="24"/>
          <w:szCs w:val="24"/>
        </w:rPr>
        <w:t>omdat</w:t>
      </w:r>
      <w:r>
        <w:rPr>
          <w:rFonts w:ascii="Arial" w:hAnsi="Arial" w:cs="Arial"/>
          <w:sz w:val="24"/>
          <w:szCs w:val="24"/>
        </w:rPr>
        <w:t xml:space="preserve"> binnen de dominante cultuur vrijheid/ gelijkheid/ gelijke behandeling centraal staat.</w:t>
      </w:r>
      <w:r w:rsidR="009A0146">
        <w:rPr>
          <w:rFonts w:ascii="Arial" w:hAnsi="Arial" w:cs="Arial"/>
          <w:sz w:val="24"/>
          <w:szCs w:val="24"/>
        </w:rPr>
        <w:t xml:space="preserve"> </w:t>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t>1</w:t>
      </w:r>
    </w:p>
    <w:p w14:paraId="3C15EA6C" w14:textId="27AD3BFB" w:rsidR="00C25A06" w:rsidRPr="007A100D" w:rsidRDefault="00C25A06" w:rsidP="00C25A06">
      <w:pPr>
        <w:pStyle w:val="Lijstalinea"/>
        <w:rPr>
          <w:rFonts w:ascii="Arial" w:hAnsi="Arial" w:cs="Arial"/>
          <w:sz w:val="24"/>
          <w:szCs w:val="24"/>
        </w:rPr>
      </w:pPr>
      <w:r>
        <w:rPr>
          <w:rFonts w:ascii="Arial" w:hAnsi="Arial" w:cs="Arial"/>
          <w:sz w:val="24"/>
          <w:szCs w:val="24"/>
        </w:rPr>
        <w:br/>
        <w:t xml:space="preserve">In bron 2 staat </w:t>
      </w:r>
      <w:r>
        <w:rPr>
          <w:rFonts w:ascii="Arial" w:hAnsi="Arial" w:cs="Arial"/>
          <w:sz w:val="24"/>
          <w:szCs w:val="24"/>
        </w:rPr>
        <w:t xml:space="preserve">dat er 15 homogenezers actief zijn in Nederland </w:t>
      </w:r>
      <w:r w:rsidR="00E94DDC">
        <w:rPr>
          <w:rFonts w:ascii="Arial" w:hAnsi="Arial" w:cs="Arial"/>
          <w:sz w:val="24"/>
          <w:szCs w:val="24"/>
        </w:rPr>
        <w:t>uit christelijke milieus.</w:t>
      </w:r>
      <w:r w:rsidR="009A0146">
        <w:rPr>
          <w:rFonts w:ascii="Arial" w:hAnsi="Arial" w:cs="Arial"/>
          <w:sz w:val="24"/>
          <w:szCs w:val="24"/>
        </w:rPr>
        <w:t xml:space="preserve"> </w:t>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t>1</w:t>
      </w:r>
      <w:r w:rsidR="00E94DDC">
        <w:rPr>
          <w:rFonts w:ascii="Arial" w:hAnsi="Arial" w:cs="Arial"/>
          <w:sz w:val="24"/>
          <w:szCs w:val="24"/>
        </w:rPr>
        <w:br/>
      </w:r>
      <w:r>
        <w:rPr>
          <w:rFonts w:ascii="Arial" w:hAnsi="Arial" w:cs="Arial"/>
          <w:sz w:val="24"/>
          <w:szCs w:val="24"/>
        </w:rPr>
        <w:t>Dat bij de een subcultuur</w:t>
      </w:r>
      <w:r w:rsidR="00E94DDC">
        <w:rPr>
          <w:rFonts w:ascii="Arial" w:hAnsi="Arial" w:cs="Arial"/>
          <w:sz w:val="24"/>
          <w:szCs w:val="24"/>
        </w:rPr>
        <w:t>,</w:t>
      </w:r>
      <w:r w:rsidR="00E94DDC">
        <w:rPr>
          <w:rFonts w:ascii="Arial" w:hAnsi="Arial" w:cs="Arial"/>
          <w:sz w:val="24"/>
          <w:szCs w:val="24"/>
        </w:rPr>
        <w:br/>
      </w:r>
      <w:r>
        <w:rPr>
          <w:rFonts w:ascii="Arial" w:hAnsi="Arial" w:cs="Arial"/>
          <w:sz w:val="24"/>
          <w:szCs w:val="24"/>
        </w:rPr>
        <w:t>omdat</w:t>
      </w:r>
      <w:r w:rsidR="00E94DDC">
        <w:rPr>
          <w:rFonts w:ascii="Arial" w:hAnsi="Arial" w:cs="Arial"/>
          <w:sz w:val="24"/>
          <w:szCs w:val="24"/>
        </w:rPr>
        <w:t xml:space="preserve"> een subcultuur afwijkende waarden/ normen heeft ten opzichte van de </w:t>
      </w:r>
      <w:r w:rsidR="00252967">
        <w:rPr>
          <w:rFonts w:ascii="Arial" w:hAnsi="Arial" w:cs="Arial"/>
          <w:sz w:val="24"/>
          <w:szCs w:val="24"/>
        </w:rPr>
        <w:t xml:space="preserve">dominante cultuur. De norm bij christelijke groepen dat homoseksualiteit kan worden afgeleerd botst met de opvatting/ norm daarover in de dominante cultuur (waarin homo’s zichzelf kunnen en mogen zijn). </w:t>
      </w:r>
      <w:r w:rsidR="009A0146">
        <w:rPr>
          <w:rFonts w:ascii="Arial" w:hAnsi="Arial" w:cs="Arial"/>
          <w:sz w:val="24"/>
          <w:szCs w:val="24"/>
        </w:rPr>
        <w:tab/>
      </w:r>
      <w:r w:rsidR="009A0146">
        <w:rPr>
          <w:rFonts w:ascii="Arial" w:hAnsi="Arial" w:cs="Arial"/>
          <w:sz w:val="24"/>
          <w:szCs w:val="24"/>
        </w:rPr>
        <w:tab/>
      </w:r>
      <w:r w:rsidR="009A0146">
        <w:rPr>
          <w:rFonts w:ascii="Arial" w:hAnsi="Arial" w:cs="Arial"/>
          <w:sz w:val="24"/>
          <w:szCs w:val="24"/>
        </w:rPr>
        <w:tab/>
      </w:r>
      <w:r w:rsidR="00F95EA2">
        <w:rPr>
          <w:rFonts w:ascii="Arial" w:hAnsi="Arial" w:cs="Arial"/>
          <w:sz w:val="24"/>
          <w:szCs w:val="24"/>
        </w:rPr>
        <w:t>1</w:t>
      </w:r>
    </w:p>
    <w:p w14:paraId="2FCEFD37" w14:textId="77777777" w:rsidR="00C25A06" w:rsidRPr="007A100D" w:rsidRDefault="00C25A06" w:rsidP="00C25A06">
      <w:pPr>
        <w:pStyle w:val="Lijstalinea"/>
        <w:rPr>
          <w:rFonts w:ascii="Arial" w:hAnsi="Arial" w:cs="Arial"/>
          <w:sz w:val="24"/>
          <w:szCs w:val="24"/>
        </w:rPr>
      </w:pPr>
    </w:p>
    <w:p w14:paraId="164928D2" w14:textId="77777777" w:rsidR="00C25A06" w:rsidRDefault="00C25A06" w:rsidP="00C25A06">
      <w:pPr>
        <w:ind w:left="360"/>
        <w:rPr>
          <w:rFonts w:ascii="Arial" w:hAnsi="Arial" w:cs="Arial"/>
          <w:sz w:val="24"/>
          <w:szCs w:val="24"/>
        </w:rPr>
      </w:pPr>
    </w:p>
    <w:p w14:paraId="627EF8A6" w14:textId="77777777" w:rsidR="00C25A06" w:rsidRPr="00C25A06" w:rsidRDefault="00C25A06" w:rsidP="00C25A06">
      <w:pPr>
        <w:ind w:left="360"/>
        <w:rPr>
          <w:rFonts w:ascii="Arial" w:hAnsi="Arial" w:cs="Arial"/>
          <w:sz w:val="24"/>
          <w:szCs w:val="24"/>
        </w:rPr>
      </w:pPr>
    </w:p>
    <w:p w14:paraId="0C26B05C" w14:textId="77777777" w:rsidR="00C25A06" w:rsidRPr="00B934F9" w:rsidRDefault="00C25A06" w:rsidP="00C25A06">
      <w:pPr>
        <w:rPr>
          <w:rFonts w:ascii="Arial" w:hAnsi="Arial" w:cs="Arial"/>
          <w:sz w:val="24"/>
          <w:szCs w:val="24"/>
        </w:rPr>
      </w:pPr>
      <w:r w:rsidRPr="00B934F9">
        <w:rPr>
          <w:rFonts w:ascii="Arial" w:hAnsi="Arial" w:cs="Arial"/>
          <w:sz w:val="24"/>
          <w:szCs w:val="24"/>
        </w:rPr>
        <w:br w:type="page"/>
      </w:r>
    </w:p>
    <w:p w14:paraId="4D7F012D" w14:textId="77777777" w:rsidR="00BE78D6" w:rsidRDefault="00BE78D6" w:rsidP="00BE78D6">
      <w:pPr>
        <w:rPr>
          <w:rFonts w:ascii="Arial" w:hAnsi="Arial" w:cs="Arial"/>
          <w:sz w:val="24"/>
          <w:szCs w:val="24"/>
        </w:rPr>
      </w:pPr>
      <w:r>
        <w:rPr>
          <w:rFonts w:ascii="Arial" w:hAnsi="Arial" w:cs="Arial"/>
          <w:sz w:val="24"/>
          <w:szCs w:val="24"/>
        </w:rPr>
        <w:lastRenderedPageBreak/>
        <w:t xml:space="preserve">(3)7A. Leg uit dat de Tweede Kamer macht heeft bij het aanpakken van </w:t>
      </w:r>
      <w:r>
        <w:rPr>
          <w:rFonts w:ascii="Arial" w:hAnsi="Arial" w:cs="Arial"/>
          <w:sz w:val="24"/>
          <w:szCs w:val="24"/>
        </w:rPr>
        <w:br/>
        <w:t xml:space="preserve">           homogenezers in Nederland. Doe het als volgt:</w:t>
      </w:r>
      <w:r>
        <w:rPr>
          <w:rFonts w:ascii="Arial" w:hAnsi="Arial" w:cs="Arial"/>
          <w:sz w:val="24"/>
          <w:szCs w:val="24"/>
        </w:rPr>
        <w:br/>
        <w:t xml:space="preserve">           Onder macht wordt verstaan:…….(vul de definitie aan)</w:t>
      </w:r>
      <w:r>
        <w:rPr>
          <w:rFonts w:ascii="Arial" w:hAnsi="Arial" w:cs="Arial"/>
          <w:sz w:val="24"/>
          <w:szCs w:val="24"/>
        </w:rPr>
        <w:br/>
        <w:t xml:space="preserve">           In bron 3 staat dat: ………………..(noem een passend gegeven uit bron 3)</w:t>
      </w:r>
      <w:r>
        <w:rPr>
          <w:rFonts w:ascii="Arial" w:hAnsi="Arial" w:cs="Arial"/>
          <w:sz w:val="24"/>
          <w:szCs w:val="24"/>
        </w:rPr>
        <w:br/>
        <w:t xml:space="preserve">           De Tweede Kamer heeft hierdoor macht, omdat…..(vul je antwoord in).</w:t>
      </w:r>
    </w:p>
    <w:p w14:paraId="762A6C71" w14:textId="4ABB0275" w:rsidR="00A56A4D" w:rsidRDefault="00BE78D6" w:rsidP="00A56A4D">
      <w:pPr>
        <w:rPr>
          <w:rFonts w:ascii="Arial" w:hAnsi="Arial" w:cs="Arial"/>
          <w:sz w:val="24"/>
          <w:szCs w:val="24"/>
        </w:rPr>
      </w:pPr>
      <w:r>
        <w:rPr>
          <w:rFonts w:ascii="Arial" w:hAnsi="Arial" w:cs="Arial"/>
          <w:sz w:val="24"/>
          <w:szCs w:val="24"/>
        </w:rPr>
        <w:t>Voorbeeld van een goed antwoord is:</w:t>
      </w:r>
    </w:p>
    <w:p w14:paraId="3F4BFB1E" w14:textId="061F1C03" w:rsidR="00BE78D6" w:rsidRDefault="00BE78D6" w:rsidP="00BE78D6">
      <w:pPr>
        <w:rPr>
          <w:rFonts w:ascii="Arial" w:hAnsi="Arial" w:cs="Arial"/>
          <w:sz w:val="24"/>
          <w:szCs w:val="24"/>
        </w:rPr>
      </w:pPr>
      <w:r w:rsidRPr="00D24C14">
        <w:rPr>
          <w:rFonts w:ascii="Arial" w:hAnsi="Arial" w:cs="Arial"/>
          <w:b/>
          <w:bCs/>
          <w:sz w:val="24"/>
          <w:szCs w:val="24"/>
        </w:rPr>
        <w:t>Onder macht wordt verstaan</w:t>
      </w:r>
      <w:r w:rsidRPr="00D24C14">
        <w:rPr>
          <w:rFonts w:ascii="Arial" w:hAnsi="Arial" w:cs="Arial"/>
          <w:b/>
          <w:bCs/>
          <w:sz w:val="24"/>
          <w:szCs w:val="24"/>
        </w:rPr>
        <w:t>:</w:t>
      </w:r>
      <w:r w:rsidRPr="00D24C14">
        <w:rPr>
          <w:rFonts w:ascii="Arial" w:hAnsi="Arial" w:cs="Arial"/>
          <w:b/>
          <w:bCs/>
          <w:sz w:val="24"/>
          <w:szCs w:val="24"/>
        </w:rPr>
        <w:br/>
      </w:r>
      <w:r w:rsidR="00D24C14">
        <w:rPr>
          <w:rFonts w:ascii="Arial" w:hAnsi="Arial" w:cs="Arial"/>
          <w:sz w:val="24"/>
          <w:szCs w:val="24"/>
        </w:rPr>
        <w:t>de mogelijkheid om het gedrag van anderen te beïnvloeden.</w:t>
      </w:r>
      <w:r>
        <w:rPr>
          <w:rFonts w:ascii="Arial" w:hAnsi="Arial" w:cs="Arial"/>
          <w:sz w:val="24"/>
          <w:szCs w:val="24"/>
        </w:rPr>
        <w:t xml:space="preserve"> </w:t>
      </w:r>
      <w:r w:rsidR="00D24C14">
        <w:rPr>
          <w:rFonts w:ascii="Arial" w:hAnsi="Arial" w:cs="Arial"/>
          <w:sz w:val="24"/>
          <w:szCs w:val="24"/>
        </w:rPr>
        <w:tab/>
      </w:r>
      <w:r w:rsidR="00D24C14">
        <w:rPr>
          <w:rFonts w:ascii="Arial" w:hAnsi="Arial" w:cs="Arial"/>
          <w:sz w:val="24"/>
          <w:szCs w:val="24"/>
        </w:rPr>
        <w:tab/>
      </w:r>
      <w:r w:rsidR="00D24C14">
        <w:rPr>
          <w:rFonts w:ascii="Arial" w:hAnsi="Arial" w:cs="Arial"/>
          <w:sz w:val="24"/>
          <w:szCs w:val="24"/>
        </w:rPr>
        <w:tab/>
        <w:t>1</w:t>
      </w:r>
      <w:r>
        <w:rPr>
          <w:rFonts w:ascii="Arial" w:hAnsi="Arial" w:cs="Arial"/>
          <w:sz w:val="24"/>
          <w:szCs w:val="24"/>
        </w:rPr>
        <w:br/>
      </w:r>
    </w:p>
    <w:p w14:paraId="134125BE" w14:textId="2CBA4E68" w:rsidR="00BE78D6" w:rsidRDefault="00BE78D6" w:rsidP="00BE78D6">
      <w:pPr>
        <w:rPr>
          <w:rFonts w:ascii="Arial" w:hAnsi="Arial" w:cs="Arial"/>
          <w:sz w:val="24"/>
          <w:szCs w:val="24"/>
        </w:rPr>
      </w:pPr>
      <w:r w:rsidRPr="00D24C14">
        <w:rPr>
          <w:rFonts w:ascii="Arial" w:hAnsi="Arial" w:cs="Arial"/>
          <w:b/>
          <w:bCs/>
          <w:sz w:val="24"/>
          <w:szCs w:val="24"/>
        </w:rPr>
        <w:t xml:space="preserve">In bron 3 staat dat: </w:t>
      </w:r>
      <w:r w:rsidR="00D24C14" w:rsidRPr="00D24C14">
        <w:rPr>
          <w:rFonts w:ascii="Arial" w:hAnsi="Arial" w:cs="Arial"/>
          <w:b/>
          <w:bCs/>
          <w:sz w:val="24"/>
          <w:szCs w:val="24"/>
        </w:rPr>
        <w:br/>
      </w:r>
      <w:r w:rsidR="00D24C14">
        <w:rPr>
          <w:rFonts w:ascii="Arial" w:hAnsi="Arial" w:cs="Arial"/>
          <w:sz w:val="24"/>
          <w:szCs w:val="24"/>
        </w:rPr>
        <w:t xml:space="preserve">de Tweede Kamer homogenezing gaat strafbaar stellen in Nederland. </w:t>
      </w:r>
      <w:r w:rsidR="00D24C14">
        <w:rPr>
          <w:rFonts w:ascii="Arial" w:hAnsi="Arial" w:cs="Arial"/>
          <w:sz w:val="24"/>
          <w:szCs w:val="24"/>
        </w:rPr>
        <w:tab/>
      </w:r>
      <w:r w:rsidR="00D24C14">
        <w:rPr>
          <w:rFonts w:ascii="Arial" w:hAnsi="Arial" w:cs="Arial"/>
          <w:sz w:val="24"/>
          <w:szCs w:val="24"/>
        </w:rPr>
        <w:tab/>
        <w:t>1</w:t>
      </w:r>
      <w:r>
        <w:rPr>
          <w:rFonts w:ascii="Arial" w:hAnsi="Arial" w:cs="Arial"/>
          <w:sz w:val="24"/>
          <w:szCs w:val="24"/>
        </w:rPr>
        <w:br/>
      </w:r>
    </w:p>
    <w:p w14:paraId="47BB0151" w14:textId="60DFAA10" w:rsidR="00BE78D6" w:rsidRDefault="00BE78D6" w:rsidP="00BE78D6">
      <w:pPr>
        <w:rPr>
          <w:rFonts w:ascii="Arial" w:hAnsi="Arial" w:cs="Arial"/>
          <w:sz w:val="24"/>
          <w:szCs w:val="24"/>
        </w:rPr>
      </w:pPr>
      <w:r w:rsidRPr="00D24C14">
        <w:rPr>
          <w:rFonts w:ascii="Arial" w:hAnsi="Arial" w:cs="Arial"/>
          <w:b/>
          <w:bCs/>
          <w:sz w:val="24"/>
          <w:szCs w:val="24"/>
        </w:rPr>
        <w:t>De Tweede Kamer heeft hierdoor macht, omdat</w:t>
      </w:r>
      <w:r w:rsidR="00D24C14" w:rsidRPr="00D24C14">
        <w:rPr>
          <w:rFonts w:ascii="Arial" w:hAnsi="Arial" w:cs="Arial"/>
          <w:b/>
          <w:bCs/>
          <w:sz w:val="24"/>
          <w:szCs w:val="24"/>
        </w:rPr>
        <w:br/>
      </w:r>
      <w:r w:rsidR="00D24C14">
        <w:rPr>
          <w:rFonts w:ascii="Arial" w:hAnsi="Arial" w:cs="Arial"/>
          <w:sz w:val="24"/>
          <w:szCs w:val="24"/>
        </w:rPr>
        <w:t xml:space="preserve">zij het gedrag van homogenezers gaat/ kan beïnvloeden. </w:t>
      </w:r>
      <w:r w:rsidR="00D24C14">
        <w:rPr>
          <w:rFonts w:ascii="Arial" w:hAnsi="Arial" w:cs="Arial"/>
          <w:sz w:val="24"/>
          <w:szCs w:val="24"/>
        </w:rPr>
        <w:br/>
        <w:t xml:space="preserve">Homogenezers zullen nu stoppen met hun therapieën om (christelijke) homo’s te genezen van hun homoseksualiteit, omdat ze geen gevangenisstraf willen van de rechter. </w:t>
      </w:r>
      <w:r w:rsidR="00D24C14">
        <w:rPr>
          <w:rFonts w:ascii="Arial" w:hAnsi="Arial" w:cs="Arial"/>
          <w:sz w:val="24"/>
          <w:szCs w:val="24"/>
        </w:rPr>
        <w:tab/>
      </w:r>
      <w:r w:rsidR="00D24C14">
        <w:rPr>
          <w:rFonts w:ascii="Arial" w:hAnsi="Arial" w:cs="Arial"/>
          <w:sz w:val="24"/>
          <w:szCs w:val="24"/>
        </w:rPr>
        <w:tab/>
      </w:r>
      <w:r w:rsidR="00D24C14">
        <w:rPr>
          <w:rFonts w:ascii="Arial" w:hAnsi="Arial" w:cs="Arial"/>
          <w:sz w:val="24"/>
          <w:szCs w:val="24"/>
        </w:rPr>
        <w:tab/>
      </w:r>
      <w:r w:rsidR="00D24C14">
        <w:rPr>
          <w:rFonts w:ascii="Arial" w:hAnsi="Arial" w:cs="Arial"/>
          <w:sz w:val="24"/>
          <w:szCs w:val="24"/>
        </w:rPr>
        <w:tab/>
      </w:r>
      <w:r w:rsidR="00D24C14">
        <w:rPr>
          <w:rFonts w:ascii="Arial" w:hAnsi="Arial" w:cs="Arial"/>
          <w:sz w:val="24"/>
          <w:szCs w:val="24"/>
        </w:rPr>
        <w:tab/>
      </w:r>
      <w:r w:rsidR="00D24C14">
        <w:rPr>
          <w:rFonts w:ascii="Arial" w:hAnsi="Arial" w:cs="Arial"/>
          <w:sz w:val="24"/>
          <w:szCs w:val="24"/>
        </w:rPr>
        <w:tab/>
      </w:r>
      <w:r w:rsidR="00D24C14">
        <w:rPr>
          <w:rFonts w:ascii="Arial" w:hAnsi="Arial" w:cs="Arial"/>
          <w:sz w:val="24"/>
          <w:szCs w:val="24"/>
        </w:rPr>
        <w:tab/>
      </w:r>
      <w:r w:rsidR="00D24C14">
        <w:rPr>
          <w:rFonts w:ascii="Arial" w:hAnsi="Arial" w:cs="Arial"/>
          <w:sz w:val="24"/>
          <w:szCs w:val="24"/>
        </w:rPr>
        <w:tab/>
      </w:r>
      <w:r w:rsidR="00D24C14">
        <w:rPr>
          <w:rFonts w:ascii="Arial" w:hAnsi="Arial" w:cs="Arial"/>
          <w:sz w:val="24"/>
          <w:szCs w:val="24"/>
        </w:rPr>
        <w:tab/>
      </w:r>
      <w:r w:rsidR="00D24C14">
        <w:rPr>
          <w:rFonts w:ascii="Arial" w:hAnsi="Arial" w:cs="Arial"/>
          <w:sz w:val="24"/>
          <w:szCs w:val="24"/>
        </w:rPr>
        <w:tab/>
      </w:r>
      <w:r w:rsidR="00D24C14">
        <w:rPr>
          <w:rFonts w:ascii="Arial" w:hAnsi="Arial" w:cs="Arial"/>
          <w:sz w:val="24"/>
          <w:szCs w:val="24"/>
        </w:rPr>
        <w:tab/>
        <w:t>1</w:t>
      </w:r>
    </w:p>
    <w:p w14:paraId="3DE81EA3" w14:textId="77777777" w:rsidR="00D24C14" w:rsidRDefault="00D24C14" w:rsidP="00BE78D6">
      <w:pPr>
        <w:rPr>
          <w:rFonts w:ascii="Arial" w:hAnsi="Arial" w:cs="Arial"/>
          <w:sz w:val="24"/>
          <w:szCs w:val="24"/>
        </w:rPr>
      </w:pPr>
    </w:p>
    <w:p w14:paraId="590EB07D" w14:textId="77777777" w:rsidR="0011488B" w:rsidRDefault="0011488B" w:rsidP="0011488B">
      <w:pPr>
        <w:rPr>
          <w:rFonts w:ascii="Arial" w:hAnsi="Arial" w:cs="Arial"/>
          <w:sz w:val="24"/>
          <w:szCs w:val="24"/>
        </w:rPr>
      </w:pPr>
      <w:r>
        <w:rPr>
          <w:rFonts w:ascii="Arial" w:hAnsi="Arial" w:cs="Arial"/>
          <w:sz w:val="24"/>
          <w:szCs w:val="24"/>
        </w:rPr>
        <w:t>(2)7B. Leg met een voorbeeld uit de bron uit dat cultuur plaatsgebonden is.</w:t>
      </w:r>
      <w:r>
        <w:rPr>
          <w:rFonts w:ascii="Arial" w:hAnsi="Arial" w:cs="Arial"/>
          <w:sz w:val="24"/>
          <w:szCs w:val="24"/>
        </w:rPr>
        <w:br/>
        <w:t xml:space="preserve">           Doe het als volgt:</w:t>
      </w:r>
      <w:r>
        <w:rPr>
          <w:rFonts w:ascii="Arial" w:hAnsi="Arial" w:cs="Arial"/>
          <w:sz w:val="24"/>
          <w:szCs w:val="24"/>
        </w:rPr>
        <w:br/>
        <w:t xml:space="preserve">           In bron 3 staat dat: ………………………..(vul je antwoord in)</w:t>
      </w:r>
      <w:r>
        <w:rPr>
          <w:rFonts w:ascii="Arial" w:hAnsi="Arial" w:cs="Arial"/>
          <w:sz w:val="24"/>
          <w:szCs w:val="24"/>
        </w:rPr>
        <w:br/>
        <w:t xml:space="preserve">           Hieruit blijkt dat cultuur plaatsgebonden is, omdat …..(vul je antwoord in).</w:t>
      </w:r>
    </w:p>
    <w:p w14:paraId="2395A159" w14:textId="77777777" w:rsidR="0011488B" w:rsidRDefault="0011488B" w:rsidP="0011488B">
      <w:pPr>
        <w:rPr>
          <w:rFonts w:ascii="Arial" w:hAnsi="Arial" w:cs="Arial"/>
          <w:sz w:val="24"/>
          <w:szCs w:val="24"/>
        </w:rPr>
      </w:pPr>
    </w:p>
    <w:p w14:paraId="05497246" w14:textId="77777777" w:rsidR="0011488B" w:rsidRDefault="0011488B" w:rsidP="0011488B">
      <w:pPr>
        <w:rPr>
          <w:rFonts w:ascii="Arial" w:hAnsi="Arial" w:cs="Arial"/>
          <w:sz w:val="24"/>
          <w:szCs w:val="24"/>
        </w:rPr>
      </w:pPr>
      <w:r>
        <w:rPr>
          <w:rFonts w:ascii="Arial" w:hAnsi="Arial" w:cs="Arial"/>
          <w:sz w:val="24"/>
          <w:szCs w:val="24"/>
        </w:rPr>
        <w:t>Voorbeeld van een goed antwoord is:</w:t>
      </w:r>
    </w:p>
    <w:p w14:paraId="230542AC" w14:textId="5609F33E" w:rsidR="0011488B" w:rsidRDefault="0011488B" w:rsidP="0011488B">
      <w:pPr>
        <w:rPr>
          <w:rFonts w:ascii="Arial" w:hAnsi="Arial" w:cs="Arial"/>
          <w:sz w:val="24"/>
          <w:szCs w:val="24"/>
        </w:rPr>
      </w:pPr>
      <w:r>
        <w:rPr>
          <w:rFonts w:ascii="Arial" w:hAnsi="Arial" w:cs="Arial"/>
          <w:sz w:val="24"/>
          <w:szCs w:val="24"/>
        </w:rPr>
        <w:t xml:space="preserve">In bron 3 staat dat: </w:t>
      </w:r>
      <w:r>
        <w:rPr>
          <w:rFonts w:ascii="Arial" w:hAnsi="Arial" w:cs="Arial"/>
          <w:sz w:val="24"/>
          <w:szCs w:val="24"/>
        </w:rPr>
        <w:br/>
        <w:t xml:space="preserve">homogenezing in Duitsland al </w:t>
      </w:r>
      <w:r w:rsidR="003A6FB3">
        <w:rPr>
          <w:rFonts w:ascii="Arial" w:hAnsi="Arial" w:cs="Arial"/>
          <w:sz w:val="24"/>
          <w:szCs w:val="24"/>
        </w:rPr>
        <w:t>strafbaar is.</w:t>
      </w:r>
      <w:r w:rsidR="007F082D">
        <w:rPr>
          <w:rFonts w:ascii="Arial" w:hAnsi="Arial" w:cs="Arial"/>
          <w:sz w:val="24"/>
          <w:szCs w:val="24"/>
        </w:rPr>
        <w:t xml:space="preserve"> </w:t>
      </w:r>
      <w:r w:rsidR="007F082D">
        <w:rPr>
          <w:rFonts w:ascii="Arial" w:hAnsi="Arial" w:cs="Arial"/>
          <w:sz w:val="24"/>
          <w:szCs w:val="24"/>
        </w:rPr>
        <w:tab/>
      </w:r>
      <w:r w:rsidR="007F082D">
        <w:rPr>
          <w:rFonts w:ascii="Arial" w:hAnsi="Arial" w:cs="Arial"/>
          <w:sz w:val="24"/>
          <w:szCs w:val="24"/>
        </w:rPr>
        <w:tab/>
      </w:r>
      <w:r w:rsidR="007F082D">
        <w:rPr>
          <w:rFonts w:ascii="Arial" w:hAnsi="Arial" w:cs="Arial"/>
          <w:sz w:val="24"/>
          <w:szCs w:val="24"/>
        </w:rPr>
        <w:tab/>
      </w:r>
      <w:r w:rsidR="007F082D">
        <w:rPr>
          <w:rFonts w:ascii="Arial" w:hAnsi="Arial" w:cs="Arial"/>
          <w:sz w:val="24"/>
          <w:szCs w:val="24"/>
        </w:rPr>
        <w:tab/>
      </w:r>
      <w:r w:rsidR="007F082D">
        <w:rPr>
          <w:rFonts w:ascii="Arial" w:hAnsi="Arial" w:cs="Arial"/>
          <w:sz w:val="24"/>
          <w:szCs w:val="24"/>
        </w:rPr>
        <w:tab/>
      </w:r>
      <w:r w:rsidR="007F082D">
        <w:rPr>
          <w:rFonts w:ascii="Arial" w:hAnsi="Arial" w:cs="Arial"/>
          <w:sz w:val="24"/>
          <w:szCs w:val="24"/>
        </w:rPr>
        <w:tab/>
        <w:t>1</w:t>
      </w:r>
    </w:p>
    <w:p w14:paraId="4DABCE26" w14:textId="77777777" w:rsidR="0011488B" w:rsidRDefault="0011488B" w:rsidP="0011488B">
      <w:pPr>
        <w:rPr>
          <w:rFonts w:ascii="Arial" w:hAnsi="Arial" w:cs="Arial"/>
          <w:sz w:val="24"/>
          <w:szCs w:val="24"/>
        </w:rPr>
      </w:pPr>
    </w:p>
    <w:p w14:paraId="5F08A6B3" w14:textId="42ECA5CD" w:rsidR="0011488B" w:rsidRDefault="0011488B" w:rsidP="0011488B">
      <w:pPr>
        <w:rPr>
          <w:rFonts w:ascii="Arial" w:hAnsi="Arial" w:cs="Arial"/>
          <w:sz w:val="24"/>
          <w:szCs w:val="24"/>
        </w:rPr>
      </w:pPr>
      <w:r>
        <w:rPr>
          <w:rFonts w:ascii="Arial" w:hAnsi="Arial" w:cs="Arial"/>
          <w:sz w:val="24"/>
          <w:szCs w:val="24"/>
        </w:rPr>
        <w:t xml:space="preserve">Hieruit blijkt dat cultuur plaatsgebonden is, omdat </w:t>
      </w:r>
      <w:r w:rsidR="003A6FB3">
        <w:rPr>
          <w:rFonts w:ascii="Arial" w:hAnsi="Arial" w:cs="Arial"/>
          <w:sz w:val="24"/>
          <w:szCs w:val="24"/>
        </w:rPr>
        <w:t>:</w:t>
      </w:r>
      <w:r w:rsidR="003A6FB3">
        <w:rPr>
          <w:rFonts w:ascii="Arial" w:hAnsi="Arial" w:cs="Arial"/>
          <w:sz w:val="24"/>
          <w:szCs w:val="24"/>
        </w:rPr>
        <w:br/>
        <w:t>in Duitsland de cultuur anders was dan in Nederland.</w:t>
      </w:r>
      <w:r w:rsidR="003A6FB3">
        <w:rPr>
          <w:rFonts w:ascii="Arial" w:hAnsi="Arial" w:cs="Arial"/>
          <w:sz w:val="24"/>
          <w:szCs w:val="24"/>
        </w:rPr>
        <w:br/>
      </w:r>
      <w:r w:rsidR="005F5DD8">
        <w:rPr>
          <w:rFonts w:ascii="Arial" w:hAnsi="Arial" w:cs="Arial"/>
          <w:sz w:val="24"/>
          <w:szCs w:val="24"/>
        </w:rPr>
        <w:t>Homogenezing was in Duitsland al strafbaar en in Nederland (nog) niet.</w:t>
      </w:r>
      <w:r w:rsidR="007F082D">
        <w:rPr>
          <w:rFonts w:ascii="Arial" w:hAnsi="Arial" w:cs="Arial"/>
          <w:sz w:val="24"/>
          <w:szCs w:val="24"/>
        </w:rPr>
        <w:t xml:space="preserve"> </w:t>
      </w:r>
      <w:r w:rsidR="007F082D">
        <w:rPr>
          <w:rFonts w:ascii="Arial" w:hAnsi="Arial" w:cs="Arial"/>
          <w:sz w:val="24"/>
          <w:szCs w:val="24"/>
        </w:rPr>
        <w:tab/>
      </w:r>
      <w:r w:rsidR="007F082D">
        <w:rPr>
          <w:rFonts w:ascii="Arial" w:hAnsi="Arial" w:cs="Arial"/>
          <w:sz w:val="24"/>
          <w:szCs w:val="24"/>
        </w:rPr>
        <w:tab/>
        <w:t>1</w:t>
      </w:r>
    </w:p>
    <w:p w14:paraId="456C50FF" w14:textId="77777777" w:rsidR="0011488B" w:rsidRDefault="0011488B" w:rsidP="00BE78D6">
      <w:pPr>
        <w:rPr>
          <w:rFonts w:ascii="Arial" w:hAnsi="Arial" w:cs="Arial"/>
          <w:sz w:val="24"/>
          <w:szCs w:val="24"/>
        </w:rPr>
      </w:pPr>
    </w:p>
    <w:p w14:paraId="44F39949" w14:textId="77777777" w:rsidR="007F082D" w:rsidRDefault="007F082D">
      <w:pPr>
        <w:rPr>
          <w:rFonts w:ascii="Arial" w:hAnsi="Arial" w:cs="Arial"/>
          <w:sz w:val="24"/>
          <w:szCs w:val="24"/>
        </w:rPr>
      </w:pPr>
      <w:r>
        <w:rPr>
          <w:rFonts w:ascii="Arial" w:hAnsi="Arial" w:cs="Arial"/>
          <w:sz w:val="24"/>
          <w:szCs w:val="24"/>
        </w:rPr>
        <w:br w:type="page"/>
      </w:r>
    </w:p>
    <w:p w14:paraId="5280782E" w14:textId="35EFA0AB" w:rsidR="007F082D" w:rsidRDefault="007F082D" w:rsidP="007F082D">
      <w:pPr>
        <w:rPr>
          <w:rFonts w:ascii="Arial" w:hAnsi="Arial" w:cs="Arial"/>
          <w:sz w:val="24"/>
          <w:szCs w:val="24"/>
        </w:rPr>
      </w:pPr>
      <w:r>
        <w:rPr>
          <w:rFonts w:ascii="Arial" w:hAnsi="Arial" w:cs="Arial"/>
          <w:sz w:val="24"/>
          <w:szCs w:val="24"/>
        </w:rPr>
        <w:lastRenderedPageBreak/>
        <w:t>Uit bron 3:</w:t>
      </w:r>
      <w:r>
        <w:rPr>
          <w:rFonts w:ascii="Arial" w:hAnsi="Arial" w:cs="Arial"/>
          <w:sz w:val="24"/>
          <w:szCs w:val="24"/>
        </w:rPr>
        <w:br/>
      </w:r>
      <w:r>
        <w:rPr>
          <w:rFonts w:ascii="Arial" w:eastAsia="Times New Roman" w:hAnsi="Arial" w:cs="Arial"/>
          <w:kern w:val="0"/>
          <w:sz w:val="24"/>
          <w:szCs w:val="24"/>
          <w:lang w:eastAsia="nl-NL"/>
          <w14:ligatures w14:val="none"/>
        </w:rPr>
        <w:t xml:space="preserve">“ </w:t>
      </w:r>
      <w:r w:rsidRPr="002A2ED1">
        <w:rPr>
          <w:rFonts w:ascii="Arial" w:eastAsia="Times New Roman" w:hAnsi="Arial" w:cs="Arial"/>
          <w:kern w:val="0"/>
          <w:sz w:val="24"/>
          <w:szCs w:val="24"/>
          <w:lang w:eastAsia="nl-NL"/>
          <w14:ligatures w14:val="none"/>
        </w:rPr>
        <w:t>Er zijn in Nederland vijftien organisaties en personen actief die therapieën aanbieden om homoseksualiteit te ‘genezen’.</w:t>
      </w:r>
      <w:r>
        <w:rPr>
          <w:rFonts w:ascii="Arial" w:eastAsia="Times New Roman" w:hAnsi="Arial" w:cs="Arial"/>
          <w:kern w:val="0"/>
          <w:sz w:val="24"/>
          <w:szCs w:val="24"/>
          <w:lang w:eastAsia="nl-NL"/>
          <w14:ligatures w14:val="none"/>
        </w:rPr>
        <w:t xml:space="preserve">” </w:t>
      </w:r>
    </w:p>
    <w:p w14:paraId="3AA2546F" w14:textId="78268195" w:rsidR="0011488B" w:rsidRDefault="007F082D" w:rsidP="007F082D">
      <w:pPr>
        <w:rPr>
          <w:rFonts w:ascii="Arial" w:hAnsi="Arial" w:cs="Arial"/>
          <w:sz w:val="24"/>
          <w:szCs w:val="24"/>
        </w:rPr>
      </w:pPr>
      <w:r>
        <w:rPr>
          <w:rFonts w:ascii="Arial" w:hAnsi="Arial" w:cs="Arial"/>
          <w:sz w:val="24"/>
          <w:szCs w:val="24"/>
        </w:rPr>
        <w:t xml:space="preserve">(2)7C. Gaan homogenezers er vanuit dat homoseksualiteit is aangeboren of is </w:t>
      </w:r>
      <w:r>
        <w:rPr>
          <w:rFonts w:ascii="Arial" w:hAnsi="Arial" w:cs="Arial"/>
          <w:sz w:val="24"/>
          <w:szCs w:val="24"/>
        </w:rPr>
        <w:br/>
        <w:t xml:space="preserve">           aangeleerd? Leg je antwoord uit.</w:t>
      </w:r>
      <w:r>
        <w:rPr>
          <w:rFonts w:ascii="Arial" w:hAnsi="Arial" w:cs="Arial"/>
          <w:sz w:val="24"/>
          <w:szCs w:val="24"/>
        </w:rPr>
        <w:br/>
      </w:r>
      <w:r>
        <w:rPr>
          <w:rFonts w:ascii="Arial" w:hAnsi="Arial" w:cs="Arial"/>
          <w:sz w:val="24"/>
          <w:szCs w:val="24"/>
        </w:rPr>
        <w:br/>
      </w:r>
      <w:r>
        <w:rPr>
          <w:rFonts w:ascii="Arial" w:hAnsi="Arial" w:cs="Arial"/>
          <w:sz w:val="24"/>
          <w:szCs w:val="24"/>
        </w:rPr>
        <w:t>Voorbeeld van een goed antwoord is:</w:t>
      </w:r>
    </w:p>
    <w:p w14:paraId="39636A3E" w14:textId="7C73CD2E" w:rsidR="007F082D" w:rsidRDefault="007F082D" w:rsidP="007F082D">
      <w:pPr>
        <w:rPr>
          <w:rFonts w:ascii="Arial" w:hAnsi="Arial" w:cs="Arial"/>
          <w:sz w:val="24"/>
          <w:szCs w:val="24"/>
        </w:rPr>
      </w:pPr>
      <w:r>
        <w:rPr>
          <w:rFonts w:ascii="Arial" w:hAnsi="Arial" w:cs="Arial"/>
          <w:sz w:val="24"/>
          <w:szCs w:val="24"/>
        </w:rPr>
        <w:t xml:space="preserve">Aangeleerd. </w:t>
      </w:r>
      <w:r>
        <w:rPr>
          <w:rFonts w:ascii="Arial" w:hAnsi="Arial" w:cs="Arial"/>
          <w:sz w:val="24"/>
          <w:szCs w:val="24"/>
        </w:rPr>
        <w:br/>
        <w:t xml:space="preserve">De homogenezers gaan er vanuit dat homoseksualiteit afgeleerd kan worden door het volgen van een therapie.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w:t>
      </w:r>
    </w:p>
    <w:p w14:paraId="2287F823" w14:textId="77777777" w:rsidR="007F082D" w:rsidRDefault="007F082D" w:rsidP="007F082D">
      <w:pPr>
        <w:rPr>
          <w:rFonts w:ascii="Arial" w:hAnsi="Arial" w:cs="Arial"/>
          <w:sz w:val="24"/>
          <w:szCs w:val="24"/>
        </w:rPr>
      </w:pPr>
    </w:p>
    <w:p w14:paraId="7EC9F1B9" w14:textId="77777777" w:rsidR="00696D23" w:rsidRDefault="00696D23" w:rsidP="00696D23">
      <w:pPr>
        <w:rPr>
          <w:rFonts w:ascii="Arial" w:hAnsi="Arial" w:cs="Arial"/>
          <w:sz w:val="24"/>
          <w:szCs w:val="24"/>
        </w:rPr>
      </w:pPr>
      <w:r w:rsidRPr="003C2153">
        <w:rPr>
          <w:rFonts w:ascii="Arial" w:hAnsi="Arial" w:cs="Arial"/>
          <w:sz w:val="24"/>
          <w:szCs w:val="24"/>
        </w:rPr>
        <w:t>Lees bron 4.</w:t>
      </w:r>
      <w:r w:rsidRPr="003C2153">
        <w:rPr>
          <w:rFonts w:ascii="Arial" w:hAnsi="Arial" w:cs="Arial"/>
          <w:sz w:val="24"/>
          <w:szCs w:val="24"/>
        </w:rPr>
        <w:br/>
      </w:r>
    </w:p>
    <w:p w14:paraId="244B45BD" w14:textId="77777777" w:rsidR="00696D23" w:rsidRDefault="00696D23" w:rsidP="00696D23">
      <w:pPr>
        <w:rPr>
          <w:rFonts w:ascii="Arial" w:hAnsi="Arial" w:cs="Arial"/>
          <w:sz w:val="24"/>
          <w:szCs w:val="24"/>
        </w:rPr>
      </w:pPr>
      <w:r>
        <w:rPr>
          <w:rFonts w:ascii="Arial" w:hAnsi="Arial" w:cs="Arial"/>
          <w:sz w:val="24"/>
          <w:szCs w:val="24"/>
        </w:rPr>
        <w:t>(2)8A. Is er in bron 4 sprake van rolbevestigend of van roldoorbrekend gedrag?</w:t>
      </w:r>
      <w:r>
        <w:rPr>
          <w:rFonts w:ascii="Arial" w:hAnsi="Arial" w:cs="Arial"/>
          <w:sz w:val="24"/>
          <w:szCs w:val="24"/>
        </w:rPr>
        <w:br/>
        <w:t xml:space="preserve">           Doe het als volgt:</w:t>
      </w:r>
      <w:r>
        <w:rPr>
          <w:rFonts w:ascii="Arial" w:hAnsi="Arial" w:cs="Arial"/>
          <w:sz w:val="24"/>
          <w:szCs w:val="24"/>
        </w:rPr>
        <w:br/>
        <w:t xml:space="preserve">           In bron 4 staat dat: ………………………(vul je antwoord in)</w:t>
      </w:r>
      <w:r>
        <w:rPr>
          <w:rFonts w:ascii="Arial" w:hAnsi="Arial" w:cs="Arial"/>
          <w:sz w:val="24"/>
          <w:szCs w:val="24"/>
        </w:rPr>
        <w:br/>
        <w:t xml:space="preserve">           Dat past bij rolbevestigend gedrag / roldoorbrekend gedrag (overnemen wat </w:t>
      </w:r>
      <w:r>
        <w:rPr>
          <w:rFonts w:ascii="Arial" w:hAnsi="Arial" w:cs="Arial"/>
          <w:sz w:val="24"/>
          <w:szCs w:val="24"/>
        </w:rPr>
        <w:br/>
        <w:t xml:space="preserve">           van toepassing is), omdat …………………(vul je antwoord in)</w:t>
      </w:r>
    </w:p>
    <w:p w14:paraId="6B00A7BC" w14:textId="77777777" w:rsidR="00D3227F" w:rsidRDefault="00D3227F" w:rsidP="00696D23">
      <w:pPr>
        <w:rPr>
          <w:rFonts w:ascii="Arial" w:hAnsi="Arial" w:cs="Arial"/>
          <w:sz w:val="24"/>
          <w:szCs w:val="24"/>
        </w:rPr>
      </w:pPr>
    </w:p>
    <w:p w14:paraId="21226761" w14:textId="23C8D784" w:rsidR="00696D23" w:rsidRDefault="00696D23" w:rsidP="00696D23">
      <w:pPr>
        <w:rPr>
          <w:rFonts w:ascii="Arial" w:hAnsi="Arial" w:cs="Arial"/>
          <w:sz w:val="24"/>
          <w:szCs w:val="24"/>
        </w:rPr>
      </w:pPr>
      <w:r>
        <w:rPr>
          <w:rFonts w:ascii="Arial" w:hAnsi="Arial" w:cs="Arial"/>
          <w:sz w:val="24"/>
          <w:szCs w:val="24"/>
        </w:rPr>
        <w:t>Voorbeeld van een</w:t>
      </w:r>
      <w:r w:rsidR="00D3227F">
        <w:rPr>
          <w:rFonts w:ascii="Arial" w:hAnsi="Arial" w:cs="Arial"/>
          <w:sz w:val="24"/>
          <w:szCs w:val="24"/>
        </w:rPr>
        <w:t xml:space="preserve"> goed antwoord is:</w:t>
      </w:r>
    </w:p>
    <w:p w14:paraId="03A00391" w14:textId="7466C945" w:rsidR="00D3227F" w:rsidRDefault="00696D23" w:rsidP="00696D23">
      <w:pPr>
        <w:rPr>
          <w:rFonts w:ascii="Arial" w:hAnsi="Arial" w:cs="Arial"/>
          <w:sz w:val="24"/>
          <w:szCs w:val="24"/>
        </w:rPr>
      </w:pPr>
      <w:r>
        <w:rPr>
          <w:rFonts w:ascii="Arial" w:hAnsi="Arial" w:cs="Arial"/>
          <w:sz w:val="24"/>
          <w:szCs w:val="24"/>
        </w:rPr>
        <w:t xml:space="preserve">In bron 4 staat dat: </w:t>
      </w:r>
      <w:r w:rsidR="00841B09">
        <w:rPr>
          <w:rFonts w:ascii="Arial" w:hAnsi="Arial" w:cs="Arial"/>
          <w:sz w:val="24"/>
          <w:szCs w:val="24"/>
        </w:rPr>
        <w:br/>
      </w:r>
      <w:proofErr w:type="spellStart"/>
      <w:r w:rsidR="00841B09">
        <w:rPr>
          <w:rFonts w:ascii="Arial" w:hAnsi="Arial" w:cs="Arial"/>
          <w:sz w:val="24"/>
          <w:szCs w:val="24"/>
        </w:rPr>
        <w:t>Shrukula</w:t>
      </w:r>
      <w:proofErr w:type="spellEnd"/>
      <w:r w:rsidR="00841B09">
        <w:rPr>
          <w:rFonts w:ascii="Arial" w:hAnsi="Arial" w:cs="Arial"/>
          <w:sz w:val="24"/>
          <w:szCs w:val="24"/>
        </w:rPr>
        <w:t xml:space="preserve"> de eerste vrouwelijke scheidsrechter is in het Nederlandse Betaald Voetbal bij de mannen.</w:t>
      </w:r>
      <w:r>
        <w:rPr>
          <w:rFonts w:ascii="Arial" w:hAnsi="Arial" w:cs="Arial"/>
          <w:sz w:val="24"/>
          <w:szCs w:val="24"/>
        </w:rPr>
        <w:br/>
      </w:r>
    </w:p>
    <w:p w14:paraId="42423726" w14:textId="71669341" w:rsidR="00696D23" w:rsidRDefault="00696D23" w:rsidP="00696D23">
      <w:pPr>
        <w:rPr>
          <w:rFonts w:ascii="Arial" w:hAnsi="Arial" w:cs="Arial"/>
          <w:sz w:val="24"/>
          <w:szCs w:val="24"/>
        </w:rPr>
      </w:pPr>
      <w:r>
        <w:rPr>
          <w:rFonts w:ascii="Arial" w:hAnsi="Arial" w:cs="Arial"/>
          <w:sz w:val="24"/>
          <w:szCs w:val="24"/>
        </w:rPr>
        <w:t xml:space="preserve">Dat past bij roldoorbrekend gedrag, </w:t>
      </w:r>
      <w:r w:rsidR="00D3227F">
        <w:rPr>
          <w:rFonts w:ascii="Arial" w:hAnsi="Arial" w:cs="Arial"/>
          <w:sz w:val="24"/>
          <w:szCs w:val="24"/>
        </w:rPr>
        <w:br/>
        <w:t xml:space="preserve">omdat </w:t>
      </w:r>
      <w:r w:rsidR="00841B09">
        <w:rPr>
          <w:rFonts w:ascii="Arial" w:hAnsi="Arial" w:cs="Arial"/>
          <w:sz w:val="24"/>
          <w:szCs w:val="24"/>
        </w:rPr>
        <w:t>er nog nooit een andere vrouw scheidsrechter is geweest in het Betaald Voetbal bij de mannen. (Andere vrouwen zullen haar in de toekomst volgen).</w:t>
      </w:r>
    </w:p>
    <w:p w14:paraId="2FB3D73F" w14:textId="77777777" w:rsidR="00696D23" w:rsidRDefault="00696D23" w:rsidP="00696D23">
      <w:pPr>
        <w:rPr>
          <w:rFonts w:ascii="Arial" w:hAnsi="Arial" w:cs="Arial"/>
          <w:sz w:val="24"/>
          <w:szCs w:val="24"/>
        </w:rPr>
      </w:pPr>
    </w:p>
    <w:p w14:paraId="0DBF6864" w14:textId="77777777" w:rsidR="00696D23" w:rsidRDefault="00696D23" w:rsidP="00696D23">
      <w:pPr>
        <w:rPr>
          <w:rFonts w:ascii="Arial" w:hAnsi="Arial" w:cs="Arial"/>
          <w:sz w:val="24"/>
          <w:szCs w:val="24"/>
        </w:rPr>
      </w:pPr>
    </w:p>
    <w:p w14:paraId="76BF1D21" w14:textId="77777777" w:rsidR="00696D23" w:rsidRDefault="00696D23" w:rsidP="00696D23">
      <w:pPr>
        <w:rPr>
          <w:rFonts w:ascii="Arial" w:hAnsi="Arial" w:cs="Arial"/>
          <w:sz w:val="24"/>
          <w:szCs w:val="24"/>
        </w:rPr>
      </w:pPr>
      <w:r>
        <w:rPr>
          <w:rFonts w:ascii="Arial" w:hAnsi="Arial" w:cs="Arial"/>
          <w:sz w:val="24"/>
          <w:szCs w:val="24"/>
        </w:rPr>
        <w:t xml:space="preserve">(1)8B. Geef een voorbeeld van asociaal gedrag van toeschouwers richting </w:t>
      </w:r>
      <w:r>
        <w:rPr>
          <w:rFonts w:ascii="Arial" w:hAnsi="Arial" w:cs="Arial"/>
          <w:sz w:val="24"/>
          <w:szCs w:val="24"/>
        </w:rPr>
        <w:br/>
        <w:t xml:space="preserve">           scheidsrechter </w:t>
      </w:r>
      <w:proofErr w:type="spellStart"/>
      <w:r>
        <w:rPr>
          <w:rFonts w:ascii="Arial" w:hAnsi="Arial" w:cs="Arial"/>
          <w:sz w:val="24"/>
          <w:szCs w:val="24"/>
        </w:rPr>
        <w:t>Shukrula</w:t>
      </w:r>
      <w:proofErr w:type="spellEnd"/>
      <w:r>
        <w:rPr>
          <w:rFonts w:ascii="Arial" w:hAnsi="Arial" w:cs="Arial"/>
          <w:sz w:val="24"/>
          <w:szCs w:val="24"/>
        </w:rPr>
        <w:t xml:space="preserve"> tijdens een wedstrijd die door haar wordt gefloten.</w:t>
      </w:r>
    </w:p>
    <w:p w14:paraId="1CCD610B" w14:textId="4AA156A7" w:rsidR="00696D23" w:rsidRDefault="00841B09" w:rsidP="00696D23">
      <w:pPr>
        <w:rPr>
          <w:rFonts w:ascii="Arial" w:hAnsi="Arial" w:cs="Arial"/>
          <w:sz w:val="24"/>
          <w:szCs w:val="24"/>
        </w:rPr>
      </w:pPr>
      <w:r>
        <w:rPr>
          <w:rFonts w:ascii="Arial" w:hAnsi="Arial" w:cs="Arial"/>
          <w:sz w:val="24"/>
          <w:szCs w:val="24"/>
        </w:rPr>
        <w:t>Voorbeeld van een goed antwoord is:</w:t>
      </w:r>
    </w:p>
    <w:p w14:paraId="750581A3" w14:textId="24A472FC" w:rsidR="00841B09" w:rsidRDefault="00841B09" w:rsidP="00841B09">
      <w:pPr>
        <w:pStyle w:val="Lijstalinea"/>
        <w:numPr>
          <w:ilvl w:val="0"/>
          <w:numId w:val="7"/>
        </w:numPr>
        <w:rPr>
          <w:rFonts w:ascii="Arial" w:hAnsi="Arial" w:cs="Arial"/>
          <w:sz w:val="24"/>
          <w:szCs w:val="24"/>
        </w:rPr>
      </w:pPr>
      <w:r>
        <w:rPr>
          <w:rFonts w:ascii="Arial" w:hAnsi="Arial" w:cs="Arial"/>
          <w:sz w:val="24"/>
          <w:szCs w:val="24"/>
        </w:rPr>
        <w:t xml:space="preserve">Seksueel getinte opmerkingen roepen over </w:t>
      </w:r>
      <w:proofErr w:type="spellStart"/>
      <w:r>
        <w:rPr>
          <w:rFonts w:ascii="Arial" w:hAnsi="Arial" w:cs="Arial"/>
          <w:sz w:val="24"/>
          <w:szCs w:val="24"/>
        </w:rPr>
        <w:t>Shrukula</w:t>
      </w:r>
      <w:proofErr w:type="spellEnd"/>
      <w:r w:rsidR="009309F8">
        <w:rPr>
          <w:rFonts w:ascii="Arial" w:hAnsi="Arial" w:cs="Arial"/>
          <w:sz w:val="24"/>
          <w:szCs w:val="24"/>
        </w:rPr>
        <w:t>;</w:t>
      </w:r>
    </w:p>
    <w:p w14:paraId="3693867F" w14:textId="2A6A51EE" w:rsidR="009309F8" w:rsidRDefault="009309F8" w:rsidP="00841B09">
      <w:pPr>
        <w:pStyle w:val="Lijstalinea"/>
        <w:numPr>
          <w:ilvl w:val="0"/>
          <w:numId w:val="7"/>
        </w:numPr>
        <w:rPr>
          <w:rFonts w:ascii="Arial" w:hAnsi="Arial" w:cs="Arial"/>
          <w:sz w:val="24"/>
          <w:szCs w:val="24"/>
        </w:rPr>
      </w:pPr>
      <w:r>
        <w:rPr>
          <w:rFonts w:ascii="Arial" w:hAnsi="Arial" w:cs="Arial"/>
          <w:sz w:val="24"/>
          <w:szCs w:val="24"/>
        </w:rPr>
        <w:t xml:space="preserve">Luidruchtig (iedereen op de tribune kan het horen) grappen maken als </w:t>
      </w:r>
      <w:proofErr w:type="spellStart"/>
      <w:r>
        <w:rPr>
          <w:rFonts w:ascii="Arial" w:hAnsi="Arial" w:cs="Arial"/>
          <w:sz w:val="24"/>
          <w:szCs w:val="24"/>
        </w:rPr>
        <w:t>Shrukula</w:t>
      </w:r>
      <w:proofErr w:type="spellEnd"/>
      <w:r>
        <w:rPr>
          <w:rFonts w:ascii="Arial" w:hAnsi="Arial" w:cs="Arial"/>
          <w:sz w:val="24"/>
          <w:szCs w:val="24"/>
        </w:rPr>
        <w:t xml:space="preserve"> niet ziet dat het buitenspel is (en grappen dat vrouwen niet weten wat buitenspel is).</w:t>
      </w:r>
    </w:p>
    <w:p w14:paraId="6968EAB6" w14:textId="6202B355" w:rsidR="009309F8" w:rsidRDefault="00C822E1" w:rsidP="00841B09">
      <w:pPr>
        <w:pStyle w:val="Lijstalinea"/>
        <w:numPr>
          <w:ilvl w:val="0"/>
          <w:numId w:val="7"/>
        </w:numPr>
        <w:rPr>
          <w:rFonts w:ascii="Arial" w:hAnsi="Arial" w:cs="Arial"/>
          <w:sz w:val="24"/>
          <w:szCs w:val="24"/>
        </w:rPr>
      </w:pPr>
      <w:r>
        <w:rPr>
          <w:rFonts w:ascii="Arial" w:hAnsi="Arial" w:cs="Arial"/>
          <w:sz w:val="24"/>
          <w:szCs w:val="24"/>
        </w:rPr>
        <w:t xml:space="preserve">Beledigende opmerkingen maken </w:t>
      </w:r>
      <w:r w:rsidR="00DB47ED">
        <w:rPr>
          <w:rFonts w:ascii="Arial" w:hAnsi="Arial" w:cs="Arial"/>
          <w:sz w:val="24"/>
          <w:szCs w:val="24"/>
        </w:rPr>
        <w:t>/ schreeuwen over haar dat ze niet kan fluiten.</w:t>
      </w:r>
    </w:p>
    <w:p w14:paraId="715B846A" w14:textId="77777777" w:rsidR="00BE78D6" w:rsidRPr="00A56A4D" w:rsidRDefault="00BE78D6" w:rsidP="00A56A4D">
      <w:pPr>
        <w:rPr>
          <w:rFonts w:ascii="Arial" w:hAnsi="Arial" w:cs="Arial"/>
          <w:sz w:val="24"/>
          <w:szCs w:val="24"/>
        </w:rPr>
      </w:pPr>
    </w:p>
    <w:sectPr w:rsidR="00BE78D6" w:rsidRPr="00A56A4D">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6DE86" w14:textId="77777777" w:rsidR="00B87EF5" w:rsidRDefault="00B87EF5" w:rsidP="007F082D">
      <w:pPr>
        <w:spacing w:after="0" w:line="240" w:lineRule="auto"/>
      </w:pPr>
      <w:r>
        <w:separator/>
      </w:r>
    </w:p>
  </w:endnote>
  <w:endnote w:type="continuationSeparator" w:id="0">
    <w:p w14:paraId="75BD9CD1" w14:textId="77777777" w:rsidR="00B87EF5" w:rsidRDefault="00B87EF5" w:rsidP="007F0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5447550"/>
      <w:docPartObj>
        <w:docPartGallery w:val="Page Numbers (Bottom of Page)"/>
        <w:docPartUnique/>
      </w:docPartObj>
    </w:sdtPr>
    <w:sdtContent>
      <w:p w14:paraId="3BD10539" w14:textId="0E0029AF" w:rsidR="007F082D" w:rsidRDefault="007F082D">
        <w:pPr>
          <w:pStyle w:val="Voettekst"/>
          <w:jc w:val="center"/>
        </w:pPr>
        <w:r>
          <w:fldChar w:fldCharType="begin"/>
        </w:r>
        <w:r>
          <w:instrText>PAGE   \* MERGEFORMAT</w:instrText>
        </w:r>
        <w:r>
          <w:fldChar w:fldCharType="separate"/>
        </w:r>
        <w:r>
          <w:t>2</w:t>
        </w:r>
        <w:r>
          <w:fldChar w:fldCharType="end"/>
        </w:r>
      </w:p>
    </w:sdtContent>
  </w:sdt>
  <w:p w14:paraId="4C0599F0" w14:textId="77777777" w:rsidR="007F082D" w:rsidRDefault="007F082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4BEC6" w14:textId="77777777" w:rsidR="00B87EF5" w:rsidRDefault="00B87EF5" w:rsidP="007F082D">
      <w:pPr>
        <w:spacing w:after="0" w:line="240" w:lineRule="auto"/>
      </w:pPr>
      <w:r>
        <w:separator/>
      </w:r>
    </w:p>
  </w:footnote>
  <w:footnote w:type="continuationSeparator" w:id="0">
    <w:p w14:paraId="31B62D5F" w14:textId="77777777" w:rsidR="00B87EF5" w:rsidRDefault="00B87EF5" w:rsidP="007F08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060A1E"/>
    <w:multiLevelType w:val="hybridMultilevel"/>
    <w:tmpl w:val="AF246F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E6F0DAE"/>
    <w:multiLevelType w:val="hybridMultilevel"/>
    <w:tmpl w:val="D124C9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E1E0A60"/>
    <w:multiLevelType w:val="multilevel"/>
    <w:tmpl w:val="811C9E60"/>
    <w:lvl w:ilvl="0">
      <w:start w:val="4"/>
      <w:numFmt w:val="decimal"/>
      <w:lvlText w:val="(%1)"/>
      <w:lvlJc w:val="left"/>
      <w:pPr>
        <w:ind w:left="504" w:hanging="504"/>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50230274"/>
    <w:multiLevelType w:val="multilevel"/>
    <w:tmpl w:val="7D4C4E6C"/>
    <w:lvl w:ilvl="0">
      <w:start w:val="4"/>
      <w:numFmt w:val="decimal"/>
      <w:lvlText w:val="(%1)"/>
      <w:lvlJc w:val="left"/>
      <w:pPr>
        <w:ind w:left="504" w:hanging="504"/>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7AE7C19"/>
    <w:multiLevelType w:val="hybridMultilevel"/>
    <w:tmpl w:val="4320B4B0"/>
    <w:lvl w:ilvl="0" w:tplc="C39E3AD4">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A022FCD"/>
    <w:multiLevelType w:val="hybridMultilevel"/>
    <w:tmpl w:val="AF246F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C8D78AB"/>
    <w:multiLevelType w:val="hybridMultilevel"/>
    <w:tmpl w:val="828A83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8086781">
    <w:abstractNumId w:val="0"/>
  </w:num>
  <w:num w:numId="2" w16cid:durableId="1651521404">
    <w:abstractNumId w:val="6"/>
  </w:num>
  <w:num w:numId="3" w16cid:durableId="1822772025">
    <w:abstractNumId w:val="1"/>
  </w:num>
  <w:num w:numId="4" w16cid:durableId="86269024">
    <w:abstractNumId w:val="5"/>
  </w:num>
  <w:num w:numId="5" w16cid:durableId="1963732146">
    <w:abstractNumId w:val="3"/>
  </w:num>
  <w:num w:numId="6" w16cid:durableId="551035779">
    <w:abstractNumId w:val="2"/>
  </w:num>
  <w:num w:numId="7" w16cid:durableId="16568413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599"/>
    <w:rsid w:val="00017978"/>
    <w:rsid w:val="00026E4A"/>
    <w:rsid w:val="000643FB"/>
    <w:rsid w:val="00114846"/>
    <w:rsid w:val="0011488B"/>
    <w:rsid w:val="00184449"/>
    <w:rsid w:val="001D0AFE"/>
    <w:rsid w:val="002159BD"/>
    <w:rsid w:val="00252967"/>
    <w:rsid w:val="00280ABE"/>
    <w:rsid w:val="002A2ED1"/>
    <w:rsid w:val="002A7241"/>
    <w:rsid w:val="003A6FB3"/>
    <w:rsid w:val="003C2153"/>
    <w:rsid w:val="003C296E"/>
    <w:rsid w:val="00441AA8"/>
    <w:rsid w:val="0046310F"/>
    <w:rsid w:val="00481309"/>
    <w:rsid w:val="00580DF6"/>
    <w:rsid w:val="005F5DD8"/>
    <w:rsid w:val="006528A7"/>
    <w:rsid w:val="006657BB"/>
    <w:rsid w:val="00672599"/>
    <w:rsid w:val="00696D23"/>
    <w:rsid w:val="00697974"/>
    <w:rsid w:val="006B44FB"/>
    <w:rsid w:val="006F0CD5"/>
    <w:rsid w:val="007078A9"/>
    <w:rsid w:val="007473C6"/>
    <w:rsid w:val="007479D2"/>
    <w:rsid w:val="00761FB4"/>
    <w:rsid w:val="00762C3A"/>
    <w:rsid w:val="00777405"/>
    <w:rsid w:val="0077799A"/>
    <w:rsid w:val="00784FE4"/>
    <w:rsid w:val="007A100D"/>
    <w:rsid w:val="007C26CA"/>
    <w:rsid w:val="007E3D8A"/>
    <w:rsid w:val="007E6305"/>
    <w:rsid w:val="007F082D"/>
    <w:rsid w:val="00831C69"/>
    <w:rsid w:val="008412DD"/>
    <w:rsid w:val="00841B09"/>
    <w:rsid w:val="009309F8"/>
    <w:rsid w:val="009A0146"/>
    <w:rsid w:val="00A56A4D"/>
    <w:rsid w:val="00AE6044"/>
    <w:rsid w:val="00B539AC"/>
    <w:rsid w:val="00B87EF5"/>
    <w:rsid w:val="00B934F9"/>
    <w:rsid w:val="00BA53EE"/>
    <w:rsid w:val="00BE78D6"/>
    <w:rsid w:val="00C25A06"/>
    <w:rsid w:val="00C7756E"/>
    <w:rsid w:val="00C822E1"/>
    <w:rsid w:val="00CA1804"/>
    <w:rsid w:val="00CB0E4B"/>
    <w:rsid w:val="00CC37CC"/>
    <w:rsid w:val="00CD237D"/>
    <w:rsid w:val="00CE1A52"/>
    <w:rsid w:val="00D24C14"/>
    <w:rsid w:val="00D3227F"/>
    <w:rsid w:val="00D34233"/>
    <w:rsid w:val="00DB47ED"/>
    <w:rsid w:val="00E05627"/>
    <w:rsid w:val="00E81608"/>
    <w:rsid w:val="00E94DDC"/>
    <w:rsid w:val="00F95EA2"/>
    <w:rsid w:val="00FF76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D8B03"/>
  <w15:chartTrackingRefBased/>
  <w15:docId w15:val="{D39FFE07-700F-4C9F-811C-FAF7A2F3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725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725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7259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7259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7259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72599"/>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72599"/>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72599"/>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72599"/>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7259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7259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7259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7259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7259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7259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7259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7259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72599"/>
    <w:rPr>
      <w:rFonts w:eastAsiaTheme="majorEastAsia" w:cstheme="majorBidi"/>
      <w:color w:val="272727" w:themeColor="text1" w:themeTint="D8"/>
    </w:rPr>
  </w:style>
  <w:style w:type="paragraph" w:styleId="Titel">
    <w:name w:val="Title"/>
    <w:basedOn w:val="Standaard"/>
    <w:next w:val="Standaard"/>
    <w:link w:val="TitelChar"/>
    <w:uiPriority w:val="10"/>
    <w:qFormat/>
    <w:rsid w:val="006725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7259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72599"/>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7259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72599"/>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72599"/>
    <w:rPr>
      <w:i/>
      <w:iCs/>
      <w:color w:val="404040" w:themeColor="text1" w:themeTint="BF"/>
    </w:rPr>
  </w:style>
  <w:style w:type="paragraph" w:styleId="Lijstalinea">
    <w:name w:val="List Paragraph"/>
    <w:basedOn w:val="Standaard"/>
    <w:uiPriority w:val="34"/>
    <w:qFormat/>
    <w:rsid w:val="00672599"/>
    <w:pPr>
      <w:ind w:left="720"/>
      <w:contextualSpacing/>
    </w:pPr>
  </w:style>
  <w:style w:type="character" w:styleId="Intensievebenadrukking">
    <w:name w:val="Intense Emphasis"/>
    <w:basedOn w:val="Standaardalinea-lettertype"/>
    <w:uiPriority w:val="21"/>
    <w:qFormat/>
    <w:rsid w:val="00672599"/>
    <w:rPr>
      <w:i/>
      <w:iCs/>
      <w:color w:val="0F4761" w:themeColor="accent1" w:themeShade="BF"/>
    </w:rPr>
  </w:style>
  <w:style w:type="paragraph" w:styleId="Duidelijkcitaat">
    <w:name w:val="Intense Quote"/>
    <w:basedOn w:val="Standaard"/>
    <w:next w:val="Standaard"/>
    <w:link w:val="DuidelijkcitaatChar"/>
    <w:uiPriority w:val="30"/>
    <w:qFormat/>
    <w:rsid w:val="006725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72599"/>
    <w:rPr>
      <w:i/>
      <w:iCs/>
      <w:color w:val="0F4761" w:themeColor="accent1" w:themeShade="BF"/>
    </w:rPr>
  </w:style>
  <w:style w:type="character" w:styleId="Intensieveverwijzing">
    <w:name w:val="Intense Reference"/>
    <w:basedOn w:val="Standaardalinea-lettertype"/>
    <w:uiPriority w:val="32"/>
    <w:qFormat/>
    <w:rsid w:val="00672599"/>
    <w:rPr>
      <w:b/>
      <w:bCs/>
      <w:smallCaps/>
      <w:color w:val="0F4761" w:themeColor="accent1" w:themeShade="BF"/>
      <w:spacing w:val="5"/>
    </w:rPr>
  </w:style>
  <w:style w:type="table" w:styleId="Tabelraster">
    <w:name w:val="Table Grid"/>
    <w:basedOn w:val="Standaardtabel"/>
    <w:uiPriority w:val="39"/>
    <w:rsid w:val="007C2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41AA8"/>
    <w:rPr>
      <w:color w:val="467886" w:themeColor="hyperlink"/>
      <w:u w:val="single"/>
    </w:rPr>
  </w:style>
  <w:style w:type="character" w:styleId="Onopgelostemelding">
    <w:name w:val="Unresolved Mention"/>
    <w:basedOn w:val="Standaardalinea-lettertype"/>
    <w:uiPriority w:val="99"/>
    <w:semiHidden/>
    <w:unhideWhenUsed/>
    <w:rsid w:val="00441AA8"/>
    <w:rPr>
      <w:color w:val="605E5C"/>
      <w:shd w:val="clear" w:color="auto" w:fill="E1DFDD"/>
    </w:rPr>
  </w:style>
  <w:style w:type="paragraph" w:styleId="Koptekst">
    <w:name w:val="header"/>
    <w:basedOn w:val="Standaard"/>
    <w:link w:val="KoptekstChar"/>
    <w:uiPriority w:val="99"/>
    <w:unhideWhenUsed/>
    <w:rsid w:val="007F082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F082D"/>
  </w:style>
  <w:style w:type="paragraph" w:styleId="Voettekst">
    <w:name w:val="footer"/>
    <w:basedOn w:val="Standaard"/>
    <w:link w:val="VoettekstChar"/>
    <w:uiPriority w:val="99"/>
    <w:unhideWhenUsed/>
    <w:rsid w:val="007F082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F0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7466942">
      <w:bodyDiv w:val="1"/>
      <w:marLeft w:val="0"/>
      <w:marRight w:val="0"/>
      <w:marTop w:val="0"/>
      <w:marBottom w:val="0"/>
      <w:divBdr>
        <w:top w:val="none" w:sz="0" w:space="0" w:color="auto"/>
        <w:left w:val="none" w:sz="0" w:space="0" w:color="auto"/>
        <w:bottom w:val="none" w:sz="0" w:space="0" w:color="auto"/>
        <w:right w:val="none" w:sz="0" w:space="0" w:color="auto"/>
      </w:divBdr>
      <w:divsChild>
        <w:div w:id="801465972">
          <w:marLeft w:val="0"/>
          <w:marRight w:val="0"/>
          <w:marTop w:val="0"/>
          <w:marBottom w:val="0"/>
          <w:divBdr>
            <w:top w:val="none" w:sz="0" w:space="0" w:color="auto"/>
            <w:left w:val="none" w:sz="0" w:space="0" w:color="auto"/>
            <w:bottom w:val="none" w:sz="0" w:space="0" w:color="auto"/>
            <w:right w:val="none" w:sz="0" w:space="0" w:color="auto"/>
          </w:divBdr>
        </w:div>
        <w:div w:id="285627517">
          <w:marLeft w:val="0"/>
          <w:marRight w:val="0"/>
          <w:marTop w:val="0"/>
          <w:marBottom w:val="0"/>
          <w:divBdr>
            <w:top w:val="none" w:sz="0" w:space="0" w:color="auto"/>
            <w:left w:val="none" w:sz="0" w:space="0" w:color="auto"/>
            <w:bottom w:val="none" w:sz="0" w:space="0" w:color="auto"/>
            <w:right w:val="none" w:sz="0" w:space="0" w:color="auto"/>
          </w:divBdr>
        </w:div>
        <w:div w:id="1746488415">
          <w:marLeft w:val="0"/>
          <w:marRight w:val="0"/>
          <w:marTop w:val="0"/>
          <w:marBottom w:val="0"/>
          <w:divBdr>
            <w:top w:val="none" w:sz="0" w:space="0" w:color="auto"/>
            <w:left w:val="none" w:sz="0" w:space="0" w:color="auto"/>
            <w:bottom w:val="none" w:sz="0" w:space="0" w:color="auto"/>
            <w:right w:val="none" w:sz="0" w:space="0" w:color="auto"/>
          </w:divBdr>
        </w:div>
        <w:div w:id="40911958">
          <w:marLeft w:val="0"/>
          <w:marRight w:val="0"/>
          <w:marTop w:val="0"/>
          <w:marBottom w:val="0"/>
          <w:divBdr>
            <w:top w:val="none" w:sz="0" w:space="0" w:color="auto"/>
            <w:left w:val="none" w:sz="0" w:space="0" w:color="auto"/>
            <w:bottom w:val="none" w:sz="0" w:space="0" w:color="auto"/>
            <w:right w:val="none" w:sz="0" w:space="0" w:color="auto"/>
          </w:divBdr>
        </w:div>
      </w:divsChild>
    </w:div>
    <w:div w:id="994457203">
      <w:bodyDiv w:val="1"/>
      <w:marLeft w:val="0"/>
      <w:marRight w:val="0"/>
      <w:marTop w:val="0"/>
      <w:marBottom w:val="0"/>
      <w:divBdr>
        <w:top w:val="none" w:sz="0" w:space="0" w:color="auto"/>
        <w:left w:val="none" w:sz="0" w:space="0" w:color="auto"/>
        <w:bottom w:val="none" w:sz="0" w:space="0" w:color="auto"/>
        <w:right w:val="none" w:sz="0" w:space="0" w:color="auto"/>
      </w:divBdr>
      <w:divsChild>
        <w:div w:id="1810978643">
          <w:marLeft w:val="0"/>
          <w:marRight w:val="0"/>
          <w:marTop w:val="0"/>
          <w:marBottom w:val="0"/>
          <w:divBdr>
            <w:top w:val="none" w:sz="0" w:space="0" w:color="auto"/>
            <w:left w:val="none" w:sz="0" w:space="0" w:color="auto"/>
            <w:bottom w:val="none" w:sz="0" w:space="0" w:color="auto"/>
            <w:right w:val="none" w:sz="0" w:space="0" w:color="auto"/>
          </w:divBdr>
          <w:divsChild>
            <w:div w:id="674915014">
              <w:marLeft w:val="0"/>
              <w:marRight w:val="0"/>
              <w:marTop w:val="0"/>
              <w:marBottom w:val="0"/>
              <w:divBdr>
                <w:top w:val="none" w:sz="0" w:space="0" w:color="auto"/>
                <w:left w:val="none" w:sz="0" w:space="0" w:color="auto"/>
                <w:bottom w:val="none" w:sz="0" w:space="0" w:color="auto"/>
                <w:right w:val="none" w:sz="0" w:space="0" w:color="auto"/>
              </w:divBdr>
            </w:div>
          </w:divsChild>
        </w:div>
        <w:div w:id="626817901">
          <w:marLeft w:val="0"/>
          <w:marRight w:val="0"/>
          <w:marTop w:val="0"/>
          <w:marBottom w:val="0"/>
          <w:divBdr>
            <w:top w:val="none" w:sz="0" w:space="0" w:color="auto"/>
            <w:left w:val="none" w:sz="0" w:space="0" w:color="auto"/>
            <w:bottom w:val="none" w:sz="0" w:space="0" w:color="auto"/>
            <w:right w:val="none" w:sz="0" w:space="0" w:color="auto"/>
          </w:divBdr>
        </w:div>
      </w:divsChild>
    </w:div>
    <w:div w:id="1150681806">
      <w:bodyDiv w:val="1"/>
      <w:marLeft w:val="0"/>
      <w:marRight w:val="0"/>
      <w:marTop w:val="0"/>
      <w:marBottom w:val="0"/>
      <w:divBdr>
        <w:top w:val="none" w:sz="0" w:space="0" w:color="auto"/>
        <w:left w:val="none" w:sz="0" w:space="0" w:color="auto"/>
        <w:bottom w:val="none" w:sz="0" w:space="0" w:color="auto"/>
        <w:right w:val="none" w:sz="0" w:space="0" w:color="auto"/>
      </w:divBdr>
    </w:div>
    <w:div w:id="1562785069">
      <w:bodyDiv w:val="1"/>
      <w:marLeft w:val="0"/>
      <w:marRight w:val="0"/>
      <w:marTop w:val="0"/>
      <w:marBottom w:val="0"/>
      <w:divBdr>
        <w:top w:val="none" w:sz="0" w:space="0" w:color="auto"/>
        <w:left w:val="none" w:sz="0" w:space="0" w:color="auto"/>
        <w:bottom w:val="none" w:sz="0" w:space="0" w:color="auto"/>
        <w:right w:val="none" w:sz="0" w:space="0" w:color="auto"/>
      </w:divBdr>
      <w:divsChild>
        <w:div w:id="392510450">
          <w:marLeft w:val="0"/>
          <w:marRight w:val="0"/>
          <w:marTop w:val="0"/>
          <w:marBottom w:val="0"/>
          <w:divBdr>
            <w:top w:val="none" w:sz="0" w:space="0" w:color="auto"/>
            <w:left w:val="none" w:sz="0" w:space="0" w:color="auto"/>
            <w:bottom w:val="none" w:sz="0" w:space="0" w:color="auto"/>
            <w:right w:val="none" w:sz="0" w:space="0" w:color="auto"/>
          </w:divBdr>
        </w:div>
        <w:div w:id="1400519938">
          <w:marLeft w:val="0"/>
          <w:marRight w:val="0"/>
          <w:marTop w:val="0"/>
          <w:marBottom w:val="0"/>
          <w:divBdr>
            <w:top w:val="none" w:sz="0" w:space="0" w:color="auto"/>
            <w:left w:val="none" w:sz="0" w:space="0" w:color="auto"/>
            <w:bottom w:val="none" w:sz="0" w:space="0" w:color="auto"/>
            <w:right w:val="none" w:sz="0" w:space="0" w:color="auto"/>
          </w:divBdr>
        </w:div>
        <w:div w:id="91823639">
          <w:marLeft w:val="0"/>
          <w:marRight w:val="0"/>
          <w:marTop w:val="0"/>
          <w:marBottom w:val="0"/>
          <w:divBdr>
            <w:top w:val="none" w:sz="0" w:space="0" w:color="auto"/>
            <w:left w:val="none" w:sz="0" w:space="0" w:color="auto"/>
            <w:bottom w:val="none" w:sz="0" w:space="0" w:color="auto"/>
            <w:right w:val="none" w:sz="0" w:space="0" w:color="auto"/>
          </w:divBdr>
        </w:div>
      </w:divsChild>
    </w:div>
    <w:div w:id="1579245888">
      <w:bodyDiv w:val="1"/>
      <w:marLeft w:val="0"/>
      <w:marRight w:val="0"/>
      <w:marTop w:val="0"/>
      <w:marBottom w:val="0"/>
      <w:divBdr>
        <w:top w:val="none" w:sz="0" w:space="0" w:color="auto"/>
        <w:left w:val="none" w:sz="0" w:space="0" w:color="auto"/>
        <w:bottom w:val="none" w:sz="0" w:space="0" w:color="auto"/>
        <w:right w:val="none" w:sz="0" w:space="0" w:color="auto"/>
      </w:divBdr>
      <w:divsChild>
        <w:div w:id="1070620738">
          <w:marLeft w:val="0"/>
          <w:marRight w:val="0"/>
          <w:marTop w:val="0"/>
          <w:marBottom w:val="0"/>
          <w:divBdr>
            <w:top w:val="none" w:sz="0" w:space="0" w:color="auto"/>
            <w:left w:val="none" w:sz="0" w:space="0" w:color="auto"/>
            <w:bottom w:val="none" w:sz="0" w:space="0" w:color="auto"/>
            <w:right w:val="none" w:sz="0" w:space="0" w:color="auto"/>
          </w:divBdr>
        </w:div>
      </w:divsChild>
    </w:div>
    <w:div w:id="1600289385">
      <w:bodyDiv w:val="1"/>
      <w:marLeft w:val="0"/>
      <w:marRight w:val="0"/>
      <w:marTop w:val="0"/>
      <w:marBottom w:val="0"/>
      <w:divBdr>
        <w:top w:val="none" w:sz="0" w:space="0" w:color="auto"/>
        <w:left w:val="none" w:sz="0" w:space="0" w:color="auto"/>
        <w:bottom w:val="none" w:sz="0" w:space="0" w:color="auto"/>
        <w:right w:val="none" w:sz="0" w:space="0" w:color="auto"/>
      </w:divBdr>
      <w:divsChild>
        <w:div w:id="1629388700">
          <w:marLeft w:val="0"/>
          <w:marRight w:val="0"/>
          <w:marTop w:val="0"/>
          <w:marBottom w:val="0"/>
          <w:divBdr>
            <w:top w:val="none" w:sz="0" w:space="0" w:color="auto"/>
            <w:left w:val="none" w:sz="0" w:space="0" w:color="auto"/>
            <w:bottom w:val="none" w:sz="0" w:space="0" w:color="auto"/>
            <w:right w:val="none" w:sz="0" w:space="0" w:color="auto"/>
          </w:divBdr>
        </w:div>
        <w:div w:id="627592954">
          <w:marLeft w:val="0"/>
          <w:marRight w:val="0"/>
          <w:marTop w:val="0"/>
          <w:marBottom w:val="0"/>
          <w:divBdr>
            <w:top w:val="none" w:sz="0" w:space="0" w:color="auto"/>
            <w:left w:val="none" w:sz="0" w:space="0" w:color="auto"/>
            <w:bottom w:val="none" w:sz="0" w:space="0" w:color="auto"/>
            <w:right w:val="none" w:sz="0" w:space="0" w:color="auto"/>
          </w:divBdr>
        </w:div>
      </w:divsChild>
    </w:div>
    <w:div w:id="1647122120">
      <w:bodyDiv w:val="1"/>
      <w:marLeft w:val="0"/>
      <w:marRight w:val="0"/>
      <w:marTop w:val="0"/>
      <w:marBottom w:val="0"/>
      <w:divBdr>
        <w:top w:val="none" w:sz="0" w:space="0" w:color="auto"/>
        <w:left w:val="none" w:sz="0" w:space="0" w:color="auto"/>
        <w:bottom w:val="none" w:sz="0" w:space="0" w:color="auto"/>
        <w:right w:val="none" w:sz="0" w:space="0" w:color="auto"/>
      </w:divBdr>
    </w:div>
    <w:div w:id="202239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c.nl/nieuws/2020/06/11/vijftien-homogenezers-actief-in-nederland-a4002484" TargetMode="External"/><Relationship Id="rId13" Type="http://schemas.openxmlformats.org/officeDocument/2006/relationships/hyperlink" Target="https://www.nrc.nl/nieuws/2019/05/28/tweede-kamer-wil-verbod-op-homogenezing-a3961975" TargetMode="External"/><Relationship Id="rId3" Type="http://schemas.openxmlformats.org/officeDocument/2006/relationships/settings" Target="settings.xml"/><Relationship Id="rId7" Type="http://schemas.openxmlformats.org/officeDocument/2006/relationships/hyperlink" Target="https://www.bnnvara.nl/joop/" TargetMode="External"/><Relationship Id="rId12" Type="http://schemas.openxmlformats.org/officeDocument/2006/relationships/hyperlink" Target="https://www.rijksoverheid.nl/ministeries/ministerie-van-volksgezondheid-welzijn-en-sport/documenten/rapporten/2020/06/10/een-exploratief-onderzoek-naar-pogingen-tot-het-veranderen-van-de-seksuele-gerichtheid-en-genderidentiteit-in-nederlan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rc.nl/nieuws/2020/06/11/vijftien-homogenezers-actief-in-nederland-a400248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bnnvara.nl/joop/" TargetMode="External"/><Relationship Id="rId4" Type="http://schemas.openxmlformats.org/officeDocument/2006/relationships/webSettings" Target="webSettings.xml"/><Relationship Id="rId9" Type="http://schemas.openxmlformats.org/officeDocument/2006/relationships/hyperlink" Target="https://www.rijksoverheid.nl/ministeries/ministerie-van-volksgezondheid-welzijn-en-sport/documenten/rapporten/2020/06/10/een-exploratief-onderzoek-naar-pogingen-tot-het-veranderen-van-de-seksuele-gerichtheid-en-genderidentiteit-in-nederland" TargetMode="External"/><Relationship Id="rId14" Type="http://schemas.openxmlformats.org/officeDocument/2006/relationships/hyperlink" Target="https://www.dw.com/en/germany-bans-gay-conversion-therapy-for-minors/a-53367140"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8</Pages>
  <Words>1988</Words>
  <Characters>10934</Characters>
  <Application>Microsoft Office Word</Application>
  <DocSecurity>0</DocSecurity>
  <Lines>91</Lines>
  <Paragraphs>25</Paragraphs>
  <ScaleCrop>false</ScaleCrop>
  <Company/>
  <LinksUpToDate>false</LinksUpToDate>
  <CharactersWithSpaces>12897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64</cp:revision>
  <dcterms:created xsi:type="dcterms:W3CDTF">2024-10-09T09:26:00Z</dcterms:created>
  <dcterms:modified xsi:type="dcterms:W3CDTF">2024-10-09T10:56:00Z</dcterms:modified>
</cp:coreProperties>
</file>