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524" w:type="dxa"/>
        <w:tblLayout w:type="fixed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4762"/>
        <w:gridCol w:w="4762"/>
      </w:tblGrid>
      <w:tr w:rsidR="007C5AC8" w:rsidRPr="007C5AC8" w14:paraId="1DA42B8E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B03F7B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Times New Roman" w:hAnsi="Calibri" w:cs="Calibri"/>
                <w:color w:val="000000"/>
                <w:sz w:val="32"/>
                <w:szCs w:val="32"/>
                <w:lang w:val="de-DE" w:eastAsia="nl-NL"/>
              </w:rPr>
              <w:t xml:space="preserve">Acht alte Ameisen aßen am Abend Ananas. </w:t>
            </w:r>
          </w:p>
        </w:tc>
        <w:tc>
          <w:tcPr>
            <w:tcW w:w="4762" w:type="dxa"/>
            <w:noWrap/>
            <w:hideMark/>
          </w:tcPr>
          <w:p w14:paraId="224206F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Nicht alle Leute können es ertragen, wenn Lautenspieler laut die Lauten schlagen, drum spielen heute laute Lautenspieler leise Laute, weil manchen Leuten vor den lauten Lautenlauten graute. </w:t>
            </w:r>
          </w:p>
          <w:p w14:paraId="5A12C88A" w14:textId="77777777" w:rsidR="00D079BB" w:rsidRPr="00D079BB" w:rsidRDefault="00D079BB" w:rsidP="00D079BB">
            <w:p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</w:p>
        </w:tc>
      </w:tr>
      <w:tr w:rsidR="007C5AC8" w:rsidRPr="007C5AC8" w14:paraId="23813781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E279CC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bullige Bär in Birnen beißt, der bärtige Bauer Bernhard heißt. </w:t>
            </w:r>
          </w:p>
        </w:tc>
        <w:tc>
          <w:tcPr>
            <w:tcW w:w="4762" w:type="dxa"/>
            <w:noWrap/>
            <w:hideMark/>
          </w:tcPr>
          <w:p w14:paraId="10B5A4D5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Leutnant von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Loiten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befahl seinen Leuten nicht eher zu läuten, bis der Leutnant von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Loiten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seinen Leuten das Läuten befahl.</w:t>
            </w:r>
          </w:p>
        </w:tc>
      </w:tr>
      <w:tr w:rsidR="007C5AC8" w:rsidRPr="007C5AC8" w14:paraId="726ABE72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2F3B0537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Bäcker Braun backt braune Brezeln. Braune Brezeln backt Bäcker Braun. </w:t>
            </w:r>
          </w:p>
        </w:tc>
        <w:tc>
          <w:tcPr>
            <w:tcW w:w="4762" w:type="dxa"/>
            <w:noWrap/>
            <w:hideMark/>
          </w:tcPr>
          <w:p w14:paraId="0643CF0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Mischwasserfischer heißen Mischwasserfischer, weil Mischwasserfischer im Mischwasser Mischwasserfische fischen.  </w:t>
            </w:r>
          </w:p>
        </w:tc>
      </w:tr>
      <w:tr w:rsidR="007C5AC8" w:rsidRPr="007C5AC8" w14:paraId="5B935914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0419195F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>Blaukraut bleibt Blaukraut und Brautkleid bleibt Brautkleid.</w:t>
            </w:r>
          </w:p>
        </w:tc>
        <w:tc>
          <w:tcPr>
            <w:tcW w:w="4762" w:type="dxa"/>
            <w:noWrap/>
            <w:hideMark/>
          </w:tcPr>
          <w:p w14:paraId="51EF1206" w14:textId="7757B3F6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Der Metzger wetzt das Metzgermesser mit des Metzgers Wetzstein, mit des Metzgers Wetzstein wetzt der Metzger sein Metzgermesser.</w:t>
            </w:r>
          </w:p>
        </w:tc>
      </w:tr>
      <w:tr w:rsidR="007C5AC8" w:rsidRPr="007C5AC8" w14:paraId="06EB8E75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ECD397F" w14:textId="12540D3D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Bürsten mit schwarzen Borsten bürsten besser als Bürsten mit weißen Borsten bürsten. </w:t>
            </w:r>
          </w:p>
        </w:tc>
        <w:tc>
          <w:tcPr>
            <w:tcW w:w="4762" w:type="dxa"/>
            <w:noWrap/>
            <w:hideMark/>
          </w:tcPr>
          <w:p w14:paraId="62237FD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Flugplatzspatz nahm auf dem Flugplatz Platz. Auf dem Flugplatz nahm der Flugplatzspatz Platz. </w:t>
            </w:r>
          </w:p>
        </w:tc>
      </w:tr>
      <w:tr w:rsidR="007C5AC8" w:rsidRPr="007C5AC8" w14:paraId="5D3D31C7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15C4D8F3" w14:textId="3AEAFBD4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Bierbrauer Bauer braut braunes Bier, braunes Bier braut Bierbrauer Bauer. </w:t>
            </w:r>
          </w:p>
        </w:tc>
        <w:tc>
          <w:tcPr>
            <w:tcW w:w="4762" w:type="dxa"/>
            <w:noWrap/>
            <w:hideMark/>
          </w:tcPr>
          <w:p w14:paraId="3BC3AFD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Pfostenputzer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putzt den Pfosten, den Pfosten putzt der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Pfostenputzer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</w:tr>
      <w:tr w:rsidR="007C5AC8" w:rsidRPr="00D079BB" w14:paraId="4F86FCAD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0FAB905D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Der dicke Dachdecker deckt dir dein Dach, drum dank dem dicken Dachdecker, dass der dicke Dachdecker dir dein Dach deckte. </w:t>
            </w:r>
          </w:p>
        </w:tc>
        <w:tc>
          <w:tcPr>
            <w:tcW w:w="4762" w:type="dxa"/>
            <w:noWrap/>
            <w:hideMark/>
          </w:tcPr>
          <w:p w14:paraId="43CDF6EF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Peter packt pausenlos prima Picknickpakete.</w:t>
            </w:r>
          </w:p>
        </w:tc>
      </w:tr>
      <w:tr w:rsidR="007C5AC8" w:rsidRPr="007C5AC8" w14:paraId="6F01167A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0898482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Dreißig Greise treten drei Treppen krumm, drei Treppen krumm treten dreißig Greise. </w:t>
            </w:r>
          </w:p>
        </w:tc>
        <w:tc>
          <w:tcPr>
            <w:tcW w:w="4762" w:type="dxa"/>
            <w:noWrap/>
            <w:hideMark/>
          </w:tcPr>
          <w:p w14:paraId="5513ADD8" w14:textId="48686BAB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Auf den sieben Robbenklippen sitzen sieben Robbensippen, die sich in die Rippen stippen, bis sie von den Klippen kippen. </w:t>
            </w:r>
          </w:p>
        </w:tc>
      </w:tr>
      <w:tr w:rsidR="007C5AC8" w:rsidRPr="007C5AC8" w14:paraId="3269C801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17C82C7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Esel essen Nesseln nicht, Nesseln essen Esel nicht. </w:t>
            </w:r>
          </w:p>
        </w:tc>
        <w:tc>
          <w:tcPr>
            <w:tcW w:w="4762" w:type="dxa"/>
            <w:noWrap/>
            <w:hideMark/>
          </w:tcPr>
          <w:p w14:paraId="755E016E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In einem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Schokolodenladen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laden Ladenmädchen Schokolade aus, Ladenmädchen laden in einem Schokoladenladen Schokolade aus. </w:t>
            </w:r>
          </w:p>
        </w:tc>
      </w:tr>
      <w:tr w:rsidR="007C5AC8" w:rsidRPr="007C5AC8" w14:paraId="62CE5EC4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1F2AAFB3" w14:textId="15A938DB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Fischers Fritz fischt frische Fische, frische Fische fischt Fischers Fritz. </w:t>
            </w:r>
          </w:p>
        </w:tc>
        <w:tc>
          <w:tcPr>
            <w:tcW w:w="4762" w:type="dxa"/>
            <w:noWrap/>
            <w:hideMark/>
          </w:tcPr>
          <w:p w14:paraId="43A317A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Schneiders Schere schneidet scharf. Scharf schneidet Schneiders Schere. </w:t>
            </w:r>
          </w:p>
        </w:tc>
      </w:tr>
      <w:tr w:rsidR="007C5AC8" w:rsidRPr="007C5AC8" w14:paraId="5AA9FFCA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221678E5" w14:textId="7F1A7A9B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Fischers frisch frisierter Fritze frisst frisch frittierten Frisch-Fisch. </w:t>
            </w:r>
          </w:p>
        </w:tc>
        <w:tc>
          <w:tcPr>
            <w:tcW w:w="4762" w:type="dxa"/>
            <w:noWrap/>
            <w:hideMark/>
          </w:tcPr>
          <w:p w14:paraId="5328AE0D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Schnecken erschrecken, wenn Schnecken an Schnecken schlecken, weil zum Schrecken vieler Schnecken, Schnecken nicht schmecken. </w:t>
            </w:r>
          </w:p>
        </w:tc>
      </w:tr>
      <w:tr w:rsidR="007C5AC8" w:rsidRPr="007C5AC8" w14:paraId="502830E9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46C6C4C5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In dem dichten Fichtendickicht pickten dicke Finken tüchtig, dicke Finken pickten tüchtig in dem dicken Fichtendickicht. </w:t>
            </w:r>
          </w:p>
        </w:tc>
        <w:tc>
          <w:tcPr>
            <w:tcW w:w="4762" w:type="dxa"/>
            <w:noWrap/>
            <w:hideMark/>
          </w:tcPr>
          <w:p w14:paraId="527791FB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Ein sehr schwer sehr schnell zu sprechender Spruch ist ein Schnellsprechspruch, auch ein nur schwer schnell zu sprechender Spruch heißt Schnellsprechspruch. </w:t>
            </w:r>
          </w:p>
        </w:tc>
      </w:tr>
      <w:tr w:rsidR="007C5AC8" w:rsidRPr="00D079BB" w14:paraId="73528297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0E9359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Im dichten Fichtendickicht sind dicke Fichten wichtig. </w:t>
            </w:r>
          </w:p>
        </w:tc>
        <w:tc>
          <w:tcPr>
            <w:tcW w:w="4762" w:type="dxa"/>
            <w:noWrap/>
            <w:hideMark/>
          </w:tcPr>
          <w:p w14:paraId="7DBA68C6" w14:textId="27CDBF16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Max wachst Wachsmasken. Was wachst Max? Wachsmasken wachst Max. </w:t>
            </w:r>
          </w:p>
        </w:tc>
      </w:tr>
      <w:tr w:rsidR="007C5AC8" w:rsidRPr="00D079BB" w14:paraId="4E156745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F68D51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Flotte flinke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Fellflicker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flicken flink feine Felle. </w:t>
            </w:r>
          </w:p>
        </w:tc>
        <w:tc>
          <w:tcPr>
            <w:tcW w:w="4762" w:type="dxa"/>
            <w:noWrap/>
            <w:hideMark/>
          </w:tcPr>
          <w:p w14:paraId="33C2AA8B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Wir Wiener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Wäscherweiber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wollen weiße Wäsche waschen, wenn wir wüssten, wo warmes Wasser wäre. Warmes Wasser wissen wir, weiße Wäsche waschen wir. </w:t>
            </w:r>
          </w:p>
        </w:tc>
      </w:tr>
      <w:tr w:rsidR="007C5AC8" w:rsidRPr="007C5AC8" w14:paraId="2C2BB4BF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2627949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Der froschforschende Froschforscher forscht in der froschforschenden Froschforschung. </w:t>
            </w:r>
          </w:p>
        </w:tc>
        <w:tc>
          <w:tcPr>
            <w:tcW w:w="4762" w:type="dxa"/>
            <w:noWrap/>
            <w:hideMark/>
          </w:tcPr>
          <w:p w14:paraId="577B31A0" w14:textId="1E4443AA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Zwetschkenzweigen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zwitschern zwei Schwalben, zwei Schwalben zwitschern zwischen zwei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Zwetschkenzweige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</w:tr>
      <w:tr w:rsidR="007C5AC8" w:rsidRPr="007C5AC8" w14:paraId="6F100DF4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23C1D343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Flößers Vroni flog frohlockend vom frostigen Floß, vom frostigen Floß flog frohlockend Flößers Vroni. </w:t>
            </w:r>
          </w:p>
        </w:tc>
        <w:tc>
          <w:tcPr>
            <w:tcW w:w="4762" w:type="dxa"/>
            <w:noWrap/>
            <w:hideMark/>
          </w:tcPr>
          <w:p w14:paraId="5DD27CF1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zweiundzwanzig schwankenden Zwetschgenzweigen schweben zweiundzwanzig zwitschernde Schwalben. </w:t>
            </w:r>
          </w:p>
        </w:tc>
      </w:tr>
      <w:tr w:rsidR="007C5AC8" w:rsidRPr="007C5AC8" w14:paraId="509A7903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55F432C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Wenn Grillen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, grillen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Grillen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  <w:tc>
          <w:tcPr>
            <w:tcW w:w="4762" w:type="dxa"/>
            <w:noWrap/>
            <w:hideMark/>
          </w:tcPr>
          <w:p w14:paraId="144C5D0D" w14:textId="63B1F436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Zwischen zwei spitzen Steinen saßen zwei zischelnde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Zischelschlangen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und zischten. </w:t>
            </w:r>
            <w:r w:rsidR="00052E4D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br/>
            </w:r>
          </w:p>
        </w:tc>
      </w:tr>
      <w:tr w:rsidR="007C5AC8" w:rsidRPr="007C5AC8" w14:paraId="4B274A29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51215842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Hinter Hermanns Hannes Haus hängen hundert Hemden raus, hundert Hemden hängen raus hinter Hermanns Hannes Haus. </w:t>
            </w:r>
          </w:p>
        </w:tc>
        <w:tc>
          <w:tcPr>
            <w:tcW w:w="4762" w:type="dxa"/>
            <w:noWrap/>
            <w:hideMark/>
          </w:tcPr>
          <w:p w14:paraId="0743B299" w14:textId="4086B0F5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Zehn Ziegen zogen zehn Zentner Zucker zum Zoo. </w:t>
            </w:r>
            <w:r w:rsidR="00763F9D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br/>
            </w:r>
          </w:p>
        </w:tc>
      </w:tr>
      <w:tr w:rsidR="007C5AC8" w:rsidRPr="007C5AC8" w14:paraId="6A5EA875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3D54D1AC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>Hinter´m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hohen Haus hackt Hans hartes Holz. Hartes Holz hackt Hans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hinter´m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hohen Haus. </w:t>
            </w:r>
          </w:p>
        </w:tc>
        <w:tc>
          <w:tcPr>
            <w:tcW w:w="4762" w:type="dxa"/>
            <w:noWrap/>
            <w:hideMark/>
          </w:tcPr>
          <w:p w14:paraId="79FC97F6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Zwanzig Zwerge zeigen Handstand, zehn im Wandschrank, zehn am Sandstrand. </w:t>
            </w:r>
          </w:p>
        </w:tc>
      </w:tr>
      <w:tr w:rsidR="007C5AC8" w:rsidRPr="007C5AC8" w14:paraId="1D778ADC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4C71868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Wer karrt den klappernden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Ratterkarren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durch das knarrende Karrengatter? Der mürrische, murrende, knurrende, klapperdürre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Ratterkarrenkarrer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. </w:t>
            </w:r>
          </w:p>
        </w:tc>
        <w:tc>
          <w:tcPr>
            <w:tcW w:w="4762" w:type="dxa"/>
            <w:noWrap/>
            <w:hideMark/>
          </w:tcPr>
          <w:p w14:paraId="3A425304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Zehn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 und zehn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 sind zwanzig </w:t>
            </w:r>
            <w:proofErr w:type="spellStart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z´quetschte</w:t>
            </w:r>
            <w:proofErr w:type="spellEnd"/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 Zwetschken. </w:t>
            </w:r>
          </w:p>
        </w:tc>
      </w:tr>
      <w:tr w:rsidR="007C5AC8" w:rsidRPr="007C5AC8" w14:paraId="62764D4B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0E16DB90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 xml:space="preserve">Kleine Kinder können keine kleinen Kirschkerne knacken. </w:t>
            </w:r>
          </w:p>
        </w:tc>
        <w:tc>
          <w:tcPr>
            <w:tcW w:w="4762" w:type="dxa"/>
            <w:noWrap/>
            <w:hideMark/>
          </w:tcPr>
          <w:p w14:paraId="1DF1DB49" w14:textId="77777777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t>Der Zahnarzt zieht Zähne mit Zahnarztzangen im Zahnarztzimmer.</w:t>
            </w:r>
          </w:p>
        </w:tc>
      </w:tr>
      <w:tr w:rsidR="007C5AC8" w:rsidRPr="007C5AC8" w14:paraId="1C2269C1" w14:textId="77777777" w:rsidTr="007C5AC8">
        <w:trPr>
          <w:trHeight w:val="3345"/>
        </w:trPr>
        <w:tc>
          <w:tcPr>
            <w:tcW w:w="4762" w:type="dxa"/>
            <w:noWrap/>
            <w:hideMark/>
          </w:tcPr>
          <w:p w14:paraId="6F8024EA" w14:textId="19B4C3C1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Symbol" w:hAnsi="Calibri" w:cs="Calibri"/>
                <w:color w:val="000000"/>
                <w:sz w:val="32"/>
                <w:szCs w:val="32"/>
                <w:lang w:val="de-DE" w:eastAsia="nl-NL"/>
              </w:rPr>
              <w:lastRenderedPageBreak/>
              <w:t xml:space="preserve">Der Koch roch auch noch in der Nacht nach Knoblauch. </w:t>
            </w:r>
          </w:p>
        </w:tc>
        <w:tc>
          <w:tcPr>
            <w:tcW w:w="4762" w:type="dxa"/>
            <w:noWrap/>
            <w:hideMark/>
          </w:tcPr>
          <w:p w14:paraId="221509B7" w14:textId="28EBF39D" w:rsidR="00D079BB" w:rsidRPr="009927EF" w:rsidRDefault="00D079BB" w:rsidP="009927EF">
            <w:pPr>
              <w:pStyle w:val="Lijstalinea"/>
              <w:numPr>
                <w:ilvl w:val="0"/>
                <w:numId w:val="1"/>
              </w:numPr>
              <w:rPr>
                <w:rFonts w:ascii="Symbol" w:eastAsia="Times New Roman" w:hAnsi="Symbol" w:cs="Calibri"/>
                <w:color w:val="000000"/>
                <w:sz w:val="32"/>
                <w:szCs w:val="32"/>
                <w:lang w:val="de-DE" w:eastAsia="nl-NL"/>
              </w:rPr>
            </w:pPr>
            <w:r w:rsidRPr="009927EF">
              <w:rPr>
                <w:rFonts w:ascii="Calibri" w:eastAsia="Times New Roman" w:hAnsi="Calibri" w:cs="Calibri"/>
                <w:color w:val="000000"/>
                <w:sz w:val="32"/>
                <w:szCs w:val="32"/>
                <w:lang w:val="de-DE" w:eastAsia="nl-NL"/>
              </w:rPr>
              <w:t>Zwei Zwerge zielen mit den Zungen auf zahme Ziegen mit zehn Jungen.</w:t>
            </w:r>
          </w:p>
        </w:tc>
      </w:tr>
    </w:tbl>
    <w:p w14:paraId="6F3FD465" w14:textId="77777777" w:rsidR="00A756EA" w:rsidRPr="00D079BB" w:rsidRDefault="00E07198">
      <w:pPr>
        <w:rPr>
          <w:sz w:val="32"/>
          <w:szCs w:val="32"/>
          <w:lang w:val="de-DE"/>
        </w:rPr>
      </w:pPr>
    </w:p>
    <w:sectPr w:rsidR="00A756EA" w:rsidRPr="00D079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E05F3"/>
    <w:multiLevelType w:val="hybridMultilevel"/>
    <w:tmpl w:val="C0ECC76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9BB"/>
    <w:rsid w:val="0001784E"/>
    <w:rsid w:val="00052E4D"/>
    <w:rsid w:val="001F760D"/>
    <w:rsid w:val="002A55D3"/>
    <w:rsid w:val="002B2595"/>
    <w:rsid w:val="0050511A"/>
    <w:rsid w:val="0065456C"/>
    <w:rsid w:val="006D0B05"/>
    <w:rsid w:val="00763F9D"/>
    <w:rsid w:val="007C5AC8"/>
    <w:rsid w:val="008E6F6B"/>
    <w:rsid w:val="008F2ABA"/>
    <w:rsid w:val="00910E8F"/>
    <w:rsid w:val="00920936"/>
    <w:rsid w:val="009927EF"/>
    <w:rsid w:val="00BE324C"/>
    <w:rsid w:val="00C03A32"/>
    <w:rsid w:val="00D079BB"/>
    <w:rsid w:val="00E07198"/>
    <w:rsid w:val="00F5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DA8A"/>
  <w15:chartTrackingRefBased/>
  <w15:docId w15:val="{E9040B7A-42DE-463C-8AF4-73D3B2E1B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07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92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10" ma:contentTypeDescription="Create a new document." ma:contentTypeScope="" ma:versionID="927d3b33390dd02ca0ca89571e3266b1">
  <xsd:schema xmlns:xsd="http://www.w3.org/2001/XMLSchema" xmlns:xs="http://www.w3.org/2001/XMLSchema" xmlns:p="http://schemas.microsoft.com/office/2006/metadata/properties" xmlns:ns3="96c1611c-1f82-4d30-b82f-6a3de9ec3232" xmlns:ns4="d3c0ba0d-dd7b-418b-87fd-1b0c761a2bcf" targetNamespace="http://schemas.microsoft.com/office/2006/metadata/properties" ma:root="true" ma:fieldsID="d0c2b4a4ad83471b47d15c560ac5a042" ns3:_="" ns4:_="">
    <xsd:import namespace="96c1611c-1f82-4d30-b82f-6a3de9ec3232"/>
    <xsd:import namespace="d3c0ba0d-dd7b-418b-87fd-1b0c761a2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0ba0d-dd7b-418b-87fd-1b0c761a2bc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75FFF-DA3A-4DF4-872B-586F9DB86C97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d3c0ba0d-dd7b-418b-87fd-1b0c761a2bcf"/>
    <ds:schemaRef ds:uri="http://purl.org/dc/terms/"/>
    <ds:schemaRef ds:uri="96c1611c-1f82-4d30-b82f-6a3de9ec3232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8B6413-3FA2-4850-B82E-667B04BEC2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E1EE1-0469-4D37-B322-E2A338BFF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d3c0ba0d-dd7b-418b-87fd-1b0c761a2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618</Words>
  <Characters>3404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2</cp:revision>
  <dcterms:created xsi:type="dcterms:W3CDTF">2021-06-17T08:11:00Z</dcterms:created>
  <dcterms:modified xsi:type="dcterms:W3CDTF">2021-06-17T08:11:00Z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