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42B16"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32F5D28B"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1B9AF96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5745A81E" w14:textId="77777777" w:rsidTr="00A81E13">
        <w:trPr>
          <w:trHeight w:val="454"/>
        </w:trPr>
        <w:tc>
          <w:tcPr>
            <w:tcW w:w="2694" w:type="dxa"/>
            <w:vAlign w:val="center"/>
          </w:tcPr>
          <w:p w14:paraId="235E0B1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9DCD0DD" w14:textId="274DE9E6" w:rsidR="00870E6A" w:rsidRPr="00870E6A" w:rsidRDefault="008972BA" w:rsidP="00870E6A">
            <w:pPr>
              <w:rPr>
                <w:rFonts w:eastAsiaTheme="minorEastAsia"/>
                <w:sz w:val="24"/>
                <w:szCs w:val="24"/>
                <w:lang w:eastAsia="zh-CN"/>
              </w:rPr>
            </w:pPr>
            <w:r>
              <w:rPr>
                <w:rFonts w:eastAsiaTheme="minorEastAsia"/>
                <w:sz w:val="24"/>
                <w:szCs w:val="24"/>
                <w:lang w:eastAsia="zh-CN"/>
              </w:rPr>
              <w:t>17-6-2024</w:t>
            </w:r>
          </w:p>
        </w:tc>
      </w:tr>
      <w:tr w:rsidR="00870E6A" w:rsidRPr="00870E6A" w14:paraId="0F8BAACF" w14:textId="77777777" w:rsidTr="00A81E13">
        <w:trPr>
          <w:trHeight w:val="454"/>
        </w:trPr>
        <w:tc>
          <w:tcPr>
            <w:tcW w:w="2694" w:type="dxa"/>
            <w:vAlign w:val="center"/>
          </w:tcPr>
          <w:p w14:paraId="264F6E1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503EAD50" w14:textId="77777777" w:rsidR="00870E6A" w:rsidRPr="00870E6A" w:rsidRDefault="00870E6A" w:rsidP="00870E6A">
            <w:pPr>
              <w:rPr>
                <w:rFonts w:eastAsiaTheme="minorEastAsia"/>
                <w:sz w:val="24"/>
                <w:szCs w:val="24"/>
                <w:lang w:eastAsia="zh-CN"/>
              </w:rPr>
            </w:pPr>
          </w:p>
        </w:tc>
      </w:tr>
      <w:tr w:rsidR="00870E6A" w:rsidRPr="00870E6A" w14:paraId="3473D566" w14:textId="77777777" w:rsidTr="00A81E13">
        <w:trPr>
          <w:trHeight w:val="454"/>
        </w:trPr>
        <w:tc>
          <w:tcPr>
            <w:tcW w:w="2694" w:type="dxa"/>
            <w:vAlign w:val="center"/>
          </w:tcPr>
          <w:p w14:paraId="7C248B6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210413AF" w14:textId="77777777" w:rsidR="00870E6A" w:rsidRPr="00870E6A" w:rsidRDefault="00880C24" w:rsidP="00870E6A">
            <w:pPr>
              <w:rPr>
                <w:rFonts w:eastAsiaTheme="minorEastAsia"/>
                <w:sz w:val="24"/>
                <w:szCs w:val="24"/>
                <w:lang w:eastAsia="zh-CN"/>
              </w:rPr>
            </w:pPr>
            <w:r>
              <w:rPr>
                <w:rFonts w:eastAsiaTheme="minorEastAsia"/>
                <w:sz w:val="24"/>
                <w:szCs w:val="24"/>
                <w:lang w:eastAsia="zh-CN"/>
              </w:rPr>
              <w:t>Erasmus MC</w:t>
            </w:r>
          </w:p>
        </w:tc>
      </w:tr>
      <w:tr w:rsidR="00870E6A" w:rsidRPr="00870E6A" w14:paraId="782F2B80" w14:textId="77777777" w:rsidTr="00A81E13">
        <w:trPr>
          <w:trHeight w:val="454"/>
        </w:trPr>
        <w:tc>
          <w:tcPr>
            <w:tcW w:w="2694" w:type="dxa"/>
            <w:vAlign w:val="center"/>
          </w:tcPr>
          <w:p w14:paraId="5ACE861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3FFA161D" w14:textId="77777777" w:rsidR="00870E6A" w:rsidRPr="00870E6A" w:rsidRDefault="00880C24" w:rsidP="00870E6A">
            <w:pPr>
              <w:rPr>
                <w:rFonts w:eastAsiaTheme="minorEastAsia"/>
                <w:sz w:val="24"/>
                <w:szCs w:val="24"/>
                <w:lang w:eastAsia="zh-CN"/>
              </w:rPr>
            </w:pPr>
            <w:r>
              <w:rPr>
                <w:rFonts w:eastAsia="Times New Roman" w:cs="Arial"/>
                <w:color w:val="000000"/>
                <w:sz w:val="24"/>
                <w:szCs w:val="24"/>
                <w:lang w:val="en-US"/>
              </w:rPr>
              <w:t xml:space="preserve">Interne </w:t>
            </w:r>
            <w:proofErr w:type="spellStart"/>
            <w:r>
              <w:rPr>
                <w:rFonts w:eastAsia="Times New Roman" w:cs="Arial"/>
                <w:color w:val="000000"/>
                <w:sz w:val="24"/>
                <w:szCs w:val="24"/>
                <w:lang w:val="en-US"/>
              </w:rPr>
              <w:t>Geneeskunde</w:t>
            </w:r>
            <w:proofErr w:type="spellEnd"/>
            <w:r>
              <w:rPr>
                <w:rFonts w:eastAsia="Times New Roman" w:cs="Arial"/>
                <w:color w:val="000000"/>
                <w:sz w:val="24"/>
                <w:szCs w:val="24"/>
                <w:lang w:val="en-US"/>
              </w:rPr>
              <w:t xml:space="preserve">, </w:t>
            </w:r>
            <w:proofErr w:type="spellStart"/>
            <w:r>
              <w:rPr>
                <w:rFonts w:eastAsia="Times New Roman" w:cs="Arial"/>
                <w:color w:val="000000"/>
                <w:sz w:val="24"/>
                <w:szCs w:val="24"/>
                <w:lang w:val="en-US"/>
              </w:rPr>
              <w:t>sectie</w:t>
            </w:r>
            <w:proofErr w:type="spellEnd"/>
            <w:r>
              <w:rPr>
                <w:rFonts w:eastAsia="Times New Roman" w:cs="Arial"/>
                <w:color w:val="000000"/>
                <w:sz w:val="24"/>
                <w:szCs w:val="24"/>
                <w:lang w:val="en-US"/>
              </w:rPr>
              <w:t xml:space="preserve"> </w:t>
            </w:r>
            <w:proofErr w:type="spellStart"/>
            <w:r>
              <w:rPr>
                <w:rFonts w:eastAsia="Times New Roman" w:cs="Arial"/>
                <w:color w:val="000000"/>
                <w:sz w:val="24"/>
                <w:szCs w:val="24"/>
                <w:lang w:val="en-US"/>
              </w:rPr>
              <w:t>Verplegingswetenschap</w:t>
            </w:r>
            <w:proofErr w:type="spellEnd"/>
          </w:p>
        </w:tc>
      </w:tr>
      <w:tr w:rsidR="00870E6A" w:rsidRPr="00870E6A" w14:paraId="2B279CAB" w14:textId="77777777" w:rsidTr="00A81E13">
        <w:trPr>
          <w:trHeight w:val="454"/>
        </w:trPr>
        <w:tc>
          <w:tcPr>
            <w:tcW w:w="2694" w:type="dxa"/>
            <w:vAlign w:val="center"/>
          </w:tcPr>
          <w:p w14:paraId="44A4CCF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0157856F" w14:textId="77777777" w:rsidR="00880C24" w:rsidRDefault="00880C24" w:rsidP="00880C24">
            <w:pPr>
              <w:rPr>
                <w:rFonts w:eastAsiaTheme="minorEastAsia"/>
                <w:color w:val="000000" w:themeColor="text1"/>
                <w:sz w:val="24"/>
                <w:szCs w:val="24"/>
                <w:lang w:eastAsia="zh-CN"/>
              </w:rPr>
            </w:pPr>
            <w:r>
              <w:rPr>
                <w:rFonts w:eastAsiaTheme="minorEastAsia"/>
                <w:color w:val="000000" w:themeColor="text1"/>
                <w:sz w:val="24"/>
                <w:szCs w:val="24"/>
                <w:lang w:eastAsia="zh-CN"/>
              </w:rPr>
              <w:t>Denise Spoon</w:t>
            </w:r>
          </w:p>
          <w:p w14:paraId="15A6B02B" w14:textId="77777777" w:rsidR="00880C24" w:rsidRDefault="00880C24" w:rsidP="00880C24">
            <w:pPr>
              <w:rPr>
                <w:rFonts w:eastAsiaTheme="minorEastAsia"/>
                <w:color w:val="000000" w:themeColor="text1"/>
                <w:sz w:val="24"/>
                <w:szCs w:val="24"/>
                <w:lang w:eastAsia="zh-CN"/>
              </w:rPr>
            </w:pPr>
          </w:p>
          <w:p w14:paraId="36C127FB" w14:textId="77777777" w:rsidR="00880C24" w:rsidRPr="00880C24" w:rsidRDefault="00880C24" w:rsidP="00880C24">
            <w:pPr>
              <w:rPr>
                <w:rFonts w:eastAsiaTheme="minorEastAsia"/>
                <w:color w:val="000000" w:themeColor="text1"/>
                <w:sz w:val="24"/>
                <w:szCs w:val="24"/>
                <w:lang w:eastAsia="zh-CN"/>
              </w:rPr>
            </w:pPr>
            <w:r>
              <w:rPr>
                <w:rFonts w:eastAsiaTheme="minorEastAsia"/>
                <w:color w:val="000000" w:themeColor="text1"/>
                <w:sz w:val="24"/>
                <w:szCs w:val="24"/>
                <w:lang w:eastAsia="zh-CN"/>
              </w:rPr>
              <w:t xml:space="preserve">In samenwerking met </w:t>
            </w:r>
            <w:proofErr w:type="spellStart"/>
            <w:r>
              <w:rPr>
                <w:rFonts w:eastAsiaTheme="minorEastAsia"/>
                <w:color w:val="000000" w:themeColor="text1"/>
                <w:sz w:val="24"/>
                <w:szCs w:val="24"/>
                <w:lang w:eastAsia="zh-CN"/>
              </w:rPr>
              <w:t>Prof.dr</w:t>
            </w:r>
            <w:proofErr w:type="spellEnd"/>
            <w:r>
              <w:rPr>
                <w:rFonts w:eastAsiaTheme="minorEastAsia"/>
                <w:color w:val="000000" w:themeColor="text1"/>
                <w:sz w:val="24"/>
                <w:szCs w:val="24"/>
                <w:lang w:eastAsia="zh-CN"/>
              </w:rPr>
              <w:t>. Monique van Dijk, hoogleraar verplegingswetenschap</w:t>
            </w:r>
          </w:p>
        </w:tc>
      </w:tr>
      <w:tr w:rsidR="00870E6A" w:rsidRPr="00870E6A" w14:paraId="14867A47" w14:textId="77777777" w:rsidTr="00A81E13">
        <w:trPr>
          <w:trHeight w:val="454"/>
        </w:trPr>
        <w:tc>
          <w:tcPr>
            <w:tcW w:w="2694" w:type="dxa"/>
            <w:vAlign w:val="center"/>
          </w:tcPr>
          <w:p w14:paraId="29B20B1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2E5F2E78" w14:textId="77777777" w:rsidR="00870E6A" w:rsidRPr="00870E6A" w:rsidRDefault="00880C24" w:rsidP="00870E6A">
            <w:pPr>
              <w:rPr>
                <w:rFonts w:eastAsiaTheme="minorEastAsia"/>
                <w:sz w:val="24"/>
                <w:szCs w:val="24"/>
                <w:lang w:eastAsia="zh-CN"/>
              </w:rPr>
            </w:pPr>
            <w:r w:rsidRPr="000252C1">
              <w:rPr>
                <w:rFonts w:eastAsia="Times New Roman" w:cs="Arial"/>
                <w:color w:val="000000" w:themeColor="text1"/>
                <w:sz w:val="24"/>
                <w:szCs w:val="24"/>
              </w:rPr>
              <w:t>Dr.</w:t>
            </w:r>
            <w:r>
              <w:rPr>
                <w:rFonts w:eastAsia="Times New Roman" w:cs="Arial"/>
                <w:color w:val="000000" w:themeColor="text1"/>
                <w:sz w:val="24"/>
                <w:szCs w:val="24"/>
              </w:rPr>
              <w:t xml:space="preserve"> </w:t>
            </w:r>
            <w:proofErr w:type="spellStart"/>
            <w:r w:rsidRPr="000252C1">
              <w:rPr>
                <w:rFonts w:eastAsia="Times New Roman" w:cs="Arial"/>
                <w:color w:val="000000" w:themeColor="text1"/>
                <w:sz w:val="24"/>
                <w:szCs w:val="24"/>
              </w:rPr>
              <w:t>Molewaterplein</w:t>
            </w:r>
            <w:proofErr w:type="spellEnd"/>
            <w:r w:rsidRPr="000252C1">
              <w:rPr>
                <w:rFonts w:eastAsia="Times New Roman" w:cs="Arial"/>
                <w:color w:val="000000" w:themeColor="text1"/>
                <w:sz w:val="24"/>
                <w:szCs w:val="24"/>
              </w:rPr>
              <w:t> 40, 3015 GD Rotterdam</w:t>
            </w:r>
          </w:p>
        </w:tc>
      </w:tr>
      <w:tr w:rsidR="00870E6A" w:rsidRPr="00870E6A" w14:paraId="06F5EE57" w14:textId="77777777" w:rsidTr="00A81E13">
        <w:trPr>
          <w:trHeight w:val="454"/>
        </w:trPr>
        <w:tc>
          <w:tcPr>
            <w:tcW w:w="2694" w:type="dxa"/>
            <w:vAlign w:val="center"/>
          </w:tcPr>
          <w:p w14:paraId="060DB09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563D4110" w14:textId="101B5FB3" w:rsidR="00870E6A" w:rsidRPr="00870E6A" w:rsidRDefault="00BB46EB" w:rsidP="00870E6A">
            <w:pPr>
              <w:rPr>
                <w:rFonts w:eastAsiaTheme="minorEastAsia"/>
                <w:sz w:val="24"/>
                <w:szCs w:val="24"/>
                <w:lang w:eastAsia="zh-CN"/>
              </w:rPr>
            </w:pPr>
            <w:r>
              <w:rPr>
                <w:rFonts w:eastAsiaTheme="minorEastAsia"/>
                <w:sz w:val="24"/>
                <w:szCs w:val="24"/>
                <w:lang w:eastAsia="zh-CN"/>
              </w:rPr>
              <w:t xml:space="preserve">Erasmus MC, </w:t>
            </w:r>
            <w:r w:rsidR="00880C24">
              <w:rPr>
                <w:rFonts w:eastAsiaTheme="minorEastAsia"/>
                <w:sz w:val="24"/>
                <w:szCs w:val="24"/>
                <w:lang w:eastAsia="zh-CN"/>
              </w:rPr>
              <w:t>Rg5</w:t>
            </w:r>
          </w:p>
        </w:tc>
      </w:tr>
      <w:tr w:rsidR="00870E6A" w:rsidRPr="00870E6A" w14:paraId="495BF2B7" w14:textId="77777777" w:rsidTr="00A81E13">
        <w:trPr>
          <w:trHeight w:val="454"/>
        </w:trPr>
        <w:tc>
          <w:tcPr>
            <w:tcW w:w="2694" w:type="dxa"/>
            <w:vAlign w:val="center"/>
          </w:tcPr>
          <w:p w14:paraId="23C525D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5D48B531" w14:textId="77777777" w:rsidR="00870E6A" w:rsidRPr="00870E6A" w:rsidRDefault="00880C24" w:rsidP="00870E6A">
            <w:pPr>
              <w:rPr>
                <w:rFonts w:eastAsiaTheme="minorEastAsia"/>
                <w:sz w:val="24"/>
                <w:szCs w:val="24"/>
                <w:lang w:eastAsia="zh-CN"/>
              </w:rPr>
            </w:pPr>
            <w:r>
              <w:rPr>
                <w:rFonts w:eastAsiaTheme="minorEastAsia"/>
                <w:sz w:val="24"/>
                <w:szCs w:val="24"/>
                <w:lang w:eastAsia="zh-CN"/>
              </w:rPr>
              <w:t>Denise Spoon 0630309962</w:t>
            </w:r>
          </w:p>
        </w:tc>
      </w:tr>
      <w:tr w:rsidR="00870E6A" w:rsidRPr="00870E6A" w14:paraId="4B016901" w14:textId="77777777" w:rsidTr="00A81E13">
        <w:trPr>
          <w:trHeight w:val="454"/>
        </w:trPr>
        <w:tc>
          <w:tcPr>
            <w:tcW w:w="2694" w:type="dxa"/>
            <w:vAlign w:val="center"/>
          </w:tcPr>
          <w:p w14:paraId="677B2F1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7BCB8D87" w14:textId="77777777" w:rsidR="00870E6A" w:rsidRPr="00870E6A" w:rsidRDefault="006F2158" w:rsidP="00870E6A">
            <w:pPr>
              <w:rPr>
                <w:rFonts w:eastAsiaTheme="minorEastAsia"/>
                <w:sz w:val="24"/>
                <w:szCs w:val="24"/>
                <w:lang w:eastAsia="zh-CN"/>
              </w:rPr>
            </w:pPr>
            <w:hyperlink r:id="rId8" w:history="1">
              <w:r w:rsidR="00880C24" w:rsidRPr="000D486E">
                <w:rPr>
                  <w:rStyle w:val="Hyperlink"/>
                  <w:rFonts w:eastAsiaTheme="minorEastAsia"/>
                  <w:sz w:val="24"/>
                  <w:szCs w:val="24"/>
                  <w:lang w:eastAsia="zh-CN"/>
                </w:rPr>
                <w:t>d.spoon@erasmusmc.nl</w:t>
              </w:r>
            </w:hyperlink>
          </w:p>
        </w:tc>
      </w:tr>
      <w:tr w:rsidR="00870E6A" w:rsidRPr="00870E6A" w14:paraId="3382244F" w14:textId="77777777" w:rsidTr="00A81E13">
        <w:trPr>
          <w:trHeight w:val="454"/>
        </w:trPr>
        <w:tc>
          <w:tcPr>
            <w:tcW w:w="2694" w:type="dxa"/>
            <w:vAlign w:val="center"/>
          </w:tcPr>
          <w:p w14:paraId="10263A09"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258D299D" w14:textId="4D68E82F" w:rsidR="002410B2" w:rsidRPr="00870E6A" w:rsidRDefault="009126FC" w:rsidP="002410B2">
            <w:pPr>
              <w:rPr>
                <w:rFonts w:eastAsiaTheme="minorEastAsia"/>
                <w:sz w:val="24"/>
                <w:szCs w:val="24"/>
                <w:lang w:eastAsia="zh-CN"/>
              </w:rPr>
            </w:pPr>
            <w:r>
              <w:rPr>
                <w:rFonts w:eastAsiaTheme="minorEastAsia"/>
                <w:sz w:val="24"/>
                <w:szCs w:val="24"/>
                <w:lang w:eastAsia="zh-CN"/>
              </w:rPr>
              <w:t>DRAAI</w:t>
            </w:r>
            <w:r w:rsidR="00880C24">
              <w:rPr>
                <w:rFonts w:eastAsiaTheme="minorEastAsia"/>
                <w:sz w:val="24"/>
                <w:szCs w:val="24"/>
                <w:lang w:eastAsia="zh-CN"/>
              </w:rPr>
              <w:t xml:space="preserve"> studie </w:t>
            </w:r>
            <w:r w:rsidR="002410B2">
              <w:rPr>
                <w:rFonts w:eastAsiaTheme="minorEastAsia"/>
                <w:sz w:val="24"/>
                <w:szCs w:val="24"/>
                <w:lang w:eastAsia="zh-CN"/>
              </w:rPr>
              <w:t xml:space="preserve">             </w:t>
            </w:r>
            <w:r w:rsidR="002410B2">
              <w:rPr>
                <w:rFonts w:eastAsiaTheme="minorEastAsia"/>
                <w:noProof/>
                <w:sz w:val="24"/>
                <w:szCs w:val="24"/>
                <w:lang w:eastAsia="zh-CN"/>
              </w:rPr>
              <w:drawing>
                <wp:inline distT="0" distB="0" distL="0" distR="0" wp14:anchorId="3E1E765A" wp14:editId="67D6BA7B">
                  <wp:extent cx="2247915" cy="945313"/>
                  <wp:effectExtent l="0" t="0" r="0" b="7620"/>
                  <wp:docPr id="2"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text on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60543" cy="950623"/>
                          </a:xfrm>
                          <a:prstGeom prst="rect">
                            <a:avLst/>
                          </a:prstGeom>
                        </pic:spPr>
                      </pic:pic>
                    </a:graphicData>
                  </a:graphic>
                </wp:inline>
              </w:drawing>
            </w:r>
          </w:p>
        </w:tc>
      </w:tr>
    </w:tbl>
    <w:p w14:paraId="22B7ADFD"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3CD5554F" w14:textId="77777777" w:rsidTr="00A81E13">
        <w:trPr>
          <w:trHeight w:val="1418"/>
        </w:trPr>
        <w:tc>
          <w:tcPr>
            <w:tcW w:w="2685" w:type="dxa"/>
          </w:tcPr>
          <w:p w14:paraId="7B9A7AB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2A539544" w14:textId="7F3FB8D9" w:rsidR="00880C24" w:rsidRDefault="00880C24" w:rsidP="00880C24">
            <w:pPr>
              <w:rPr>
                <w:rFonts w:eastAsiaTheme="minorEastAsia"/>
                <w:sz w:val="24"/>
                <w:szCs w:val="24"/>
                <w:lang w:eastAsia="zh-CN"/>
              </w:rPr>
            </w:pPr>
            <w:r w:rsidRPr="00880C24">
              <w:rPr>
                <w:rFonts w:eastAsiaTheme="minorEastAsia"/>
                <w:sz w:val="24"/>
                <w:szCs w:val="24"/>
                <w:lang w:eastAsia="zh-CN"/>
              </w:rPr>
              <w:t xml:space="preserve">Decubitus ontstaat door langdurige druk op lichaamsdelen meestal door bedlegerigheid vanwege ziekte of grote operaties. </w:t>
            </w:r>
            <w:r w:rsidR="004B7482">
              <w:rPr>
                <w:rFonts w:eastAsiaTheme="minorEastAsia"/>
                <w:sz w:val="24"/>
                <w:szCs w:val="24"/>
                <w:lang w:eastAsia="zh-CN"/>
              </w:rPr>
              <w:t>Decubitu</w:t>
            </w:r>
            <w:r w:rsidR="004B7482" w:rsidRPr="00880C24">
              <w:rPr>
                <w:rFonts w:eastAsiaTheme="minorEastAsia"/>
                <w:sz w:val="24"/>
                <w:szCs w:val="24"/>
                <w:lang w:eastAsia="zh-CN"/>
              </w:rPr>
              <w:t xml:space="preserve">s </w:t>
            </w:r>
            <w:r w:rsidRPr="00880C24">
              <w:rPr>
                <w:rFonts w:eastAsiaTheme="minorEastAsia"/>
                <w:sz w:val="24"/>
                <w:szCs w:val="24"/>
                <w:lang w:eastAsia="zh-CN"/>
              </w:rPr>
              <w:t>komt het nog veel voor</w:t>
            </w:r>
            <w:r>
              <w:rPr>
                <w:rFonts w:eastAsiaTheme="minorEastAsia"/>
                <w:sz w:val="24"/>
                <w:szCs w:val="24"/>
                <w:lang w:eastAsia="zh-CN"/>
              </w:rPr>
              <w:t xml:space="preserve"> </w:t>
            </w:r>
            <w:r w:rsidRPr="00880C24">
              <w:rPr>
                <w:rFonts w:eastAsiaTheme="minorEastAsia"/>
                <w:sz w:val="24"/>
                <w:szCs w:val="24"/>
                <w:lang w:eastAsia="zh-CN"/>
              </w:rPr>
              <w:t>op verple</w:t>
            </w:r>
            <w:r>
              <w:rPr>
                <w:rFonts w:eastAsiaTheme="minorEastAsia"/>
                <w:sz w:val="24"/>
                <w:szCs w:val="24"/>
                <w:lang w:eastAsia="zh-CN"/>
              </w:rPr>
              <w:t>egafdelingen</w:t>
            </w:r>
            <w:r w:rsidRPr="00880C24">
              <w:rPr>
                <w:rFonts w:eastAsiaTheme="minorEastAsia"/>
                <w:sz w:val="24"/>
                <w:szCs w:val="24"/>
                <w:lang w:eastAsia="zh-CN"/>
              </w:rPr>
              <w:t xml:space="preserve">. Om </w:t>
            </w:r>
            <w:r w:rsidR="004B7482">
              <w:rPr>
                <w:rFonts w:eastAsiaTheme="minorEastAsia"/>
                <w:sz w:val="24"/>
                <w:szCs w:val="24"/>
                <w:lang w:eastAsia="zh-CN"/>
              </w:rPr>
              <w:t>dit</w:t>
            </w:r>
            <w:r w:rsidR="004B7482" w:rsidRPr="00880C24">
              <w:rPr>
                <w:rFonts w:eastAsiaTheme="minorEastAsia"/>
                <w:sz w:val="24"/>
                <w:szCs w:val="24"/>
                <w:lang w:eastAsia="zh-CN"/>
              </w:rPr>
              <w:t xml:space="preserve"> </w:t>
            </w:r>
            <w:r w:rsidRPr="00880C24">
              <w:rPr>
                <w:rFonts w:eastAsiaTheme="minorEastAsia"/>
                <w:sz w:val="24"/>
                <w:szCs w:val="24"/>
                <w:lang w:eastAsia="zh-CN"/>
              </w:rPr>
              <w:t>te voorkomen zijn verschillende interventies nodig zoals wisselligging, mobiliseren en</w:t>
            </w:r>
            <w:r>
              <w:rPr>
                <w:rFonts w:eastAsiaTheme="minorEastAsia"/>
                <w:sz w:val="24"/>
                <w:szCs w:val="24"/>
                <w:lang w:eastAsia="zh-CN"/>
              </w:rPr>
              <w:t xml:space="preserve"> </w:t>
            </w:r>
            <w:r w:rsidRPr="00880C24">
              <w:rPr>
                <w:rFonts w:eastAsiaTheme="minorEastAsia"/>
                <w:sz w:val="24"/>
                <w:szCs w:val="24"/>
                <w:lang w:eastAsia="zh-CN"/>
              </w:rPr>
              <w:t xml:space="preserve">juiste voeding. Omdat het werk </w:t>
            </w:r>
            <w:r w:rsidR="004B7482">
              <w:rPr>
                <w:rFonts w:eastAsiaTheme="minorEastAsia"/>
                <w:sz w:val="24"/>
                <w:szCs w:val="24"/>
                <w:lang w:eastAsia="zh-CN"/>
              </w:rPr>
              <w:t xml:space="preserve">van verpleegkundigen </w:t>
            </w:r>
            <w:r w:rsidRPr="00880C24">
              <w:rPr>
                <w:rFonts w:eastAsiaTheme="minorEastAsia"/>
                <w:sz w:val="24"/>
                <w:szCs w:val="24"/>
                <w:lang w:eastAsia="zh-CN"/>
              </w:rPr>
              <w:t xml:space="preserve">heel veel verschillende taken en expertise vraagt worden </w:t>
            </w:r>
            <w:proofErr w:type="spellStart"/>
            <w:r w:rsidRPr="00880C24">
              <w:rPr>
                <w:rFonts w:eastAsiaTheme="minorEastAsia"/>
                <w:sz w:val="24"/>
                <w:szCs w:val="24"/>
                <w:lang w:eastAsia="zh-CN"/>
              </w:rPr>
              <w:t>aandachtsvelders</w:t>
            </w:r>
            <w:proofErr w:type="spellEnd"/>
            <w:r w:rsidRPr="00880C24">
              <w:rPr>
                <w:rFonts w:eastAsiaTheme="minorEastAsia"/>
                <w:sz w:val="24"/>
                <w:szCs w:val="24"/>
                <w:lang w:eastAsia="zh-CN"/>
              </w:rPr>
              <w:t xml:space="preserve"> </w:t>
            </w:r>
            <w:r>
              <w:rPr>
                <w:rFonts w:eastAsiaTheme="minorEastAsia"/>
                <w:sz w:val="24"/>
                <w:szCs w:val="24"/>
                <w:lang w:eastAsia="zh-CN"/>
              </w:rPr>
              <w:t>(</w:t>
            </w:r>
            <w:proofErr w:type="spellStart"/>
            <w:r>
              <w:rPr>
                <w:rFonts w:eastAsiaTheme="minorEastAsia"/>
                <w:sz w:val="24"/>
                <w:szCs w:val="24"/>
                <w:lang w:eastAsia="zh-CN"/>
              </w:rPr>
              <w:t>champions</w:t>
            </w:r>
            <w:proofErr w:type="spellEnd"/>
            <w:r>
              <w:rPr>
                <w:rFonts w:eastAsiaTheme="minorEastAsia"/>
                <w:sz w:val="24"/>
                <w:szCs w:val="24"/>
                <w:lang w:eastAsia="zh-CN"/>
              </w:rPr>
              <w:t xml:space="preserve">) </w:t>
            </w:r>
            <w:r w:rsidRPr="00880C24">
              <w:rPr>
                <w:rFonts w:eastAsiaTheme="minorEastAsia"/>
                <w:sz w:val="24"/>
                <w:szCs w:val="24"/>
                <w:lang w:eastAsia="zh-CN"/>
              </w:rPr>
              <w:t>ingezet</w:t>
            </w:r>
            <w:r w:rsidR="004B7482">
              <w:rPr>
                <w:rFonts w:eastAsiaTheme="minorEastAsia"/>
                <w:sz w:val="24"/>
                <w:szCs w:val="24"/>
                <w:lang w:eastAsia="zh-CN"/>
              </w:rPr>
              <w:t>. Dit zij</w:t>
            </w:r>
            <w:r w:rsidR="00FD42D7">
              <w:rPr>
                <w:rFonts w:eastAsiaTheme="minorEastAsia"/>
                <w:sz w:val="24"/>
                <w:szCs w:val="24"/>
                <w:lang w:eastAsia="zh-CN"/>
              </w:rPr>
              <w:t xml:space="preserve">n </w:t>
            </w:r>
            <w:r w:rsidRPr="00880C24">
              <w:rPr>
                <w:rFonts w:eastAsiaTheme="minorEastAsia"/>
                <w:sz w:val="24"/>
                <w:szCs w:val="24"/>
                <w:lang w:eastAsia="zh-CN"/>
              </w:rPr>
              <w:t>verpleegkundigen die</w:t>
            </w:r>
            <w:r>
              <w:rPr>
                <w:rFonts w:eastAsiaTheme="minorEastAsia"/>
                <w:sz w:val="24"/>
                <w:szCs w:val="24"/>
                <w:lang w:eastAsia="zh-CN"/>
              </w:rPr>
              <w:t xml:space="preserve"> </w:t>
            </w:r>
            <w:r w:rsidRPr="00880C24">
              <w:rPr>
                <w:rFonts w:eastAsiaTheme="minorEastAsia"/>
                <w:sz w:val="24"/>
                <w:szCs w:val="24"/>
                <w:lang w:eastAsia="zh-CN"/>
              </w:rPr>
              <w:t xml:space="preserve">zich specialiseren op een terrein, in dit geval decubitus en die een vraagbaak zijn voor collega's. </w:t>
            </w:r>
            <w:r w:rsidR="009126FC">
              <w:rPr>
                <w:rFonts w:eastAsiaTheme="minorEastAsia"/>
                <w:sz w:val="24"/>
                <w:szCs w:val="24"/>
                <w:lang w:eastAsia="zh-CN"/>
              </w:rPr>
              <w:t xml:space="preserve">Een andere mogelijkheid is het inzetten van </w:t>
            </w:r>
            <w:proofErr w:type="spellStart"/>
            <w:r w:rsidR="009126FC">
              <w:rPr>
                <w:rFonts w:eastAsiaTheme="minorEastAsia"/>
                <w:sz w:val="24"/>
                <w:szCs w:val="24"/>
                <w:lang w:eastAsia="zh-CN"/>
              </w:rPr>
              <w:t>artificial</w:t>
            </w:r>
            <w:proofErr w:type="spellEnd"/>
            <w:r w:rsidR="009126FC">
              <w:rPr>
                <w:rFonts w:eastAsiaTheme="minorEastAsia"/>
                <w:sz w:val="24"/>
                <w:szCs w:val="24"/>
                <w:lang w:eastAsia="zh-CN"/>
              </w:rPr>
              <w:t xml:space="preserve"> intelligence, door dagelijks voor iedere </w:t>
            </w:r>
            <w:r w:rsidR="004B7482">
              <w:rPr>
                <w:rFonts w:eastAsiaTheme="minorEastAsia"/>
                <w:sz w:val="24"/>
                <w:szCs w:val="24"/>
                <w:lang w:eastAsia="zh-CN"/>
              </w:rPr>
              <w:t>patiënt</w:t>
            </w:r>
            <w:r w:rsidR="009126FC">
              <w:rPr>
                <w:rFonts w:eastAsiaTheme="minorEastAsia"/>
                <w:sz w:val="24"/>
                <w:szCs w:val="24"/>
                <w:lang w:eastAsia="zh-CN"/>
              </w:rPr>
              <w:t xml:space="preserve"> het risico op decubitus te voorspellen kunnen de verpleegkundigen gerichter bezig zijn met preventie van decubitus</w:t>
            </w:r>
            <w:r w:rsidRPr="00880C24">
              <w:rPr>
                <w:rFonts w:eastAsiaTheme="minorEastAsia"/>
                <w:sz w:val="24"/>
                <w:szCs w:val="24"/>
                <w:lang w:eastAsia="zh-CN"/>
              </w:rPr>
              <w:t xml:space="preserve">. </w:t>
            </w:r>
          </w:p>
          <w:p w14:paraId="112E5531" w14:textId="77777777" w:rsidR="009126FC" w:rsidRDefault="009126FC" w:rsidP="00880C24">
            <w:pPr>
              <w:rPr>
                <w:rFonts w:eastAsiaTheme="minorEastAsia"/>
                <w:sz w:val="24"/>
                <w:szCs w:val="24"/>
                <w:lang w:eastAsia="zh-CN"/>
              </w:rPr>
            </w:pPr>
          </w:p>
          <w:p w14:paraId="08FDA7A4" w14:textId="492E3CFE" w:rsidR="009126FC" w:rsidRDefault="009126FC" w:rsidP="00880C24">
            <w:pPr>
              <w:rPr>
                <w:rFonts w:eastAsiaTheme="minorEastAsia"/>
                <w:sz w:val="24"/>
                <w:szCs w:val="24"/>
                <w:lang w:eastAsia="zh-CN"/>
              </w:rPr>
            </w:pPr>
            <w:r>
              <w:rPr>
                <w:rFonts w:eastAsiaTheme="minorEastAsia"/>
                <w:sz w:val="24"/>
                <w:szCs w:val="24"/>
                <w:lang w:eastAsia="zh-CN"/>
              </w:rPr>
              <w:t xml:space="preserve">Hiervoor is het </w:t>
            </w:r>
            <w:proofErr w:type="spellStart"/>
            <w:r>
              <w:rPr>
                <w:rFonts w:eastAsiaTheme="minorEastAsia"/>
                <w:sz w:val="24"/>
                <w:szCs w:val="24"/>
                <w:lang w:eastAsia="zh-CN"/>
              </w:rPr>
              <w:t>artificial</w:t>
            </w:r>
            <w:proofErr w:type="spellEnd"/>
            <w:r>
              <w:rPr>
                <w:rFonts w:eastAsiaTheme="minorEastAsia"/>
                <w:sz w:val="24"/>
                <w:szCs w:val="24"/>
                <w:lang w:eastAsia="zh-CN"/>
              </w:rPr>
              <w:t xml:space="preserve"> intelligence model DRAAI ontwikkeld. DRAAI wordt vanaf juni 2024 tot en met eind 2025 gefaseerd </w:t>
            </w:r>
            <w:r w:rsidR="00172EB3">
              <w:rPr>
                <w:rFonts w:eastAsiaTheme="minorEastAsia"/>
                <w:sz w:val="24"/>
                <w:szCs w:val="24"/>
                <w:lang w:eastAsia="zh-CN"/>
              </w:rPr>
              <w:t>geïmplementeerd</w:t>
            </w:r>
            <w:r>
              <w:rPr>
                <w:rFonts w:eastAsiaTheme="minorEastAsia"/>
                <w:sz w:val="24"/>
                <w:szCs w:val="24"/>
                <w:lang w:eastAsia="zh-CN"/>
              </w:rPr>
              <w:t xml:space="preserve"> op verpleegafdelingen in het Erasmus MC. </w:t>
            </w:r>
          </w:p>
          <w:p w14:paraId="0987E127" w14:textId="68059D20" w:rsidR="00880C24" w:rsidRPr="00870E6A" w:rsidRDefault="00880C24" w:rsidP="00880C24">
            <w:pPr>
              <w:rPr>
                <w:rFonts w:eastAsiaTheme="minorEastAsia"/>
                <w:sz w:val="24"/>
                <w:szCs w:val="24"/>
                <w:lang w:eastAsia="zh-CN"/>
              </w:rPr>
            </w:pPr>
          </w:p>
        </w:tc>
      </w:tr>
      <w:tr w:rsidR="00870E6A" w:rsidRPr="00870E6A" w14:paraId="59FD2DC4" w14:textId="77777777" w:rsidTr="00A81E13">
        <w:trPr>
          <w:trHeight w:val="1418"/>
        </w:trPr>
        <w:tc>
          <w:tcPr>
            <w:tcW w:w="2685" w:type="dxa"/>
          </w:tcPr>
          <w:p w14:paraId="5F367DC1"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48834EF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2AEDD8ED" w14:textId="05330F47" w:rsidR="009126FC" w:rsidRDefault="009126FC" w:rsidP="00820AE8">
            <w:pPr>
              <w:rPr>
                <w:rFonts w:eastAsiaTheme="minorEastAsia"/>
                <w:sz w:val="24"/>
                <w:szCs w:val="24"/>
                <w:lang w:eastAsia="zh-CN"/>
              </w:rPr>
            </w:pPr>
            <w:r>
              <w:rPr>
                <w:rFonts w:eastAsiaTheme="minorEastAsia"/>
                <w:sz w:val="24"/>
                <w:szCs w:val="24"/>
                <w:lang w:eastAsia="zh-CN"/>
              </w:rPr>
              <w:t xml:space="preserve">In dit onderzoek vragen we om te ondersteunen bij de voorbereidingen van de implementatie (in kaart brengen van de beginsituatie), het ondersteunen van de metingen (decubitus prevalentie metingen) en evalueren van het werken met DRAAI (proces evaluatie en effect).  </w:t>
            </w:r>
          </w:p>
          <w:p w14:paraId="70788116" w14:textId="2EE052BC" w:rsidR="009126FC" w:rsidRPr="00870E6A" w:rsidRDefault="00BB46EB" w:rsidP="00820AE8">
            <w:pPr>
              <w:rPr>
                <w:rFonts w:eastAsiaTheme="minorEastAsia"/>
                <w:sz w:val="24"/>
                <w:szCs w:val="24"/>
                <w:lang w:eastAsia="zh-CN"/>
              </w:rPr>
            </w:pPr>
            <w:r>
              <w:rPr>
                <w:rFonts w:eastAsiaTheme="minorEastAsia"/>
                <w:sz w:val="24"/>
                <w:szCs w:val="24"/>
                <w:lang w:eastAsia="zh-CN"/>
              </w:rPr>
              <w:t>K</w:t>
            </w:r>
            <w:r w:rsidR="009126FC">
              <w:rPr>
                <w:rFonts w:eastAsiaTheme="minorEastAsia"/>
                <w:sz w:val="24"/>
                <w:szCs w:val="24"/>
                <w:lang w:eastAsia="zh-CN"/>
              </w:rPr>
              <w:t xml:space="preserve">wantitatief onderzoek. </w:t>
            </w:r>
          </w:p>
        </w:tc>
      </w:tr>
      <w:tr w:rsidR="00870E6A" w:rsidRPr="00870E6A" w14:paraId="77296006" w14:textId="77777777" w:rsidTr="00A81E13">
        <w:trPr>
          <w:trHeight w:val="970"/>
        </w:trPr>
        <w:tc>
          <w:tcPr>
            <w:tcW w:w="2685" w:type="dxa"/>
          </w:tcPr>
          <w:p w14:paraId="60D18CF2"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62190A76"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26069D3A" w14:textId="5BB4A0B1" w:rsidR="00BB46EB" w:rsidRPr="00BB46EB" w:rsidRDefault="00BB46EB" w:rsidP="00BB46EB">
            <w:pPr>
              <w:rPr>
                <w:rFonts w:eastAsiaTheme="minorEastAsia"/>
                <w:i/>
                <w:iCs/>
                <w:sz w:val="24"/>
                <w:szCs w:val="24"/>
                <w:lang w:eastAsia="zh-CN"/>
              </w:rPr>
            </w:pPr>
            <w:r>
              <w:rPr>
                <w:rFonts w:eastAsiaTheme="minorEastAsia"/>
                <w:i/>
                <w:iCs/>
                <w:sz w:val="24"/>
                <w:szCs w:val="24"/>
                <w:lang w:eastAsia="zh-CN"/>
              </w:rPr>
              <w:t xml:space="preserve">De volgende afdelingen doen mee </w:t>
            </w:r>
          </w:p>
          <w:p w14:paraId="6FB77766" w14:textId="6ED2BF6D"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Cardio en CTC </w:t>
            </w:r>
          </w:p>
          <w:p w14:paraId="6C6C7CFD" w14:textId="77777777" w:rsidR="00FD42D7" w:rsidRPr="00FD42D7" w:rsidRDefault="00FD42D7" w:rsidP="00FD42D7">
            <w:pPr>
              <w:pStyle w:val="Lijstalinea"/>
              <w:numPr>
                <w:ilvl w:val="0"/>
                <w:numId w:val="5"/>
              </w:numPr>
              <w:rPr>
                <w:rFonts w:eastAsiaTheme="minorEastAsia"/>
                <w:i/>
                <w:iCs/>
                <w:sz w:val="24"/>
                <w:szCs w:val="24"/>
                <w:lang w:eastAsia="zh-CN"/>
              </w:rPr>
            </w:pPr>
            <w:proofErr w:type="spellStart"/>
            <w:r w:rsidRPr="00FD42D7">
              <w:rPr>
                <w:rFonts w:eastAsiaTheme="minorEastAsia"/>
                <w:i/>
                <w:iCs/>
                <w:sz w:val="24"/>
                <w:szCs w:val="24"/>
                <w:lang w:eastAsia="zh-CN"/>
              </w:rPr>
              <w:t>Uro-Gyn</w:t>
            </w:r>
            <w:proofErr w:type="spellEnd"/>
          </w:p>
          <w:p w14:paraId="1903D658"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Hematologie </w:t>
            </w:r>
          </w:p>
          <w:p w14:paraId="4342BF1E"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Hoofd Hals </w:t>
            </w:r>
          </w:p>
          <w:p w14:paraId="72AAB0DF"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HPB </w:t>
            </w:r>
          </w:p>
          <w:p w14:paraId="19504616"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Neuro en Neurochirurgie</w:t>
            </w:r>
          </w:p>
          <w:p w14:paraId="379D8333"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Nier-Vaat </w:t>
            </w:r>
          </w:p>
          <w:p w14:paraId="30BF00C3"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Beweging </w:t>
            </w:r>
          </w:p>
          <w:p w14:paraId="2A8D0C63"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GE-ONCO </w:t>
            </w:r>
          </w:p>
          <w:p w14:paraId="0020F9C0"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Kliniek Interne Oncologie</w:t>
            </w:r>
          </w:p>
          <w:p w14:paraId="5B1A989E" w14:textId="22D56604" w:rsidR="00870E6A" w:rsidRDefault="00870E6A" w:rsidP="00820AE8">
            <w:pPr>
              <w:rPr>
                <w:rFonts w:eastAsiaTheme="minorEastAsia"/>
                <w:sz w:val="24"/>
                <w:szCs w:val="24"/>
                <w:lang w:eastAsia="zh-CN"/>
              </w:rPr>
            </w:pPr>
          </w:p>
          <w:p w14:paraId="7C5C6082" w14:textId="5DAFADE6" w:rsidR="009126FC" w:rsidRPr="00FD42D7" w:rsidRDefault="00FD42D7" w:rsidP="00820AE8">
            <w:pPr>
              <w:rPr>
                <w:rFonts w:eastAsiaTheme="minorEastAsia"/>
                <w:b/>
                <w:bCs/>
                <w:sz w:val="24"/>
                <w:szCs w:val="24"/>
                <w:lang w:eastAsia="zh-CN"/>
              </w:rPr>
            </w:pPr>
            <w:r>
              <w:rPr>
                <w:rFonts w:eastAsiaTheme="minorEastAsia"/>
                <w:b/>
                <w:bCs/>
                <w:sz w:val="24"/>
                <w:szCs w:val="24"/>
                <w:lang w:eastAsia="zh-CN"/>
              </w:rPr>
              <w:t>P</w:t>
            </w:r>
            <w:r w:rsidR="009126FC" w:rsidRPr="00FD42D7">
              <w:rPr>
                <w:rFonts w:eastAsiaTheme="minorEastAsia"/>
                <w:b/>
                <w:bCs/>
                <w:sz w:val="24"/>
                <w:szCs w:val="24"/>
                <w:lang w:eastAsia="zh-CN"/>
              </w:rPr>
              <w:t>revalentie metingen op</w:t>
            </w:r>
          </w:p>
          <w:p w14:paraId="34C2F661" w14:textId="77777777" w:rsidR="009126FC" w:rsidRDefault="00172EB3" w:rsidP="00820AE8">
            <w:pPr>
              <w:rPr>
                <w:rFonts w:eastAsiaTheme="minorEastAsia"/>
                <w:sz w:val="24"/>
                <w:szCs w:val="24"/>
                <w:lang w:eastAsia="zh-CN"/>
              </w:rPr>
            </w:pPr>
            <w:r>
              <w:rPr>
                <w:rFonts w:eastAsiaTheme="minorEastAsia"/>
                <w:sz w:val="24"/>
                <w:szCs w:val="24"/>
                <w:lang w:eastAsia="zh-CN"/>
              </w:rPr>
              <w:t xml:space="preserve">1 oktober 2024 </w:t>
            </w:r>
          </w:p>
          <w:p w14:paraId="48FD9FEE" w14:textId="77777777" w:rsidR="00172EB3" w:rsidRDefault="00172EB3" w:rsidP="00820AE8">
            <w:pPr>
              <w:rPr>
                <w:rFonts w:eastAsiaTheme="minorEastAsia"/>
                <w:sz w:val="24"/>
                <w:szCs w:val="24"/>
                <w:lang w:eastAsia="zh-CN"/>
              </w:rPr>
            </w:pPr>
            <w:r>
              <w:rPr>
                <w:rFonts w:eastAsiaTheme="minorEastAsia"/>
                <w:sz w:val="24"/>
                <w:szCs w:val="24"/>
                <w:lang w:eastAsia="zh-CN"/>
              </w:rPr>
              <w:t xml:space="preserve">21 januari 2025 </w:t>
            </w:r>
          </w:p>
          <w:p w14:paraId="2BCCB79C" w14:textId="77777777" w:rsidR="00172EB3" w:rsidRDefault="00172EB3" w:rsidP="00820AE8">
            <w:pPr>
              <w:rPr>
                <w:rFonts w:eastAsiaTheme="minorEastAsia"/>
                <w:sz w:val="24"/>
                <w:szCs w:val="24"/>
                <w:lang w:eastAsia="zh-CN"/>
              </w:rPr>
            </w:pPr>
            <w:r>
              <w:rPr>
                <w:rFonts w:eastAsiaTheme="minorEastAsia"/>
                <w:sz w:val="24"/>
                <w:szCs w:val="24"/>
                <w:lang w:eastAsia="zh-CN"/>
              </w:rPr>
              <w:t>10 juni 2025</w:t>
            </w:r>
          </w:p>
          <w:p w14:paraId="0ED910FD" w14:textId="77777777" w:rsidR="00172EB3" w:rsidRDefault="00172EB3" w:rsidP="00820AE8">
            <w:pPr>
              <w:rPr>
                <w:rFonts w:eastAsiaTheme="minorEastAsia"/>
                <w:sz w:val="24"/>
                <w:szCs w:val="24"/>
                <w:lang w:eastAsia="zh-CN"/>
              </w:rPr>
            </w:pPr>
            <w:r>
              <w:rPr>
                <w:rFonts w:eastAsiaTheme="minorEastAsia"/>
                <w:sz w:val="24"/>
                <w:szCs w:val="24"/>
                <w:lang w:eastAsia="zh-CN"/>
              </w:rPr>
              <w:t xml:space="preserve">30 september 2025 </w:t>
            </w:r>
          </w:p>
          <w:p w14:paraId="5C9C5782" w14:textId="77777777" w:rsidR="00BB46EB" w:rsidRDefault="00BB46EB" w:rsidP="00820AE8">
            <w:pPr>
              <w:rPr>
                <w:rFonts w:eastAsiaTheme="minorEastAsia"/>
                <w:sz w:val="24"/>
                <w:szCs w:val="24"/>
                <w:lang w:eastAsia="zh-CN"/>
              </w:rPr>
            </w:pPr>
          </w:p>
          <w:p w14:paraId="75B335F1" w14:textId="7D7B1E2D" w:rsidR="00BB46EB" w:rsidRPr="00870E6A" w:rsidRDefault="00BB46EB" w:rsidP="00820AE8">
            <w:pPr>
              <w:rPr>
                <w:rFonts w:eastAsiaTheme="minorEastAsia"/>
                <w:sz w:val="24"/>
                <w:szCs w:val="24"/>
                <w:lang w:eastAsia="zh-CN"/>
              </w:rPr>
            </w:pPr>
            <w:r>
              <w:rPr>
                <w:rFonts w:eastAsiaTheme="minorEastAsia"/>
                <w:i/>
                <w:iCs/>
                <w:sz w:val="24"/>
                <w:szCs w:val="24"/>
                <w:lang w:eastAsia="zh-CN"/>
              </w:rPr>
              <w:t xml:space="preserve">Werk je op een andere afdeling binnen het Erasmus MC, dan kun je in overleg je onderzoek uitvoeren op de afdelingen die meedoen. </w:t>
            </w:r>
          </w:p>
        </w:tc>
      </w:tr>
      <w:tr w:rsidR="00870E6A" w:rsidRPr="00870E6A" w14:paraId="3DCF086E" w14:textId="77777777" w:rsidTr="00A81E13">
        <w:trPr>
          <w:trHeight w:val="1418"/>
        </w:trPr>
        <w:tc>
          <w:tcPr>
            <w:tcW w:w="2685" w:type="dxa"/>
          </w:tcPr>
          <w:p w14:paraId="0955C197"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39F077A0"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54726BBA" w14:textId="235F45A7" w:rsidR="00870E6A" w:rsidRDefault="00820AE8" w:rsidP="00870E6A">
            <w:pPr>
              <w:rPr>
                <w:rFonts w:eastAsiaTheme="minorEastAsia"/>
                <w:sz w:val="24"/>
                <w:szCs w:val="24"/>
                <w:lang w:eastAsia="zh-CN"/>
              </w:rPr>
            </w:pPr>
            <w:r>
              <w:rPr>
                <w:rFonts w:eastAsiaTheme="minorEastAsia"/>
                <w:sz w:val="24"/>
                <w:szCs w:val="24"/>
                <w:lang w:eastAsia="zh-CN"/>
              </w:rPr>
              <w:t>Inzicht krijgen</w:t>
            </w:r>
            <w:r w:rsidR="00172EB3">
              <w:rPr>
                <w:rFonts w:eastAsiaTheme="minorEastAsia"/>
                <w:sz w:val="24"/>
                <w:szCs w:val="24"/>
                <w:lang w:eastAsia="zh-CN"/>
              </w:rPr>
              <w:t xml:space="preserve"> in de beginsituatie per afdeling. </w:t>
            </w:r>
          </w:p>
          <w:p w14:paraId="2947683E" w14:textId="709F0843" w:rsidR="00172EB3" w:rsidRDefault="00172EB3" w:rsidP="00172EB3">
            <w:pPr>
              <w:pStyle w:val="Lijstalinea"/>
              <w:numPr>
                <w:ilvl w:val="0"/>
                <w:numId w:val="2"/>
              </w:numPr>
              <w:rPr>
                <w:rFonts w:eastAsiaTheme="minorEastAsia"/>
                <w:sz w:val="24"/>
                <w:szCs w:val="24"/>
                <w:lang w:eastAsia="zh-CN"/>
              </w:rPr>
            </w:pPr>
            <w:r>
              <w:rPr>
                <w:rFonts w:eastAsiaTheme="minorEastAsia"/>
                <w:sz w:val="24"/>
                <w:szCs w:val="24"/>
                <w:lang w:eastAsia="zh-CN"/>
              </w:rPr>
              <w:t>Wordt er voor implementatie al gewerkt met verpleegproblemen? Zo ja, hoe?</w:t>
            </w:r>
          </w:p>
          <w:p w14:paraId="2D94A798" w14:textId="3B6594F3" w:rsidR="00172EB3" w:rsidRPr="00172EB3" w:rsidRDefault="00172EB3" w:rsidP="00172EB3">
            <w:pPr>
              <w:pStyle w:val="Lijstalinea"/>
              <w:numPr>
                <w:ilvl w:val="0"/>
                <w:numId w:val="2"/>
              </w:numPr>
              <w:rPr>
                <w:rFonts w:eastAsiaTheme="minorEastAsia"/>
                <w:sz w:val="24"/>
                <w:szCs w:val="24"/>
                <w:lang w:eastAsia="zh-CN"/>
              </w:rPr>
            </w:pPr>
            <w:r>
              <w:rPr>
                <w:rFonts w:eastAsiaTheme="minorEastAsia"/>
                <w:sz w:val="24"/>
                <w:szCs w:val="24"/>
                <w:lang w:eastAsia="zh-CN"/>
              </w:rPr>
              <w:t>Hoe zit het met decubitus prevalentie?</w:t>
            </w:r>
          </w:p>
          <w:p w14:paraId="2FFE9632" w14:textId="77777777" w:rsidR="00172EB3" w:rsidRDefault="00172EB3" w:rsidP="00172EB3">
            <w:pPr>
              <w:pStyle w:val="Lijstalinea"/>
              <w:numPr>
                <w:ilvl w:val="0"/>
                <w:numId w:val="2"/>
              </w:numPr>
              <w:rPr>
                <w:rFonts w:eastAsiaTheme="minorEastAsia"/>
                <w:sz w:val="24"/>
                <w:szCs w:val="24"/>
                <w:lang w:eastAsia="zh-CN"/>
              </w:rPr>
            </w:pPr>
            <w:r>
              <w:rPr>
                <w:rFonts w:eastAsiaTheme="minorEastAsia"/>
                <w:sz w:val="24"/>
                <w:szCs w:val="24"/>
                <w:lang w:eastAsia="zh-CN"/>
              </w:rPr>
              <w:t xml:space="preserve">Hoe is het vertrouwen in de eigen klinische blik? </w:t>
            </w:r>
          </w:p>
          <w:p w14:paraId="6CE35FA6" w14:textId="77777777" w:rsidR="00172EB3" w:rsidRDefault="00172EB3" w:rsidP="00172EB3">
            <w:pPr>
              <w:rPr>
                <w:rFonts w:eastAsiaTheme="minorEastAsia"/>
                <w:sz w:val="24"/>
                <w:szCs w:val="24"/>
                <w:lang w:eastAsia="zh-CN"/>
              </w:rPr>
            </w:pPr>
            <w:r>
              <w:rPr>
                <w:rFonts w:eastAsiaTheme="minorEastAsia"/>
                <w:sz w:val="24"/>
                <w:szCs w:val="24"/>
                <w:lang w:eastAsia="zh-CN"/>
              </w:rPr>
              <w:t xml:space="preserve">Evalueren van effect </w:t>
            </w:r>
          </w:p>
          <w:p w14:paraId="1C124FE4" w14:textId="77777777" w:rsidR="00172EB3" w:rsidRDefault="00172EB3" w:rsidP="00172EB3">
            <w:pPr>
              <w:pStyle w:val="Lijstalinea"/>
              <w:numPr>
                <w:ilvl w:val="0"/>
                <w:numId w:val="2"/>
              </w:numPr>
              <w:rPr>
                <w:rFonts w:eastAsiaTheme="minorEastAsia"/>
                <w:sz w:val="24"/>
                <w:szCs w:val="24"/>
                <w:lang w:eastAsia="zh-CN"/>
              </w:rPr>
            </w:pPr>
            <w:r>
              <w:rPr>
                <w:rFonts w:eastAsiaTheme="minorEastAsia"/>
                <w:sz w:val="24"/>
                <w:szCs w:val="24"/>
                <w:lang w:eastAsia="zh-CN"/>
              </w:rPr>
              <w:t>Hoe wordt er gewerkt met DRAAI?</w:t>
            </w:r>
          </w:p>
          <w:p w14:paraId="46A367A6" w14:textId="77777777" w:rsidR="00172EB3" w:rsidRDefault="00172EB3" w:rsidP="00172EB3">
            <w:pPr>
              <w:pStyle w:val="Lijstalinea"/>
              <w:numPr>
                <w:ilvl w:val="0"/>
                <w:numId w:val="2"/>
              </w:numPr>
              <w:rPr>
                <w:rFonts w:eastAsiaTheme="minorEastAsia"/>
                <w:sz w:val="24"/>
                <w:szCs w:val="24"/>
                <w:lang w:eastAsia="zh-CN"/>
              </w:rPr>
            </w:pPr>
            <w:r>
              <w:rPr>
                <w:rFonts w:eastAsiaTheme="minorEastAsia"/>
                <w:sz w:val="24"/>
                <w:szCs w:val="24"/>
                <w:lang w:eastAsia="zh-CN"/>
              </w:rPr>
              <w:t>Wat vinden de verpleegkundigen van werken met DRAAI?</w:t>
            </w:r>
          </w:p>
          <w:p w14:paraId="0FA01375" w14:textId="77777777" w:rsidR="00172EB3" w:rsidRDefault="00172EB3" w:rsidP="00172EB3">
            <w:pPr>
              <w:pStyle w:val="Lijstalinea"/>
              <w:numPr>
                <w:ilvl w:val="0"/>
                <w:numId w:val="2"/>
              </w:numPr>
              <w:rPr>
                <w:rFonts w:eastAsiaTheme="minorEastAsia"/>
                <w:sz w:val="24"/>
                <w:szCs w:val="24"/>
                <w:lang w:eastAsia="zh-CN"/>
              </w:rPr>
            </w:pPr>
            <w:r>
              <w:rPr>
                <w:rFonts w:eastAsiaTheme="minorEastAsia"/>
                <w:sz w:val="24"/>
                <w:szCs w:val="24"/>
                <w:lang w:eastAsia="zh-CN"/>
              </w:rPr>
              <w:t>Hoe gaat het werken met verpleegproblemen na de implementatie?</w:t>
            </w:r>
          </w:p>
          <w:p w14:paraId="592A10B0" w14:textId="47F75782" w:rsidR="00172EB3" w:rsidRPr="00172EB3" w:rsidRDefault="00172EB3" w:rsidP="00172EB3">
            <w:pPr>
              <w:rPr>
                <w:rFonts w:eastAsiaTheme="minorEastAsia"/>
                <w:sz w:val="24"/>
                <w:szCs w:val="24"/>
                <w:lang w:eastAsia="zh-CN"/>
              </w:rPr>
            </w:pPr>
            <w:r w:rsidRPr="00172EB3">
              <w:rPr>
                <w:rFonts w:eastAsiaTheme="minorEastAsia"/>
                <w:sz w:val="24"/>
                <w:szCs w:val="24"/>
                <w:lang w:eastAsia="zh-CN"/>
              </w:rPr>
              <w:t xml:space="preserve"> </w:t>
            </w:r>
          </w:p>
        </w:tc>
      </w:tr>
      <w:tr w:rsidR="00870E6A" w:rsidRPr="00870E6A" w14:paraId="4972FA7E" w14:textId="77777777" w:rsidTr="00A81E13">
        <w:trPr>
          <w:trHeight w:val="1418"/>
        </w:trPr>
        <w:tc>
          <w:tcPr>
            <w:tcW w:w="2685" w:type="dxa"/>
          </w:tcPr>
          <w:p w14:paraId="4A832B4B"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20B317"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728340D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305B3686" w14:textId="21998222" w:rsidR="00870E6A" w:rsidRDefault="00172EB3" w:rsidP="00870E6A">
            <w:pPr>
              <w:rPr>
                <w:rFonts w:eastAsiaTheme="minorEastAsia"/>
                <w:sz w:val="24"/>
                <w:szCs w:val="24"/>
                <w:lang w:eastAsia="zh-CN"/>
              </w:rPr>
            </w:pPr>
            <w:r>
              <w:rPr>
                <w:rFonts w:eastAsiaTheme="minorEastAsia"/>
                <w:sz w:val="24"/>
                <w:szCs w:val="24"/>
                <w:lang w:eastAsia="zh-CN"/>
              </w:rPr>
              <w:t xml:space="preserve">Kwantitatief onderzoek </w:t>
            </w:r>
          </w:p>
          <w:p w14:paraId="4926C91C" w14:textId="77777777" w:rsidR="00172EB3" w:rsidRDefault="00172EB3" w:rsidP="00870E6A">
            <w:pPr>
              <w:rPr>
                <w:rFonts w:eastAsiaTheme="minorEastAsia"/>
                <w:sz w:val="24"/>
                <w:szCs w:val="24"/>
                <w:lang w:eastAsia="zh-CN"/>
              </w:rPr>
            </w:pPr>
          </w:p>
          <w:p w14:paraId="399CA501" w14:textId="2698ECC2" w:rsidR="00820AE8" w:rsidRPr="00820AE8" w:rsidRDefault="00172EB3" w:rsidP="00172EB3">
            <w:pPr>
              <w:pStyle w:val="Lijstalinea"/>
              <w:numPr>
                <w:ilvl w:val="0"/>
                <w:numId w:val="1"/>
              </w:numPr>
              <w:rPr>
                <w:rFonts w:eastAsiaTheme="minorEastAsia"/>
                <w:sz w:val="24"/>
                <w:szCs w:val="24"/>
                <w:lang w:eastAsia="zh-CN"/>
              </w:rPr>
            </w:pPr>
            <w:r>
              <w:rPr>
                <w:rFonts w:eastAsiaTheme="minorEastAsia"/>
                <w:sz w:val="24"/>
                <w:szCs w:val="24"/>
                <w:lang w:eastAsia="zh-CN"/>
              </w:rPr>
              <w:t xml:space="preserve">Door gebruik te maken van al ontwikkelde vragenlijsten wordt de beginsituatie in kaart gebracht of de evaluatie uitgevoerd. </w:t>
            </w:r>
          </w:p>
        </w:tc>
      </w:tr>
      <w:tr w:rsidR="00870E6A" w:rsidRPr="00870E6A" w14:paraId="68AF6AC2"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5B009986"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410E9D25" w14:textId="7CE344EB" w:rsidR="00820AE8" w:rsidRPr="00870E6A" w:rsidRDefault="00820AE8" w:rsidP="00870E6A">
            <w:pPr>
              <w:rPr>
                <w:rFonts w:eastAsiaTheme="minorEastAsia"/>
                <w:sz w:val="24"/>
                <w:szCs w:val="24"/>
                <w:lang w:eastAsia="zh-CN"/>
              </w:rPr>
            </w:pPr>
            <w:r>
              <w:rPr>
                <w:rFonts w:eastAsiaTheme="minorEastAsia"/>
                <w:sz w:val="24"/>
                <w:szCs w:val="24"/>
                <w:lang w:eastAsia="zh-CN"/>
              </w:rPr>
              <w:t>Meerdere studenten mogelijk</w:t>
            </w:r>
            <w:r w:rsidR="00172EB3">
              <w:rPr>
                <w:rFonts w:eastAsiaTheme="minorEastAsia"/>
                <w:sz w:val="24"/>
                <w:szCs w:val="24"/>
                <w:lang w:eastAsia="zh-CN"/>
              </w:rPr>
              <w:t xml:space="preserve">. Graag van deelnemende afdelingen. Van andere afdeling is ook mogelijk, alleen dan in overleg. </w:t>
            </w:r>
          </w:p>
        </w:tc>
      </w:tr>
      <w:tr w:rsidR="00870E6A" w:rsidRPr="00870E6A" w14:paraId="0EEE84EF" w14:textId="77777777" w:rsidTr="00A81E13">
        <w:trPr>
          <w:trHeight w:val="974"/>
        </w:trPr>
        <w:tc>
          <w:tcPr>
            <w:tcW w:w="2685" w:type="dxa"/>
          </w:tcPr>
          <w:p w14:paraId="2C9F77E8"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7CC7DA8A" w14:textId="5EF83760" w:rsidR="00870E6A" w:rsidRPr="00870E6A" w:rsidRDefault="00172EB3" w:rsidP="00870E6A">
            <w:pPr>
              <w:rPr>
                <w:rFonts w:eastAsiaTheme="minorEastAsia"/>
                <w:sz w:val="24"/>
                <w:szCs w:val="24"/>
                <w:lang w:eastAsia="zh-CN"/>
              </w:rPr>
            </w:pPr>
            <w:r>
              <w:rPr>
                <w:rFonts w:eastAsiaTheme="minorEastAsia"/>
                <w:sz w:val="24"/>
                <w:szCs w:val="24"/>
                <w:lang w:eastAsia="zh-CN"/>
              </w:rPr>
              <w:t>Ja</w:t>
            </w:r>
            <w:r w:rsidR="00870E6A" w:rsidRPr="00870E6A">
              <w:rPr>
                <w:rFonts w:eastAsiaTheme="minorEastAsia"/>
                <w:sz w:val="24"/>
                <w:szCs w:val="24"/>
                <w:lang w:eastAsia="zh-CN"/>
              </w:rPr>
              <w:t xml:space="preserve"> (indien ja zie hieronder)</w:t>
            </w:r>
          </w:p>
          <w:p w14:paraId="2264C537" w14:textId="7718843B" w:rsidR="00870E6A" w:rsidRPr="00870E6A" w:rsidRDefault="00870E6A" w:rsidP="00870E6A">
            <w:pPr>
              <w:rPr>
                <w:rFonts w:eastAsiaTheme="minorEastAsia"/>
                <w:sz w:val="24"/>
                <w:szCs w:val="24"/>
                <w:lang w:eastAsia="zh-CN"/>
              </w:rPr>
            </w:pPr>
          </w:p>
        </w:tc>
      </w:tr>
      <w:tr w:rsidR="00870E6A" w:rsidRPr="00870E6A" w14:paraId="62D64568" w14:textId="77777777" w:rsidTr="00A81E13">
        <w:trPr>
          <w:trHeight w:val="973"/>
        </w:trPr>
        <w:tc>
          <w:tcPr>
            <w:tcW w:w="2685" w:type="dxa"/>
          </w:tcPr>
          <w:p w14:paraId="6F6E6FE8"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7AC80220" w14:textId="0295D4EE"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 </w:t>
            </w:r>
            <w:r w:rsidR="00172EB3">
              <w:rPr>
                <w:rFonts w:eastAsiaTheme="minorEastAsia"/>
                <w:sz w:val="24"/>
                <w:szCs w:val="24"/>
                <w:lang w:eastAsia="zh-CN"/>
              </w:rPr>
              <w:t>Ja</w:t>
            </w:r>
            <w:r w:rsidRPr="00870E6A">
              <w:rPr>
                <w:rFonts w:eastAsiaTheme="minorEastAsia"/>
                <w:sz w:val="24"/>
                <w:szCs w:val="24"/>
                <w:lang w:eastAsia="zh-CN"/>
              </w:rPr>
              <w:t xml:space="preserve"> (indien ja: kopie van aanvraag s.v.p. meesturen)</w:t>
            </w:r>
          </w:p>
          <w:p w14:paraId="236B6636" w14:textId="320A9B4E" w:rsidR="00820AE8" w:rsidRDefault="00820AE8" w:rsidP="00870E6A">
            <w:pPr>
              <w:rPr>
                <w:rFonts w:eastAsiaTheme="minorEastAsia"/>
                <w:sz w:val="24"/>
                <w:szCs w:val="24"/>
                <w:lang w:eastAsia="zh-CN"/>
              </w:rPr>
            </w:pPr>
          </w:p>
          <w:p w14:paraId="6A3CFAE2" w14:textId="77777777" w:rsidR="00820AE8" w:rsidRPr="00870E6A" w:rsidRDefault="00820AE8" w:rsidP="00870E6A">
            <w:pPr>
              <w:rPr>
                <w:rFonts w:eastAsiaTheme="minorEastAsia"/>
                <w:sz w:val="24"/>
                <w:szCs w:val="24"/>
                <w:lang w:eastAsia="zh-CN"/>
              </w:rPr>
            </w:pPr>
          </w:p>
          <w:p w14:paraId="4071A511" w14:textId="18FFE658" w:rsidR="00870E6A" w:rsidRPr="00870E6A" w:rsidRDefault="00870E6A" w:rsidP="00870E6A">
            <w:pPr>
              <w:rPr>
                <w:rFonts w:eastAsiaTheme="minorEastAsia"/>
                <w:sz w:val="24"/>
                <w:szCs w:val="24"/>
                <w:lang w:eastAsia="zh-CN"/>
              </w:rPr>
            </w:pPr>
          </w:p>
        </w:tc>
      </w:tr>
      <w:tr w:rsidR="00870E6A" w:rsidRPr="00870E6A" w14:paraId="788CE890" w14:textId="77777777" w:rsidTr="00A81E13">
        <w:trPr>
          <w:trHeight w:val="973"/>
        </w:trPr>
        <w:tc>
          <w:tcPr>
            <w:tcW w:w="2685" w:type="dxa"/>
          </w:tcPr>
          <w:p w14:paraId="51318484"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3B59EB5" w14:textId="50F383B1" w:rsidR="00870E6A" w:rsidRPr="00870E6A" w:rsidRDefault="00172EB3" w:rsidP="00870E6A">
            <w:pPr>
              <w:rPr>
                <w:rFonts w:eastAsiaTheme="minorEastAsia"/>
                <w:sz w:val="24"/>
                <w:szCs w:val="24"/>
                <w:lang w:eastAsia="zh-CN"/>
              </w:rPr>
            </w:pPr>
            <w:r>
              <w:rPr>
                <w:rFonts w:eastAsiaTheme="minorEastAsia"/>
                <w:sz w:val="24"/>
                <w:szCs w:val="24"/>
                <w:lang w:eastAsia="zh-CN"/>
              </w:rPr>
              <w:t>Ja*</w:t>
            </w:r>
            <w:r w:rsidR="00870E6A" w:rsidRPr="00870E6A">
              <w:rPr>
                <w:rFonts w:eastAsiaTheme="minorEastAsia"/>
                <w:sz w:val="24"/>
                <w:szCs w:val="24"/>
                <w:lang w:eastAsia="zh-CN"/>
              </w:rPr>
              <w:t xml:space="preserve"> (indien ja: kopie toestemmingsbrief s.v.p. meesturen)</w:t>
            </w:r>
          </w:p>
          <w:p w14:paraId="19966F08" w14:textId="77777777" w:rsidR="00870E6A" w:rsidRPr="00870E6A" w:rsidRDefault="00870E6A" w:rsidP="00870E6A">
            <w:pPr>
              <w:rPr>
                <w:rFonts w:eastAsiaTheme="minorEastAsia"/>
                <w:sz w:val="24"/>
                <w:szCs w:val="24"/>
                <w:lang w:eastAsia="zh-CN"/>
              </w:rPr>
            </w:pPr>
          </w:p>
          <w:p w14:paraId="3B2E4153" w14:textId="49166DED" w:rsidR="00870E6A" w:rsidRPr="00870E6A" w:rsidRDefault="00870E6A" w:rsidP="00870E6A">
            <w:pPr>
              <w:rPr>
                <w:rFonts w:eastAsiaTheme="minorEastAsia"/>
                <w:sz w:val="24"/>
                <w:szCs w:val="24"/>
                <w:lang w:eastAsia="zh-CN"/>
              </w:rPr>
            </w:pPr>
          </w:p>
        </w:tc>
      </w:tr>
      <w:tr w:rsidR="00870E6A" w:rsidRPr="00870E6A" w14:paraId="5676F488" w14:textId="77777777" w:rsidTr="00A81E13">
        <w:trPr>
          <w:trHeight w:val="1418"/>
        </w:trPr>
        <w:tc>
          <w:tcPr>
            <w:tcW w:w="2685" w:type="dxa"/>
          </w:tcPr>
          <w:p w14:paraId="50C2CD3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5C482015" w14:textId="4DE1AC03" w:rsidR="00820AE8" w:rsidRDefault="00296CD7" w:rsidP="00870E6A">
            <w:pPr>
              <w:rPr>
                <w:rFonts w:eastAsiaTheme="minorEastAsia"/>
                <w:sz w:val="24"/>
                <w:szCs w:val="24"/>
                <w:lang w:eastAsia="zh-CN"/>
              </w:rPr>
            </w:pPr>
            <w:r>
              <w:rPr>
                <w:rFonts w:eastAsiaTheme="minorEastAsia"/>
                <w:sz w:val="24"/>
                <w:szCs w:val="24"/>
                <w:lang w:eastAsia="zh-CN"/>
              </w:rPr>
              <w:t>Communicatieve vaardigheden – niet bang zijn om vragen te stellen</w:t>
            </w:r>
            <w:r w:rsidR="00CF2F1B">
              <w:rPr>
                <w:rFonts w:eastAsiaTheme="minorEastAsia"/>
                <w:sz w:val="24"/>
                <w:szCs w:val="24"/>
                <w:lang w:eastAsia="zh-CN"/>
              </w:rPr>
              <w:t>.</w:t>
            </w:r>
            <w:r>
              <w:rPr>
                <w:rFonts w:eastAsiaTheme="minorEastAsia"/>
                <w:sz w:val="24"/>
                <w:szCs w:val="24"/>
                <w:lang w:eastAsia="zh-CN"/>
              </w:rPr>
              <w:t xml:space="preserve"> </w:t>
            </w:r>
          </w:p>
          <w:p w14:paraId="6B9B93AA" w14:textId="77777777" w:rsidR="00BB46EB" w:rsidRDefault="00BB46EB" w:rsidP="00870E6A">
            <w:pPr>
              <w:rPr>
                <w:rFonts w:eastAsiaTheme="minorEastAsia"/>
                <w:sz w:val="24"/>
                <w:szCs w:val="24"/>
                <w:lang w:eastAsia="zh-CN"/>
              </w:rPr>
            </w:pPr>
          </w:p>
          <w:p w14:paraId="30D6ADC0" w14:textId="585EEF07" w:rsidR="00172EB3" w:rsidRDefault="00172EB3" w:rsidP="00870E6A">
            <w:pPr>
              <w:rPr>
                <w:rFonts w:eastAsiaTheme="minorEastAsia"/>
                <w:sz w:val="24"/>
                <w:szCs w:val="24"/>
                <w:lang w:eastAsia="zh-CN"/>
              </w:rPr>
            </w:pPr>
            <w:r>
              <w:rPr>
                <w:rFonts w:eastAsiaTheme="minorEastAsia"/>
                <w:sz w:val="24"/>
                <w:szCs w:val="24"/>
                <w:lang w:eastAsia="zh-CN"/>
              </w:rPr>
              <w:t xml:space="preserve">Ervaring met </w:t>
            </w:r>
            <w:r w:rsidR="004B7482">
              <w:rPr>
                <w:rFonts w:eastAsiaTheme="minorEastAsia"/>
                <w:sz w:val="24"/>
                <w:szCs w:val="24"/>
                <w:lang w:eastAsia="zh-CN"/>
              </w:rPr>
              <w:t xml:space="preserve">Word </w:t>
            </w:r>
            <w:r>
              <w:rPr>
                <w:rFonts w:eastAsiaTheme="minorEastAsia"/>
                <w:sz w:val="24"/>
                <w:szCs w:val="24"/>
                <w:lang w:eastAsia="zh-CN"/>
              </w:rPr>
              <w:t xml:space="preserve">en </w:t>
            </w:r>
            <w:r w:rsidR="004B7482">
              <w:rPr>
                <w:rFonts w:eastAsiaTheme="minorEastAsia"/>
                <w:sz w:val="24"/>
                <w:szCs w:val="24"/>
                <w:lang w:eastAsia="zh-CN"/>
              </w:rPr>
              <w:t>E</w:t>
            </w:r>
            <w:r>
              <w:rPr>
                <w:rFonts w:eastAsiaTheme="minorEastAsia"/>
                <w:sz w:val="24"/>
                <w:szCs w:val="24"/>
                <w:lang w:eastAsia="zh-CN"/>
              </w:rPr>
              <w:t xml:space="preserve">xcel. </w:t>
            </w:r>
          </w:p>
          <w:p w14:paraId="3694DA3B" w14:textId="77777777" w:rsidR="00172EB3" w:rsidRDefault="00172EB3" w:rsidP="00870E6A">
            <w:pPr>
              <w:rPr>
                <w:rFonts w:eastAsiaTheme="minorEastAsia"/>
                <w:sz w:val="24"/>
                <w:szCs w:val="24"/>
                <w:lang w:eastAsia="zh-CN"/>
              </w:rPr>
            </w:pPr>
          </w:p>
          <w:p w14:paraId="768E91A9" w14:textId="77777777" w:rsidR="00820AE8" w:rsidRPr="00870E6A" w:rsidRDefault="00820AE8" w:rsidP="00870E6A">
            <w:pPr>
              <w:rPr>
                <w:rFonts w:eastAsiaTheme="minorEastAsia"/>
                <w:sz w:val="24"/>
                <w:szCs w:val="24"/>
                <w:lang w:eastAsia="zh-CN"/>
              </w:rPr>
            </w:pPr>
          </w:p>
        </w:tc>
      </w:tr>
      <w:tr w:rsidR="00870E6A" w:rsidRPr="00870E6A" w14:paraId="72A129B9" w14:textId="77777777" w:rsidTr="00A81E13">
        <w:trPr>
          <w:trHeight w:val="1418"/>
        </w:trPr>
        <w:tc>
          <w:tcPr>
            <w:tcW w:w="2685" w:type="dxa"/>
          </w:tcPr>
          <w:p w14:paraId="2C8FF43A"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9992159" w14:textId="4D2CFBDD" w:rsidR="00870E6A" w:rsidRPr="00870E6A" w:rsidRDefault="00296CD7" w:rsidP="00870E6A">
            <w:pPr>
              <w:rPr>
                <w:rFonts w:eastAsiaTheme="minorEastAsia"/>
                <w:sz w:val="24"/>
                <w:szCs w:val="24"/>
                <w:lang w:eastAsia="zh-CN"/>
              </w:rPr>
            </w:pPr>
            <w:r>
              <w:rPr>
                <w:rFonts w:eastAsiaTheme="minorEastAsia"/>
                <w:sz w:val="24"/>
                <w:szCs w:val="24"/>
                <w:lang w:eastAsia="zh-CN"/>
              </w:rPr>
              <w:t xml:space="preserve">Voldoende capaciteit van PhD student en eventueel </w:t>
            </w:r>
            <w:r w:rsidR="004B7482">
              <w:rPr>
                <w:rFonts w:eastAsiaTheme="minorEastAsia"/>
                <w:sz w:val="24"/>
                <w:szCs w:val="24"/>
                <w:lang w:eastAsia="zh-CN"/>
              </w:rPr>
              <w:t xml:space="preserve">ondersteund met onderzoekers vanuit Verplegingswetenschap. </w:t>
            </w:r>
          </w:p>
        </w:tc>
      </w:tr>
      <w:tr w:rsidR="00870E6A" w:rsidRPr="00870E6A" w14:paraId="39B030A6"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2BCA889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13E7797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322B1422" w14:textId="77777777" w:rsidR="00870E6A" w:rsidRPr="00870E6A" w:rsidRDefault="00296CD7" w:rsidP="00296CD7">
            <w:pPr>
              <w:rPr>
                <w:rFonts w:eastAsiaTheme="minorEastAsia"/>
                <w:sz w:val="24"/>
                <w:szCs w:val="24"/>
                <w:lang w:eastAsia="zh-CN"/>
              </w:rPr>
            </w:pPr>
            <w:r>
              <w:rPr>
                <w:rFonts w:eastAsiaTheme="minorEastAsia"/>
                <w:sz w:val="24"/>
                <w:szCs w:val="24"/>
                <w:lang w:eastAsia="zh-CN"/>
              </w:rPr>
              <w:t xml:space="preserve">Iedere week beschikbaar voor overleg moment </w:t>
            </w:r>
          </w:p>
        </w:tc>
      </w:tr>
      <w:tr w:rsidR="00870E6A" w:rsidRPr="00870E6A" w14:paraId="1985979B"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3747110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2348638E" w14:textId="0784D0FE" w:rsidR="00870E6A" w:rsidRDefault="00296CD7" w:rsidP="00870E6A">
            <w:pPr>
              <w:rPr>
                <w:rFonts w:eastAsiaTheme="minorEastAsia"/>
                <w:sz w:val="24"/>
                <w:szCs w:val="24"/>
                <w:lang w:eastAsia="zh-CN"/>
              </w:rPr>
            </w:pPr>
            <w:r>
              <w:rPr>
                <w:rFonts w:eastAsiaTheme="minorEastAsia"/>
                <w:sz w:val="24"/>
                <w:szCs w:val="24"/>
                <w:lang w:eastAsia="zh-CN"/>
              </w:rPr>
              <w:t xml:space="preserve">HBO-V </w:t>
            </w:r>
          </w:p>
          <w:p w14:paraId="2B200266" w14:textId="5991E92C" w:rsidR="00296CD7" w:rsidRDefault="00296CD7" w:rsidP="00870E6A">
            <w:pPr>
              <w:rPr>
                <w:rFonts w:eastAsiaTheme="minorEastAsia"/>
                <w:sz w:val="24"/>
                <w:szCs w:val="24"/>
                <w:lang w:eastAsia="zh-CN"/>
              </w:rPr>
            </w:pPr>
            <w:r>
              <w:rPr>
                <w:rFonts w:eastAsiaTheme="minorEastAsia"/>
                <w:sz w:val="24"/>
                <w:szCs w:val="24"/>
                <w:lang w:eastAsia="zh-CN"/>
              </w:rPr>
              <w:t>Meerdere mogelijk, wel alleen binnen het Erasmus MC</w:t>
            </w:r>
            <w:r w:rsidR="00172EB3">
              <w:rPr>
                <w:rFonts w:eastAsiaTheme="minorEastAsia"/>
                <w:sz w:val="24"/>
                <w:szCs w:val="24"/>
                <w:lang w:eastAsia="zh-CN"/>
              </w:rPr>
              <w:t xml:space="preserve">, op deze afdelingen </w:t>
            </w:r>
            <w:r w:rsidR="008D5B5C">
              <w:rPr>
                <w:rFonts w:eastAsiaTheme="minorEastAsia"/>
                <w:sz w:val="24"/>
                <w:szCs w:val="24"/>
                <w:lang w:eastAsia="zh-CN"/>
              </w:rPr>
              <w:t>werkzaam</w:t>
            </w:r>
            <w:r w:rsidR="00FD42D7">
              <w:rPr>
                <w:rFonts w:eastAsiaTheme="minorEastAsia"/>
                <w:sz w:val="24"/>
                <w:szCs w:val="24"/>
                <w:lang w:eastAsia="zh-CN"/>
              </w:rPr>
              <w:t>:</w:t>
            </w:r>
          </w:p>
          <w:p w14:paraId="37E22AF6" w14:textId="4CA1BDCB" w:rsidR="00FD42D7" w:rsidRPr="00FD42D7" w:rsidRDefault="00FD42D7" w:rsidP="00FD42D7">
            <w:pPr>
              <w:pStyle w:val="Lijstalinea"/>
              <w:numPr>
                <w:ilvl w:val="0"/>
                <w:numId w:val="4"/>
              </w:numPr>
              <w:rPr>
                <w:rFonts w:eastAsiaTheme="minorEastAsia"/>
                <w:i/>
                <w:iCs/>
                <w:sz w:val="24"/>
                <w:szCs w:val="24"/>
                <w:lang w:eastAsia="zh-CN"/>
              </w:rPr>
            </w:pPr>
            <w:r w:rsidRPr="00FD42D7">
              <w:rPr>
                <w:rFonts w:eastAsiaTheme="minorEastAsia"/>
                <w:i/>
                <w:iCs/>
                <w:sz w:val="24"/>
                <w:szCs w:val="24"/>
                <w:lang w:eastAsia="zh-CN"/>
              </w:rPr>
              <w:t xml:space="preserve">Cardio en CTC </w:t>
            </w:r>
          </w:p>
          <w:p w14:paraId="7D23FC36" w14:textId="7E4F0A1B" w:rsidR="00FD42D7" w:rsidRPr="00FD42D7" w:rsidRDefault="00FD42D7" w:rsidP="00FD42D7">
            <w:pPr>
              <w:pStyle w:val="Lijstalinea"/>
              <w:numPr>
                <w:ilvl w:val="0"/>
                <w:numId w:val="4"/>
              </w:numPr>
              <w:rPr>
                <w:rFonts w:eastAsiaTheme="minorEastAsia"/>
                <w:i/>
                <w:iCs/>
                <w:sz w:val="24"/>
                <w:szCs w:val="24"/>
                <w:lang w:eastAsia="zh-CN"/>
              </w:rPr>
            </w:pPr>
            <w:proofErr w:type="spellStart"/>
            <w:r w:rsidRPr="00FD42D7">
              <w:rPr>
                <w:rFonts w:eastAsiaTheme="minorEastAsia"/>
                <w:i/>
                <w:iCs/>
                <w:sz w:val="24"/>
                <w:szCs w:val="24"/>
                <w:lang w:eastAsia="zh-CN"/>
              </w:rPr>
              <w:t>Uro-Gyn</w:t>
            </w:r>
            <w:proofErr w:type="spellEnd"/>
          </w:p>
          <w:p w14:paraId="755A90B1" w14:textId="513EDE1E" w:rsidR="00FD42D7" w:rsidRPr="00FD42D7" w:rsidRDefault="00FD42D7" w:rsidP="00FD42D7">
            <w:pPr>
              <w:pStyle w:val="Lijstalinea"/>
              <w:numPr>
                <w:ilvl w:val="0"/>
                <w:numId w:val="4"/>
              </w:numPr>
              <w:rPr>
                <w:rFonts w:eastAsiaTheme="minorEastAsia"/>
                <w:i/>
                <w:iCs/>
                <w:sz w:val="24"/>
                <w:szCs w:val="24"/>
                <w:lang w:eastAsia="zh-CN"/>
              </w:rPr>
            </w:pPr>
            <w:r w:rsidRPr="00FD42D7">
              <w:rPr>
                <w:rFonts w:eastAsiaTheme="minorEastAsia"/>
                <w:i/>
                <w:iCs/>
                <w:sz w:val="24"/>
                <w:szCs w:val="24"/>
                <w:lang w:eastAsia="zh-CN"/>
              </w:rPr>
              <w:t xml:space="preserve">Hematologie </w:t>
            </w:r>
          </w:p>
          <w:p w14:paraId="58023EC4" w14:textId="0FCE2CB8" w:rsidR="00FD42D7" w:rsidRPr="00FD42D7" w:rsidRDefault="00FD42D7" w:rsidP="00FD42D7">
            <w:pPr>
              <w:pStyle w:val="Lijstalinea"/>
              <w:numPr>
                <w:ilvl w:val="0"/>
                <w:numId w:val="4"/>
              </w:numPr>
              <w:rPr>
                <w:rFonts w:eastAsiaTheme="minorEastAsia"/>
                <w:i/>
                <w:iCs/>
                <w:sz w:val="24"/>
                <w:szCs w:val="24"/>
                <w:lang w:eastAsia="zh-CN"/>
              </w:rPr>
            </w:pPr>
            <w:r w:rsidRPr="00FD42D7">
              <w:rPr>
                <w:rFonts w:eastAsiaTheme="minorEastAsia"/>
                <w:i/>
                <w:iCs/>
                <w:sz w:val="24"/>
                <w:szCs w:val="24"/>
                <w:lang w:eastAsia="zh-CN"/>
              </w:rPr>
              <w:t xml:space="preserve">Hoofd Hals </w:t>
            </w:r>
          </w:p>
          <w:p w14:paraId="67108EBC" w14:textId="45734452" w:rsidR="00FD42D7" w:rsidRPr="00FD42D7" w:rsidRDefault="00FD42D7" w:rsidP="00FD42D7">
            <w:pPr>
              <w:pStyle w:val="Lijstalinea"/>
              <w:numPr>
                <w:ilvl w:val="0"/>
                <w:numId w:val="4"/>
              </w:numPr>
              <w:rPr>
                <w:rFonts w:eastAsiaTheme="minorEastAsia"/>
                <w:i/>
                <w:iCs/>
                <w:sz w:val="24"/>
                <w:szCs w:val="24"/>
                <w:lang w:eastAsia="zh-CN"/>
              </w:rPr>
            </w:pPr>
            <w:r w:rsidRPr="00FD42D7">
              <w:rPr>
                <w:rFonts w:eastAsiaTheme="minorEastAsia"/>
                <w:i/>
                <w:iCs/>
                <w:sz w:val="24"/>
                <w:szCs w:val="24"/>
                <w:lang w:eastAsia="zh-CN"/>
              </w:rPr>
              <w:t xml:space="preserve">HPB </w:t>
            </w:r>
          </w:p>
          <w:p w14:paraId="0D7492E9" w14:textId="2A9E94D9" w:rsidR="00FD42D7" w:rsidRPr="00FD42D7" w:rsidRDefault="00FD42D7" w:rsidP="00FD42D7">
            <w:pPr>
              <w:pStyle w:val="Lijstalinea"/>
              <w:numPr>
                <w:ilvl w:val="0"/>
                <w:numId w:val="4"/>
              </w:numPr>
              <w:rPr>
                <w:rFonts w:eastAsiaTheme="minorEastAsia"/>
                <w:i/>
                <w:iCs/>
                <w:sz w:val="24"/>
                <w:szCs w:val="24"/>
                <w:lang w:eastAsia="zh-CN"/>
              </w:rPr>
            </w:pPr>
            <w:r w:rsidRPr="00FD42D7">
              <w:rPr>
                <w:rFonts w:eastAsiaTheme="minorEastAsia"/>
                <w:i/>
                <w:iCs/>
                <w:sz w:val="24"/>
                <w:szCs w:val="24"/>
                <w:lang w:eastAsia="zh-CN"/>
              </w:rPr>
              <w:t>Neuro en Neurochirurgie</w:t>
            </w:r>
          </w:p>
          <w:p w14:paraId="279EE8BC" w14:textId="4D6082D0" w:rsidR="00FD42D7" w:rsidRPr="00FD42D7" w:rsidRDefault="00FD42D7" w:rsidP="00FD42D7">
            <w:pPr>
              <w:pStyle w:val="Lijstalinea"/>
              <w:numPr>
                <w:ilvl w:val="0"/>
                <w:numId w:val="4"/>
              </w:numPr>
              <w:rPr>
                <w:rFonts w:eastAsiaTheme="minorEastAsia"/>
                <w:i/>
                <w:iCs/>
                <w:sz w:val="24"/>
                <w:szCs w:val="24"/>
                <w:lang w:eastAsia="zh-CN"/>
              </w:rPr>
            </w:pPr>
            <w:r w:rsidRPr="00FD42D7">
              <w:rPr>
                <w:rFonts w:eastAsiaTheme="minorEastAsia"/>
                <w:i/>
                <w:iCs/>
                <w:sz w:val="24"/>
                <w:szCs w:val="24"/>
                <w:lang w:eastAsia="zh-CN"/>
              </w:rPr>
              <w:t xml:space="preserve">Nier-Vaat </w:t>
            </w:r>
          </w:p>
          <w:p w14:paraId="01F9DFB2" w14:textId="2AA49691" w:rsidR="00FD42D7" w:rsidRPr="00FD42D7" w:rsidRDefault="00FD42D7" w:rsidP="00FD42D7">
            <w:pPr>
              <w:pStyle w:val="Lijstalinea"/>
              <w:numPr>
                <w:ilvl w:val="0"/>
                <w:numId w:val="4"/>
              </w:numPr>
              <w:rPr>
                <w:rFonts w:eastAsiaTheme="minorEastAsia"/>
                <w:i/>
                <w:iCs/>
                <w:sz w:val="24"/>
                <w:szCs w:val="24"/>
                <w:lang w:eastAsia="zh-CN"/>
              </w:rPr>
            </w:pPr>
            <w:r w:rsidRPr="00FD42D7">
              <w:rPr>
                <w:rFonts w:eastAsiaTheme="minorEastAsia"/>
                <w:i/>
                <w:iCs/>
                <w:sz w:val="24"/>
                <w:szCs w:val="24"/>
                <w:lang w:eastAsia="zh-CN"/>
              </w:rPr>
              <w:lastRenderedPageBreak/>
              <w:t xml:space="preserve">Beweging </w:t>
            </w:r>
          </w:p>
          <w:p w14:paraId="7E3EBF0A" w14:textId="67D5F91F" w:rsidR="00FD42D7" w:rsidRPr="00FD42D7" w:rsidRDefault="00FD42D7" w:rsidP="00FD42D7">
            <w:pPr>
              <w:pStyle w:val="Lijstalinea"/>
              <w:numPr>
                <w:ilvl w:val="0"/>
                <w:numId w:val="4"/>
              </w:numPr>
              <w:rPr>
                <w:rFonts w:eastAsiaTheme="minorEastAsia"/>
                <w:i/>
                <w:iCs/>
                <w:sz w:val="24"/>
                <w:szCs w:val="24"/>
                <w:lang w:eastAsia="zh-CN"/>
              </w:rPr>
            </w:pPr>
            <w:r w:rsidRPr="00FD42D7">
              <w:rPr>
                <w:rFonts w:eastAsiaTheme="minorEastAsia"/>
                <w:i/>
                <w:iCs/>
                <w:sz w:val="24"/>
                <w:szCs w:val="24"/>
                <w:lang w:eastAsia="zh-CN"/>
              </w:rPr>
              <w:t xml:space="preserve">GE-ONCO </w:t>
            </w:r>
          </w:p>
          <w:p w14:paraId="0608C54C" w14:textId="778C885B" w:rsidR="00870E6A" w:rsidRPr="00FD42D7" w:rsidRDefault="00FD42D7" w:rsidP="00870E6A">
            <w:pPr>
              <w:pStyle w:val="Lijstalinea"/>
              <w:numPr>
                <w:ilvl w:val="0"/>
                <w:numId w:val="4"/>
              </w:numPr>
              <w:rPr>
                <w:rFonts w:eastAsiaTheme="minorEastAsia"/>
                <w:i/>
                <w:iCs/>
                <w:sz w:val="24"/>
                <w:szCs w:val="24"/>
                <w:lang w:eastAsia="zh-CN"/>
              </w:rPr>
            </w:pPr>
            <w:r w:rsidRPr="00FD42D7">
              <w:rPr>
                <w:rFonts w:eastAsiaTheme="minorEastAsia"/>
                <w:i/>
                <w:iCs/>
                <w:sz w:val="24"/>
                <w:szCs w:val="24"/>
                <w:lang w:eastAsia="zh-CN"/>
              </w:rPr>
              <w:t>Kliniek Interne Oncologie</w:t>
            </w:r>
          </w:p>
        </w:tc>
      </w:tr>
      <w:tr w:rsidR="00870E6A" w:rsidRPr="00870E6A" w14:paraId="289A4D7B" w14:textId="77777777" w:rsidTr="00A81E13">
        <w:trPr>
          <w:trHeight w:val="1418"/>
        </w:trPr>
        <w:tc>
          <w:tcPr>
            <w:tcW w:w="2685" w:type="dxa"/>
          </w:tcPr>
          <w:p w14:paraId="3515C21E"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Aanvullende informatie</w:t>
            </w:r>
          </w:p>
          <w:p w14:paraId="1EC4C434"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4D05FACA"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Cardio en CTC </w:t>
            </w:r>
          </w:p>
          <w:p w14:paraId="7972F497" w14:textId="77777777" w:rsidR="00FD42D7" w:rsidRPr="00FD42D7" w:rsidRDefault="00FD42D7" w:rsidP="00FD42D7">
            <w:pPr>
              <w:pStyle w:val="Lijstalinea"/>
              <w:numPr>
                <w:ilvl w:val="0"/>
                <w:numId w:val="5"/>
              </w:numPr>
              <w:rPr>
                <w:rFonts w:eastAsiaTheme="minorEastAsia"/>
                <w:i/>
                <w:iCs/>
                <w:sz w:val="24"/>
                <w:szCs w:val="24"/>
                <w:lang w:eastAsia="zh-CN"/>
              </w:rPr>
            </w:pPr>
            <w:proofErr w:type="spellStart"/>
            <w:r w:rsidRPr="00FD42D7">
              <w:rPr>
                <w:rFonts w:eastAsiaTheme="minorEastAsia"/>
                <w:i/>
                <w:iCs/>
                <w:sz w:val="24"/>
                <w:szCs w:val="24"/>
                <w:lang w:eastAsia="zh-CN"/>
              </w:rPr>
              <w:t>Uro-Gyn</w:t>
            </w:r>
            <w:proofErr w:type="spellEnd"/>
          </w:p>
          <w:p w14:paraId="4A1E438F"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Hematologie </w:t>
            </w:r>
          </w:p>
          <w:p w14:paraId="0612A4C9"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Hoofd Hals </w:t>
            </w:r>
          </w:p>
          <w:p w14:paraId="144872B6"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HPB </w:t>
            </w:r>
          </w:p>
          <w:p w14:paraId="3A6572BB"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Neuro en Neurochirurgie</w:t>
            </w:r>
          </w:p>
          <w:p w14:paraId="60EF35C4"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Nier-Vaat </w:t>
            </w:r>
          </w:p>
          <w:p w14:paraId="53EE8521"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Beweging </w:t>
            </w:r>
          </w:p>
          <w:p w14:paraId="00763688"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 xml:space="preserve">GE-ONCO </w:t>
            </w:r>
          </w:p>
          <w:p w14:paraId="5216B654" w14:textId="77777777" w:rsidR="00FD42D7" w:rsidRPr="00FD42D7" w:rsidRDefault="00FD42D7" w:rsidP="00FD42D7">
            <w:pPr>
              <w:pStyle w:val="Lijstalinea"/>
              <w:numPr>
                <w:ilvl w:val="0"/>
                <w:numId w:val="5"/>
              </w:numPr>
              <w:rPr>
                <w:rFonts w:eastAsiaTheme="minorEastAsia"/>
                <w:i/>
                <w:iCs/>
                <w:sz w:val="24"/>
                <w:szCs w:val="24"/>
                <w:lang w:eastAsia="zh-CN"/>
              </w:rPr>
            </w:pPr>
            <w:r w:rsidRPr="00FD42D7">
              <w:rPr>
                <w:rFonts w:eastAsiaTheme="minorEastAsia"/>
                <w:i/>
                <w:iCs/>
                <w:sz w:val="24"/>
                <w:szCs w:val="24"/>
                <w:lang w:eastAsia="zh-CN"/>
              </w:rPr>
              <w:t>Kliniek Interne Oncologie</w:t>
            </w:r>
          </w:p>
          <w:p w14:paraId="4C5D93D3" w14:textId="77777777" w:rsidR="00FD42D7" w:rsidRDefault="00FD42D7" w:rsidP="00FD42D7">
            <w:pPr>
              <w:rPr>
                <w:rFonts w:eastAsiaTheme="minorEastAsia"/>
                <w:sz w:val="24"/>
                <w:szCs w:val="24"/>
                <w:lang w:eastAsia="zh-CN"/>
              </w:rPr>
            </w:pPr>
          </w:p>
          <w:p w14:paraId="3CFCECC1" w14:textId="77777777" w:rsidR="00FD42D7" w:rsidRPr="00FD42D7" w:rsidRDefault="00FD42D7" w:rsidP="00FD42D7">
            <w:pPr>
              <w:rPr>
                <w:rFonts w:eastAsiaTheme="minorEastAsia"/>
                <w:b/>
                <w:bCs/>
                <w:sz w:val="24"/>
                <w:szCs w:val="24"/>
                <w:lang w:eastAsia="zh-CN"/>
              </w:rPr>
            </w:pPr>
            <w:r>
              <w:rPr>
                <w:rFonts w:eastAsiaTheme="minorEastAsia"/>
                <w:b/>
                <w:bCs/>
                <w:sz w:val="24"/>
                <w:szCs w:val="24"/>
                <w:lang w:eastAsia="zh-CN"/>
              </w:rPr>
              <w:t>P</w:t>
            </w:r>
            <w:r w:rsidRPr="00FD42D7">
              <w:rPr>
                <w:rFonts w:eastAsiaTheme="minorEastAsia"/>
                <w:b/>
                <w:bCs/>
                <w:sz w:val="24"/>
                <w:szCs w:val="24"/>
                <w:lang w:eastAsia="zh-CN"/>
              </w:rPr>
              <w:t>revalentie metingen op</w:t>
            </w:r>
          </w:p>
          <w:p w14:paraId="4E137F8E" w14:textId="77777777" w:rsidR="00FD42D7" w:rsidRDefault="00FD42D7" w:rsidP="00FD42D7">
            <w:pPr>
              <w:rPr>
                <w:rFonts w:eastAsiaTheme="minorEastAsia"/>
                <w:sz w:val="24"/>
                <w:szCs w:val="24"/>
                <w:lang w:eastAsia="zh-CN"/>
              </w:rPr>
            </w:pPr>
            <w:r>
              <w:rPr>
                <w:rFonts w:eastAsiaTheme="minorEastAsia"/>
                <w:sz w:val="24"/>
                <w:szCs w:val="24"/>
                <w:lang w:eastAsia="zh-CN"/>
              </w:rPr>
              <w:t xml:space="preserve">1 oktober 2024 </w:t>
            </w:r>
          </w:p>
          <w:p w14:paraId="5D114373" w14:textId="77777777" w:rsidR="00FD42D7" w:rsidRDefault="00FD42D7" w:rsidP="00FD42D7">
            <w:pPr>
              <w:rPr>
                <w:rFonts w:eastAsiaTheme="minorEastAsia"/>
                <w:sz w:val="24"/>
                <w:szCs w:val="24"/>
                <w:lang w:eastAsia="zh-CN"/>
              </w:rPr>
            </w:pPr>
            <w:r>
              <w:rPr>
                <w:rFonts w:eastAsiaTheme="minorEastAsia"/>
                <w:sz w:val="24"/>
                <w:szCs w:val="24"/>
                <w:lang w:eastAsia="zh-CN"/>
              </w:rPr>
              <w:t xml:space="preserve">21 januari 2025 </w:t>
            </w:r>
          </w:p>
          <w:p w14:paraId="7A557CF3" w14:textId="77777777" w:rsidR="00FD42D7" w:rsidRDefault="00FD42D7" w:rsidP="00FD42D7">
            <w:pPr>
              <w:rPr>
                <w:rFonts w:eastAsiaTheme="minorEastAsia"/>
                <w:sz w:val="24"/>
                <w:szCs w:val="24"/>
                <w:lang w:eastAsia="zh-CN"/>
              </w:rPr>
            </w:pPr>
            <w:r>
              <w:rPr>
                <w:rFonts w:eastAsiaTheme="minorEastAsia"/>
                <w:sz w:val="24"/>
                <w:szCs w:val="24"/>
                <w:lang w:eastAsia="zh-CN"/>
              </w:rPr>
              <w:t>10 juni 2025</w:t>
            </w:r>
          </w:p>
          <w:p w14:paraId="3BA5FF18" w14:textId="77777777" w:rsidR="00870E6A" w:rsidRDefault="00FD42D7" w:rsidP="00FD42D7">
            <w:pPr>
              <w:rPr>
                <w:rFonts w:eastAsiaTheme="minorEastAsia"/>
                <w:sz w:val="24"/>
                <w:szCs w:val="24"/>
                <w:lang w:eastAsia="zh-CN"/>
              </w:rPr>
            </w:pPr>
            <w:r>
              <w:rPr>
                <w:rFonts w:eastAsiaTheme="minorEastAsia"/>
                <w:sz w:val="24"/>
                <w:szCs w:val="24"/>
                <w:lang w:eastAsia="zh-CN"/>
              </w:rPr>
              <w:t>30 september 2025</w:t>
            </w:r>
          </w:p>
          <w:p w14:paraId="01DCC070" w14:textId="77777777" w:rsidR="00BB46EB" w:rsidRDefault="00BB46EB" w:rsidP="00FD42D7">
            <w:pPr>
              <w:rPr>
                <w:rFonts w:eastAsiaTheme="minorEastAsia"/>
                <w:sz w:val="24"/>
                <w:szCs w:val="24"/>
                <w:lang w:eastAsia="zh-CN"/>
              </w:rPr>
            </w:pPr>
          </w:p>
          <w:p w14:paraId="7DA7C76B" w14:textId="0CCF4C0D" w:rsidR="00BB46EB" w:rsidRPr="00870E6A" w:rsidRDefault="00BB46EB" w:rsidP="00FD42D7">
            <w:pPr>
              <w:rPr>
                <w:rFonts w:eastAsiaTheme="minorEastAsia"/>
                <w:sz w:val="24"/>
                <w:szCs w:val="24"/>
                <w:lang w:eastAsia="zh-CN"/>
              </w:rPr>
            </w:pPr>
            <w:r>
              <w:rPr>
                <w:rFonts w:eastAsiaTheme="minorEastAsia"/>
                <w:i/>
                <w:iCs/>
                <w:sz w:val="24"/>
                <w:szCs w:val="24"/>
                <w:lang w:eastAsia="zh-CN"/>
              </w:rPr>
              <w:t>Werk je op een andere afdeling binnen het Erasmus MC, dan kun je in overleg je onderzoek uitvoeren op de afdelingen die meedoen.</w:t>
            </w:r>
          </w:p>
        </w:tc>
      </w:tr>
    </w:tbl>
    <w:p w14:paraId="429B3A0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580E1048" w14:textId="77777777" w:rsidR="00870E6A" w:rsidRPr="00870E6A" w:rsidRDefault="00870E6A" w:rsidP="00870E6A">
      <w:pPr>
        <w:rPr>
          <w:rFonts w:eastAsiaTheme="minorEastAsia"/>
          <w:lang w:eastAsia="zh-CN"/>
        </w:rPr>
      </w:pPr>
    </w:p>
    <w:p w14:paraId="2E939005" w14:textId="77777777" w:rsidR="00915B0F" w:rsidRPr="00E346AD" w:rsidRDefault="00915B0F">
      <w:pPr>
        <w:rPr>
          <w:rFonts w:ascii="Arial" w:hAnsi="Arial" w:cs="Arial"/>
        </w:rPr>
      </w:pPr>
    </w:p>
    <w:sectPr w:rsidR="00915B0F" w:rsidRPr="00E346AD" w:rsidSect="00140607">
      <w:footerReference w:type="default" r:id="rId10"/>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0961E" w14:textId="77777777" w:rsidR="0001103C" w:rsidRDefault="0001103C">
      <w:r>
        <w:separator/>
      </w:r>
    </w:p>
  </w:endnote>
  <w:endnote w:type="continuationSeparator" w:id="0">
    <w:p w14:paraId="376ADB17" w14:textId="77777777" w:rsidR="0001103C" w:rsidRDefault="00011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6B4A0A6" w14:textId="77777777" w:rsidR="00172EB3" w:rsidRDefault="00870E6A" w:rsidP="00664284">
        <w:pPr>
          <w:pStyle w:val="Voettekst"/>
        </w:pPr>
        <w:r>
          <w:rPr>
            <w:noProof/>
            <w:lang w:eastAsia="nl-NL"/>
          </w:rPr>
          <mc:AlternateContent>
            <mc:Choice Requires="wps">
              <w:drawing>
                <wp:inline distT="0" distB="0" distL="0" distR="0" wp14:anchorId="231061C0" wp14:editId="4682C210">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47E75F1C" id="_x0000_t110" coordsize="21600,21600" o:spt="110" path="m10800,l,10800,10800,21600,21600,10800xe">
                  <v:stroke joinstyle="miter"/>
                  <v:path gradientshapeok="t" o:connecttype="rect" textboxrect="5400,5400,16200,16200"/>
                </v:shapetype>
                <v:shape id="AutoVorm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fillcolor="black">
                  <w10:anchorlock/>
                </v:shape>
              </w:pict>
            </mc:Fallback>
          </mc:AlternateContent>
        </w:r>
      </w:p>
      <w:p w14:paraId="7A83C6A9" w14:textId="77777777" w:rsidR="00172EB3"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sidR="006667A6">
          <w:rPr>
            <w:noProof/>
          </w:rPr>
          <w:t>3</w:t>
        </w:r>
        <w:r>
          <w:fldChar w:fldCharType="end"/>
        </w:r>
      </w:p>
    </w:sdtContent>
  </w:sdt>
  <w:p w14:paraId="2C6930BD" w14:textId="77777777" w:rsidR="00172EB3" w:rsidRDefault="00172EB3"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D9632" w14:textId="77777777" w:rsidR="0001103C" w:rsidRDefault="0001103C">
      <w:r>
        <w:separator/>
      </w:r>
    </w:p>
  </w:footnote>
  <w:footnote w:type="continuationSeparator" w:id="0">
    <w:p w14:paraId="10BF1EC2" w14:textId="77777777" w:rsidR="0001103C" w:rsidRDefault="000110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CCE"/>
    <w:multiLevelType w:val="hybridMultilevel"/>
    <w:tmpl w:val="E94456F8"/>
    <w:lvl w:ilvl="0" w:tplc="FC7A7D0E">
      <w:start w:val="4"/>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9E348B"/>
    <w:multiLevelType w:val="hybridMultilevel"/>
    <w:tmpl w:val="4106E42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1935E11"/>
    <w:multiLevelType w:val="hybridMultilevel"/>
    <w:tmpl w:val="08DE70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05086D"/>
    <w:multiLevelType w:val="hybridMultilevel"/>
    <w:tmpl w:val="5A303F8C"/>
    <w:lvl w:ilvl="0" w:tplc="C2EEC07E">
      <w:start w:val="3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502F92"/>
    <w:multiLevelType w:val="hybridMultilevel"/>
    <w:tmpl w:val="7A2A2A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7479843">
    <w:abstractNumId w:val="0"/>
  </w:num>
  <w:num w:numId="2" w16cid:durableId="1503466175">
    <w:abstractNumId w:val="3"/>
  </w:num>
  <w:num w:numId="3" w16cid:durableId="646520557">
    <w:abstractNumId w:val="2"/>
  </w:num>
  <w:num w:numId="4" w16cid:durableId="2002267145">
    <w:abstractNumId w:val="1"/>
  </w:num>
  <w:num w:numId="5" w16cid:durableId="2124238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1103C"/>
    <w:rsid w:val="00091425"/>
    <w:rsid w:val="000A26D1"/>
    <w:rsid w:val="00144E0B"/>
    <w:rsid w:val="00172EB3"/>
    <w:rsid w:val="002410B2"/>
    <w:rsid w:val="00296CD7"/>
    <w:rsid w:val="00473898"/>
    <w:rsid w:val="004B7482"/>
    <w:rsid w:val="005B14C9"/>
    <w:rsid w:val="005D42F4"/>
    <w:rsid w:val="006667A6"/>
    <w:rsid w:val="006F2158"/>
    <w:rsid w:val="00820AE8"/>
    <w:rsid w:val="00870E6A"/>
    <w:rsid w:val="00880C24"/>
    <w:rsid w:val="008972BA"/>
    <w:rsid w:val="008C24C4"/>
    <w:rsid w:val="008D5B5C"/>
    <w:rsid w:val="009126FC"/>
    <w:rsid w:val="00915B0F"/>
    <w:rsid w:val="009737DE"/>
    <w:rsid w:val="00BB46EB"/>
    <w:rsid w:val="00CC2537"/>
    <w:rsid w:val="00CC2FE3"/>
    <w:rsid w:val="00CF2F1B"/>
    <w:rsid w:val="00DA2E2C"/>
    <w:rsid w:val="00DE1E96"/>
    <w:rsid w:val="00E346AD"/>
    <w:rsid w:val="00FD42D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CD23"/>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880C24"/>
    <w:rPr>
      <w:color w:val="0000FF" w:themeColor="hyperlink"/>
      <w:u w:val="single"/>
    </w:rPr>
  </w:style>
  <w:style w:type="paragraph" w:styleId="Lijstalinea">
    <w:name w:val="List Paragraph"/>
    <w:basedOn w:val="Standaard"/>
    <w:uiPriority w:val="34"/>
    <w:qFormat/>
    <w:rsid w:val="00820AE8"/>
    <w:pPr>
      <w:ind w:left="720"/>
      <w:contextualSpacing/>
    </w:pPr>
  </w:style>
  <w:style w:type="paragraph" w:styleId="Revisie">
    <w:name w:val="Revision"/>
    <w:hidden/>
    <w:uiPriority w:val="99"/>
    <w:semiHidden/>
    <w:rsid w:val="008972BA"/>
  </w:style>
  <w:style w:type="character" w:styleId="Verwijzingopmerking">
    <w:name w:val="annotation reference"/>
    <w:basedOn w:val="Standaardalinea-lettertype"/>
    <w:uiPriority w:val="99"/>
    <w:semiHidden/>
    <w:unhideWhenUsed/>
    <w:rsid w:val="008D5B5C"/>
    <w:rPr>
      <w:sz w:val="16"/>
      <w:szCs w:val="16"/>
    </w:rPr>
  </w:style>
  <w:style w:type="paragraph" w:styleId="Tekstopmerking">
    <w:name w:val="annotation text"/>
    <w:basedOn w:val="Standaard"/>
    <w:link w:val="TekstopmerkingChar"/>
    <w:uiPriority w:val="99"/>
    <w:unhideWhenUsed/>
    <w:rsid w:val="008D5B5C"/>
    <w:rPr>
      <w:sz w:val="20"/>
      <w:szCs w:val="20"/>
    </w:rPr>
  </w:style>
  <w:style w:type="character" w:customStyle="1" w:styleId="TekstopmerkingChar">
    <w:name w:val="Tekst opmerking Char"/>
    <w:basedOn w:val="Standaardalinea-lettertype"/>
    <w:link w:val="Tekstopmerking"/>
    <w:uiPriority w:val="99"/>
    <w:rsid w:val="008D5B5C"/>
    <w:rPr>
      <w:sz w:val="20"/>
      <w:szCs w:val="20"/>
    </w:rPr>
  </w:style>
  <w:style w:type="paragraph" w:styleId="Onderwerpvanopmerking">
    <w:name w:val="annotation subject"/>
    <w:basedOn w:val="Tekstopmerking"/>
    <w:next w:val="Tekstopmerking"/>
    <w:link w:val="OnderwerpvanopmerkingChar"/>
    <w:uiPriority w:val="99"/>
    <w:semiHidden/>
    <w:unhideWhenUsed/>
    <w:rsid w:val="008D5B5C"/>
    <w:rPr>
      <w:b/>
      <w:bCs/>
    </w:rPr>
  </w:style>
  <w:style w:type="character" w:customStyle="1" w:styleId="OnderwerpvanopmerkingChar">
    <w:name w:val="Onderwerp van opmerking Char"/>
    <w:basedOn w:val="TekstopmerkingChar"/>
    <w:link w:val="Onderwerpvanopmerking"/>
    <w:uiPriority w:val="99"/>
    <w:semiHidden/>
    <w:rsid w:val="008D5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poon@erasmusmc.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C1B80-9BC7-47D4-BDA1-01C77EB0A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920</Words>
  <Characters>5066</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Hogeschool Rotterdam</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2024-06-25T10:45:00Z</dcterms:created>
  <dcterms:modified xsi:type="dcterms:W3CDTF">2024-06-25T10:45:00Z</dcterms:modified>
</cp:coreProperties>
</file>