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052DC5" w14:textId="5AA1F92E" w:rsidR="006C515E" w:rsidRDefault="00C36F80" w:rsidP="00273CC6">
      <w:pPr>
        <w:pStyle w:val="Kop1"/>
      </w:pPr>
      <w:bookmarkStart w:id="0" w:name="_Toc445891931"/>
      <w:r>
        <w:t xml:space="preserve"> LWP</w:t>
      </w:r>
      <w:r w:rsidR="7B0564C6">
        <w:t xml:space="preserve"> </w:t>
      </w:r>
      <w:proofErr w:type="spellStart"/>
      <w:r w:rsidR="7B0564C6">
        <w:t>Doeboek</w:t>
      </w:r>
      <w:proofErr w:type="spellEnd"/>
    </w:p>
    <w:p w14:paraId="5EB9AF7D" w14:textId="77777777" w:rsidR="006C515E" w:rsidRDefault="006C515E" w:rsidP="006C515E"/>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363"/>
      </w:tblGrid>
      <w:tr w:rsidR="00C36F80" w:rsidRPr="00273CC6" w14:paraId="1B6196B2" w14:textId="77777777" w:rsidTr="380165B3">
        <w:trPr>
          <w:tblHeader/>
        </w:trPr>
        <w:tc>
          <w:tcPr>
            <w:tcW w:w="1418" w:type="dxa"/>
            <w:shd w:val="clear" w:color="auto" w:fill="005B82"/>
          </w:tcPr>
          <w:p w14:paraId="2DA7E58B" w14:textId="77777777" w:rsidR="00C36F80" w:rsidRPr="00273CC6" w:rsidRDefault="00C36F80" w:rsidP="00273CC6">
            <w:pPr>
              <w:rPr>
                <w:rFonts w:eastAsia="Calibri" w:cs="Arial"/>
                <w:b/>
                <w:color w:val="FFFFFF"/>
                <w:szCs w:val="20"/>
              </w:rPr>
            </w:pPr>
            <w:r>
              <w:rPr>
                <w:rFonts w:eastAsia="Calibri" w:cs="Arial"/>
                <w:b/>
                <w:color w:val="FFFFFF"/>
                <w:szCs w:val="20"/>
              </w:rPr>
              <w:t>Criteria</w:t>
            </w:r>
          </w:p>
        </w:tc>
        <w:tc>
          <w:tcPr>
            <w:tcW w:w="8363" w:type="dxa"/>
            <w:shd w:val="clear" w:color="auto" w:fill="005B82"/>
          </w:tcPr>
          <w:p w14:paraId="1D1DCD81" w14:textId="77777777" w:rsidR="00C36F80" w:rsidRPr="00273CC6" w:rsidRDefault="00C36F80" w:rsidP="00273CC6">
            <w:pPr>
              <w:rPr>
                <w:rFonts w:eastAsia="Calibri" w:cs="Arial"/>
                <w:b/>
                <w:color w:val="FFFFFF"/>
                <w:szCs w:val="20"/>
              </w:rPr>
            </w:pPr>
            <w:r>
              <w:rPr>
                <w:rFonts w:eastAsia="Arial,Calibri" w:cs="Arial"/>
                <w:b/>
                <w:bCs/>
                <w:color w:val="FFFFFF" w:themeColor="background1"/>
                <w:szCs w:val="20"/>
              </w:rPr>
              <w:t>Opmerking</w:t>
            </w:r>
          </w:p>
        </w:tc>
      </w:tr>
      <w:tr w:rsidR="00C31031" w:rsidRPr="00273CC6" w14:paraId="492D3805" w14:textId="77777777" w:rsidTr="380165B3">
        <w:tc>
          <w:tcPr>
            <w:tcW w:w="9781" w:type="dxa"/>
            <w:gridSpan w:val="2"/>
            <w:shd w:val="clear" w:color="auto" w:fill="EAAB00"/>
          </w:tcPr>
          <w:p w14:paraId="09DEF36C" w14:textId="77777777" w:rsidR="00C31031" w:rsidRPr="00C36F80" w:rsidRDefault="00C31031" w:rsidP="00C31031">
            <w:pPr>
              <w:jc w:val="center"/>
              <w:rPr>
                <w:b/>
              </w:rPr>
            </w:pPr>
            <w:r>
              <w:rPr>
                <w:b/>
              </w:rPr>
              <w:t>Introductie</w:t>
            </w:r>
          </w:p>
        </w:tc>
      </w:tr>
      <w:tr w:rsidR="00C36F80" w:rsidRPr="00273CC6" w14:paraId="6B9712E2" w14:textId="77777777" w:rsidTr="380165B3">
        <w:tc>
          <w:tcPr>
            <w:tcW w:w="1418" w:type="dxa"/>
            <w:shd w:val="clear" w:color="auto" w:fill="EAAB00"/>
          </w:tcPr>
          <w:p w14:paraId="66CB0416" w14:textId="77777777" w:rsidR="00C36F80" w:rsidRPr="009D3F50" w:rsidRDefault="00C36F80" w:rsidP="009F78E8">
            <w:pPr>
              <w:pStyle w:val="Lijstalinea"/>
              <w:keepNext/>
              <w:keepLines/>
              <w:numPr>
                <w:ilvl w:val="0"/>
                <w:numId w:val="24"/>
              </w:numPr>
              <w:spacing w:line="240" w:lineRule="auto"/>
              <w:jc w:val="center"/>
              <w:outlineLvl w:val="4"/>
              <w:rPr>
                <w:rFonts w:eastAsia="Calibri" w:cstheme="majorBidi"/>
                <w:b/>
                <w:color w:val="005B82"/>
              </w:rPr>
            </w:pPr>
          </w:p>
        </w:tc>
        <w:tc>
          <w:tcPr>
            <w:tcW w:w="8363" w:type="dxa"/>
          </w:tcPr>
          <w:p w14:paraId="1568ABE4" w14:textId="6FD088AC" w:rsidR="00C36F80" w:rsidRPr="00C36F80" w:rsidRDefault="00C36F80" w:rsidP="00420BF2">
            <w:r w:rsidRPr="380165B3">
              <w:rPr>
                <w:b/>
                <w:bCs/>
              </w:rPr>
              <w:t>T</w:t>
            </w:r>
            <w:r w:rsidR="00321FA1" w:rsidRPr="380165B3">
              <w:rPr>
                <w:b/>
                <w:bCs/>
              </w:rPr>
              <w:t>itel</w:t>
            </w:r>
            <w:r w:rsidR="21C721C3" w:rsidRPr="380165B3">
              <w:rPr>
                <w:b/>
                <w:bCs/>
              </w:rPr>
              <w:t xml:space="preserve"> </w:t>
            </w:r>
            <w:r w:rsidR="21C721C3">
              <w:t>Ontwikkeling en Activiteit</w:t>
            </w:r>
          </w:p>
        </w:tc>
      </w:tr>
      <w:tr w:rsidR="004B4E24" w:rsidRPr="00273CC6" w14:paraId="70B82640" w14:textId="77777777" w:rsidTr="380165B3">
        <w:tc>
          <w:tcPr>
            <w:tcW w:w="1418" w:type="dxa"/>
            <w:shd w:val="clear" w:color="auto" w:fill="EAAB00"/>
          </w:tcPr>
          <w:p w14:paraId="58EEB24D" w14:textId="77777777" w:rsidR="004B4E24" w:rsidRDefault="004B4E24" w:rsidP="009F78E8">
            <w:pPr>
              <w:pStyle w:val="Lijstalinea"/>
              <w:numPr>
                <w:ilvl w:val="0"/>
                <w:numId w:val="24"/>
              </w:numPr>
              <w:jc w:val="center"/>
              <w:rPr>
                <w:rFonts w:eastAsia="Arial,Calibri" w:cs="Arial"/>
                <w:b/>
                <w:bCs/>
                <w:color w:val="005B82"/>
                <w:szCs w:val="20"/>
              </w:rPr>
            </w:pPr>
          </w:p>
        </w:tc>
        <w:tc>
          <w:tcPr>
            <w:tcW w:w="8363" w:type="dxa"/>
          </w:tcPr>
          <w:p w14:paraId="5ADFEFE8" w14:textId="77777777" w:rsidR="004B4E24" w:rsidRDefault="004B4E24" w:rsidP="004B4E24">
            <w:pPr>
              <w:rPr>
                <w:b/>
              </w:rPr>
            </w:pPr>
            <w:r w:rsidRPr="380165B3">
              <w:rPr>
                <w:b/>
                <w:bCs/>
              </w:rPr>
              <w:t xml:space="preserve">Wat is de leerwerkprestatie? </w:t>
            </w:r>
          </w:p>
          <w:p w14:paraId="4AB2EF85" w14:textId="690094FC" w:rsidR="004B4E24" w:rsidRPr="00420BF2" w:rsidRDefault="112F7C77" w:rsidP="380165B3">
            <w:pPr>
              <w:pStyle w:val="Lijstalinea"/>
              <w:numPr>
                <w:ilvl w:val="0"/>
                <w:numId w:val="25"/>
              </w:numPr>
            </w:pPr>
            <w:r w:rsidRPr="380165B3">
              <w:rPr>
                <w:rFonts w:eastAsia="Calibri"/>
                <w:szCs w:val="20"/>
              </w:rPr>
              <w:t xml:space="preserve">B1-K1-W2 Bereid de uitvoering van activiteiten voor. </w:t>
            </w:r>
          </w:p>
          <w:p w14:paraId="59763829" w14:textId="6AF7AF34" w:rsidR="004B4E24" w:rsidRPr="00420BF2" w:rsidRDefault="112F7C77" w:rsidP="380165B3">
            <w:pPr>
              <w:pStyle w:val="Lijstalinea"/>
              <w:numPr>
                <w:ilvl w:val="0"/>
                <w:numId w:val="25"/>
              </w:numPr>
            </w:pPr>
            <w:r w:rsidRPr="380165B3">
              <w:rPr>
                <w:rFonts w:eastAsia="Calibri"/>
                <w:szCs w:val="20"/>
              </w:rPr>
              <w:t>B1-</w:t>
            </w:r>
            <w:r w:rsidR="159D727D" w:rsidRPr="380165B3">
              <w:rPr>
                <w:rFonts w:eastAsia="Calibri"/>
                <w:szCs w:val="20"/>
              </w:rPr>
              <w:t>K</w:t>
            </w:r>
            <w:r w:rsidRPr="380165B3">
              <w:rPr>
                <w:rFonts w:eastAsia="Calibri"/>
                <w:szCs w:val="20"/>
              </w:rPr>
              <w:t>1-W5 Stimuleert de ontwikkeling door het aanbieden van activiteiten.</w:t>
            </w:r>
          </w:p>
          <w:p w14:paraId="7312F38B" w14:textId="00C9B279" w:rsidR="004B4E24" w:rsidRPr="00420BF2" w:rsidRDefault="112F7C77" w:rsidP="380165B3">
            <w:pPr>
              <w:pStyle w:val="Lijstalinea"/>
              <w:numPr>
                <w:ilvl w:val="0"/>
                <w:numId w:val="25"/>
              </w:numPr>
            </w:pPr>
            <w:r w:rsidRPr="380165B3">
              <w:rPr>
                <w:rFonts w:eastAsia="Calibri"/>
                <w:szCs w:val="20"/>
              </w:rPr>
              <w:t>B1-</w:t>
            </w:r>
            <w:r w:rsidR="518707AC" w:rsidRPr="380165B3">
              <w:rPr>
                <w:rFonts w:eastAsia="Calibri"/>
                <w:szCs w:val="20"/>
              </w:rPr>
              <w:t>K1-</w:t>
            </w:r>
            <w:r w:rsidRPr="380165B3">
              <w:rPr>
                <w:rFonts w:eastAsia="Calibri"/>
                <w:szCs w:val="20"/>
              </w:rPr>
              <w:t xml:space="preserve">W8 Evalueert de werkzaamheden. </w:t>
            </w:r>
          </w:p>
          <w:p w14:paraId="675B4666" w14:textId="6E231123" w:rsidR="004B4E24" w:rsidRPr="00420BF2" w:rsidRDefault="40912E83" w:rsidP="380165B3">
            <w:pPr>
              <w:rPr>
                <w:rFonts w:eastAsia="Calibri"/>
                <w:szCs w:val="20"/>
              </w:rPr>
            </w:pPr>
            <w:r w:rsidRPr="380165B3">
              <w:rPr>
                <w:rFonts w:eastAsia="Calibri"/>
                <w:szCs w:val="20"/>
              </w:rPr>
              <w:t xml:space="preserve">Je gaat activiteiten voorbereiden en uitvoeren. </w:t>
            </w:r>
            <w:r w:rsidR="7C57659E" w:rsidRPr="380165B3">
              <w:rPr>
                <w:rFonts w:eastAsia="Calibri"/>
                <w:szCs w:val="20"/>
              </w:rPr>
              <w:t>Je bedenkt welke materialen je wilt gebruiken en verzamel</w:t>
            </w:r>
            <w:r w:rsidR="0A5561FC" w:rsidRPr="380165B3">
              <w:rPr>
                <w:rFonts w:eastAsia="Calibri"/>
                <w:szCs w:val="20"/>
              </w:rPr>
              <w:t>t</w:t>
            </w:r>
            <w:r w:rsidR="7C57659E" w:rsidRPr="380165B3">
              <w:rPr>
                <w:rFonts w:eastAsia="Calibri"/>
                <w:szCs w:val="20"/>
              </w:rPr>
              <w:t xml:space="preserve"> deze. Je zorgt ervoor dat de materialen klaar zijn voor gebruik door kinderen/ jongeren. De activiteiten zijn gericht op het stimuleren van de ontwikkelen van de kinderen en jongeren. </w:t>
            </w:r>
            <w:r w:rsidR="7F0D9B3B" w:rsidRPr="380165B3">
              <w:rPr>
                <w:rFonts w:eastAsia="Calibri"/>
                <w:szCs w:val="20"/>
              </w:rPr>
              <w:t xml:space="preserve">Aan het eind van de periode evalueer je de ontwikkelingsgerichte-activiteiten. </w:t>
            </w:r>
          </w:p>
          <w:p w14:paraId="0DA1F334" w14:textId="48AE53AB" w:rsidR="004B4E24" w:rsidRPr="00420BF2" w:rsidRDefault="004B4E24" w:rsidP="380165B3">
            <w:pPr>
              <w:rPr>
                <w:rFonts w:eastAsia="Calibri"/>
                <w:szCs w:val="20"/>
              </w:rPr>
            </w:pPr>
          </w:p>
          <w:tbl>
            <w:tblPr>
              <w:tblStyle w:val="Tabelraster"/>
              <w:tblW w:w="0" w:type="auto"/>
              <w:tblLook w:val="06A0" w:firstRow="1" w:lastRow="0" w:firstColumn="1" w:lastColumn="0" w:noHBand="1" w:noVBand="1"/>
            </w:tblPr>
            <w:tblGrid>
              <w:gridCol w:w="8137"/>
            </w:tblGrid>
            <w:tr w:rsidR="380165B3" w14:paraId="5945C10C" w14:textId="77777777" w:rsidTr="380165B3">
              <w:tc>
                <w:tcPr>
                  <w:tcW w:w="8145" w:type="dxa"/>
                </w:tcPr>
                <w:p w14:paraId="29A8BF1A" w14:textId="597F094A" w:rsidR="09796B74" w:rsidRDefault="09796B74" w:rsidP="380165B3">
                  <w:pPr>
                    <w:spacing w:line="269" w:lineRule="auto"/>
                    <w:ind w:left="10" w:hanging="10"/>
                    <w:rPr>
                      <w:rFonts w:eastAsia="Arial" w:cs="Arial"/>
                      <w:i/>
                      <w:iCs/>
                      <w:color w:val="221F1F"/>
                      <w:szCs w:val="20"/>
                    </w:rPr>
                  </w:pPr>
                  <w:r w:rsidRPr="380165B3">
                    <w:rPr>
                      <w:rFonts w:eastAsia="Arial" w:cs="Arial"/>
                      <w:i/>
                      <w:iCs/>
                      <w:color w:val="221F1F"/>
                      <w:szCs w:val="20"/>
                    </w:rPr>
                    <w:t>Eén aapje in de slagroom Eén aapje in de slagroom twee beren vol met zeep drie geiten in een pudding vier zebra's zonder streep vijf neushoorns met een feestneus zes wolven in de trein en zeven dikke kikkers die snipverkouden zijn. Acht zingende giraffen wel negen kangoeroes en tien gestampte muisjes die dansen voor de poes en zing je vaak dit liedje dan leer je bovendien eenvoudig alle cijfers van één, twee, drie tot tien!</w:t>
                  </w:r>
                </w:p>
                <w:p w14:paraId="3E515285" w14:textId="6430FCBC" w:rsidR="09796B74" w:rsidRDefault="09796B74" w:rsidP="380165B3">
                  <w:pPr>
                    <w:spacing w:line="264" w:lineRule="auto"/>
                    <w:ind w:left="10" w:hanging="10"/>
                    <w:rPr>
                      <w:rFonts w:eastAsia="Arial" w:cs="Arial"/>
                      <w:i/>
                      <w:iCs/>
                      <w:color w:val="221F1F"/>
                      <w:szCs w:val="20"/>
                    </w:rPr>
                  </w:pPr>
                  <w:r w:rsidRPr="380165B3">
                    <w:rPr>
                      <w:rFonts w:eastAsia="Arial" w:cs="Arial"/>
                      <w:i/>
                      <w:iCs/>
                      <w:color w:val="221F1F"/>
                      <w:szCs w:val="20"/>
                    </w:rPr>
                    <w:t>Uit: Het grote liedjesboek</w:t>
                  </w:r>
                </w:p>
                <w:p w14:paraId="6E4D1C7C" w14:textId="7F6082FD" w:rsidR="380165B3" w:rsidRDefault="380165B3" w:rsidP="380165B3">
                  <w:pPr>
                    <w:rPr>
                      <w:rFonts w:eastAsia="Calibri"/>
                      <w:szCs w:val="20"/>
                    </w:rPr>
                  </w:pPr>
                </w:p>
              </w:tc>
            </w:tr>
          </w:tbl>
          <w:p w14:paraId="3BBB99F6" w14:textId="7B886525" w:rsidR="004B4E24" w:rsidRPr="00420BF2" w:rsidRDefault="004B4E24" w:rsidP="380165B3">
            <w:pPr>
              <w:rPr>
                <w:rFonts w:eastAsia="Calibri"/>
                <w:szCs w:val="20"/>
              </w:rPr>
            </w:pPr>
          </w:p>
          <w:tbl>
            <w:tblPr>
              <w:tblStyle w:val="Tabelraster"/>
              <w:tblW w:w="0" w:type="auto"/>
              <w:tblLook w:val="06A0" w:firstRow="1" w:lastRow="0" w:firstColumn="1" w:lastColumn="0" w:noHBand="1" w:noVBand="1"/>
            </w:tblPr>
            <w:tblGrid>
              <w:gridCol w:w="8137"/>
            </w:tblGrid>
            <w:tr w:rsidR="380165B3" w14:paraId="654EE708" w14:textId="77777777" w:rsidTr="380165B3">
              <w:tc>
                <w:tcPr>
                  <w:tcW w:w="8145" w:type="dxa"/>
                </w:tcPr>
                <w:p w14:paraId="1663CD40" w14:textId="255E1045" w:rsidR="380165B3" w:rsidRDefault="380165B3" w:rsidP="380165B3">
                  <w:pPr>
                    <w:rPr>
                      <w:rFonts w:eastAsia="Arial" w:cs="Arial"/>
                      <w:i/>
                      <w:iCs/>
                      <w:color w:val="221F1F"/>
                      <w:szCs w:val="20"/>
                    </w:rPr>
                  </w:pPr>
                  <w:r w:rsidRPr="380165B3">
                    <w:rPr>
                      <w:rFonts w:eastAsia="Arial" w:cs="Arial"/>
                      <w:i/>
                      <w:iCs/>
                      <w:color w:val="221F1F"/>
                      <w:szCs w:val="20"/>
                    </w:rPr>
                    <w:t>Jij werkt als</w:t>
                  </w:r>
                  <w:r w:rsidR="6615A86F" w:rsidRPr="380165B3">
                    <w:rPr>
                      <w:rFonts w:eastAsia="Arial" w:cs="Arial"/>
                      <w:i/>
                      <w:iCs/>
                      <w:color w:val="221F1F"/>
                      <w:szCs w:val="20"/>
                    </w:rPr>
                    <w:t xml:space="preserve"> onderwijsassistent in groep 7</w:t>
                  </w:r>
                  <w:r w:rsidRPr="380165B3">
                    <w:rPr>
                      <w:rFonts w:eastAsia="Arial" w:cs="Arial"/>
                      <w:i/>
                      <w:iCs/>
                      <w:color w:val="221F1F"/>
                      <w:szCs w:val="20"/>
                    </w:rPr>
                    <w:t>. Vooral tussen de oudere kinderen onderling gaat het nogal eens mis en is er vaak ruzie.</w:t>
                  </w:r>
                  <w:r w:rsidR="3970A308" w:rsidRPr="380165B3">
                    <w:rPr>
                      <w:rFonts w:eastAsia="Arial" w:cs="Arial"/>
                      <w:i/>
                      <w:iCs/>
                      <w:color w:val="221F1F"/>
                      <w:szCs w:val="20"/>
                    </w:rPr>
                    <w:t xml:space="preserve"> Besloten is om met die kinderen een top 5 van ‘Gouden Regels’ op te stellen die moet helpen de sfeer te verbeteren. Iedereen doet mee</w:t>
                  </w:r>
                  <w:r w:rsidR="512CE38C" w:rsidRPr="380165B3">
                    <w:rPr>
                      <w:rFonts w:eastAsia="Arial" w:cs="Arial"/>
                      <w:i/>
                      <w:iCs/>
                      <w:color w:val="221F1F"/>
                      <w:szCs w:val="20"/>
                    </w:rPr>
                    <w:t xml:space="preserve"> uit de klas </w:t>
                  </w:r>
                  <w:r w:rsidR="3970A308" w:rsidRPr="380165B3">
                    <w:rPr>
                      <w:rFonts w:eastAsia="Arial" w:cs="Arial"/>
                      <w:i/>
                      <w:iCs/>
                      <w:color w:val="221F1F"/>
                      <w:szCs w:val="20"/>
                    </w:rPr>
                    <w:t>met het opstellen van een lijstje</w:t>
                  </w:r>
                  <w:r w:rsidR="570F47CE" w:rsidRPr="380165B3">
                    <w:rPr>
                      <w:rFonts w:eastAsia="Arial" w:cs="Arial"/>
                      <w:i/>
                      <w:iCs/>
                      <w:color w:val="221F1F"/>
                      <w:szCs w:val="20"/>
                    </w:rPr>
                    <w:t xml:space="preserve"> met “Gouden Regels’</w:t>
                  </w:r>
                </w:p>
                <w:p w14:paraId="6F621EB9" w14:textId="29D0EC0F" w:rsidR="380165B3" w:rsidRDefault="380165B3" w:rsidP="380165B3">
                  <w:pPr>
                    <w:spacing w:line="274" w:lineRule="auto"/>
                    <w:rPr>
                      <w:rFonts w:eastAsia="Arial" w:cs="Arial"/>
                      <w:i/>
                      <w:iCs/>
                      <w:color w:val="221F1F"/>
                      <w:szCs w:val="20"/>
                    </w:rPr>
                  </w:pPr>
                </w:p>
              </w:tc>
            </w:tr>
          </w:tbl>
          <w:p w14:paraId="46EEA6A0" w14:textId="1AEFCBFC" w:rsidR="004B4E24" w:rsidRPr="00420BF2" w:rsidRDefault="004B4E24" w:rsidP="380165B3">
            <w:pPr>
              <w:rPr>
                <w:rFonts w:eastAsia="Arial" w:cs="Arial"/>
                <w:color w:val="221F1F"/>
                <w:szCs w:val="20"/>
              </w:rPr>
            </w:pPr>
          </w:p>
          <w:tbl>
            <w:tblPr>
              <w:tblStyle w:val="Tabelraster"/>
              <w:tblW w:w="0" w:type="auto"/>
              <w:tblLook w:val="06A0" w:firstRow="1" w:lastRow="0" w:firstColumn="1" w:lastColumn="0" w:noHBand="1" w:noVBand="1"/>
            </w:tblPr>
            <w:tblGrid>
              <w:gridCol w:w="8137"/>
            </w:tblGrid>
            <w:tr w:rsidR="380165B3" w14:paraId="30AFDC75" w14:textId="77777777" w:rsidTr="380165B3">
              <w:tc>
                <w:tcPr>
                  <w:tcW w:w="8145" w:type="dxa"/>
                </w:tcPr>
                <w:p w14:paraId="75DECECB" w14:textId="7F2B51AA" w:rsidR="04BEB98A" w:rsidRDefault="04BEB98A" w:rsidP="380165B3">
                  <w:pPr>
                    <w:spacing w:line="257" w:lineRule="auto"/>
                    <w:rPr>
                      <w:rFonts w:eastAsia="Arial" w:cs="Arial"/>
                      <w:i/>
                      <w:iCs/>
                      <w:szCs w:val="20"/>
                    </w:rPr>
                  </w:pPr>
                  <w:r w:rsidRPr="380165B3">
                    <w:rPr>
                      <w:rFonts w:eastAsia="Arial" w:cs="Arial"/>
                      <w:i/>
                      <w:iCs/>
                      <w:szCs w:val="20"/>
                    </w:rPr>
                    <w:t>Tijdens jouw stage begeleidt je kinderen op de BSO. Een groepje kinderen speelt met autobanden. Ze rollen de zware autobanden in tweetallen naar de overkant van het speelterrein. Ze proberen de band tussen twee lijnen te houden. De kinderen zijn betrokken bezig. Ze zijn helemaal in hun spel. Hun motoriek doet mee, hun waarneming, ze sturen samen en ze werken samen, ze moeten volhouden terwijl het best een lange afstand is en ze praten na afloop over hoe leuk het was, waarbij hun taal en denken door jou wordt gestimuleerd.</w:t>
                  </w:r>
                </w:p>
                <w:p w14:paraId="1C2888F0" w14:textId="2724EA66" w:rsidR="380165B3" w:rsidRDefault="380165B3" w:rsidP="380165B3">
                  <w:pPr>
                    <w:rPr>
                      <w:rFonts w:eastAsia="Calibri"/>
                      <w:szCs w:val="20"/>
                    </w:rPr>
                  </w:pPr>
                </w:p>
              </w:tc>
            </w:tr>
          </w:tbl>
          <w:p w14:paraId="72461B5F" w14:textId="398AC5FD" w:rsidR="004B4E24" w:rsidRPr="00420BF2" w:rsidRDefault="004B4E24" w:rsidP="380165B3">
            <w:pPr>
              <w:rPr>
                <w:rFonts w:eastAsia="Calibri"/>
                <w:szCs w:val="20"/>
              </w:rPr>
            </w:pPr>
          </w:p>
          <w:p w14:paraId="7865C8D9" w14:textId="43B30858" w:rsidR="004B4E24" w:rsidRPr="00420BF2" w:rsidRDefault="1C686B95" w:rsidP="380165B3">
            <w:pPr>
              <w:rPr>
                <w:rFonts w:eastAsia="Calibri"/>
                <w:szCs w:val="20"/>
              </w:rPr>
            </w:pPr>
            <w:r w:rsidRPr="380165B3">
              <w:rPr>
                <w:rFonts w:eastAsia="Calibri"/>
                <w:szCs w:val="20"/>
              </w:rPr>
              <w:t>Tijdens de LWP ga je</w:t>
            </w:r>
            <w:r w:rsidR="23710A8F" w:rsidRPr="380165B3">
              <w:rPr>
                <w:rFonts w:eastAsia="Calibri"/>
                <w:szCs w:val="20"/>
              </w:rPr>
              <w:t xml:space="preserve"> </w:t>
            </w:r>
            <w:r w:rsidR="71F2FB8A" w:rsidRPr="380165B3">
              <w:rPr>
                <w:rFonts w:eastAsia="Calibri"/>
                <w:szCs w:val="20"/>
              </w:rPr>
              <w:t>gezamenlijk</w:t>
            </w:r>
            <w:r w:rsidRPr="380165B3">
              <w:rPr>
                <w:rFonts w:eastAsia="Calibri"/>
                <w:szCs w:val="20"/>
              </w:rPr>
              <w:t xml:space="preserve"> aan het werk met het maken van een </w:t>
            </w:r>
            <w:r w:rsidR="4FA2F6E1" w:rsidRPr="380165B3">
              <w:rPr>
                <w:rFonts w:eastAsia="Calibri"/>
                <w:szCs w:val="20"/>
              </w:rPr>
              <w:t>Doe- Denk-Voel Activiteitenboek.</w:t>
            </w:r>
          </w:p>
          <w:p w14:paraId="1F1B0E48" w14:textId="764C6894" w:rsidR="004B4E24" w:rsidRPr="00420BF2" w:rsidRDefault="4FA2F6E1" w:rsidP="380165B3">
            <w:pPr>
              <w:rPr>
                <w:rFonts w:eastAsia="Calibri"/>
                <w:szCs w:val="20"/>
              </w:rPr>
            </w:pPr>
            <w:r w:rsidRPr="380165B3">
              <w:rPr>
                <w:rFonts w:eastAsia="Calibri"/>
                <w:szCs w:val="20"/>
              </w:rPr>
              <w:t>Hoofdstuk motorische gerichte activiteiten</w:t>
            </w:r>
          </w:p>
          <w:p w14:paraId="2C70247D" w14:textId="0B934510" w:rsidR="004B4E24" w:rsidRPr="00420BF2" w:rsidRDefault="4FA2F6E1" w:rsidP="380165B3">
            <w:pPr>
              <w:rPr>
                <w:rFonts w:eastAsia="Calibri"/>
                <w:szCs w:val="20"/>
              </w:rPr>
            </w:pPr>
            <w:r w:rsidRPr="380165B3">
              <w:rPr>
                <w:rFonts w:eastAsia="Calibri"/>
                <w:szCs w:val="20"/>
              </w:rPr>
              <w:t>Hoofdstuk cognitief gerichte activiteiten</w:t>
            </w:r>
          </w:p>
          <w:p w14:paraId="23D171D9" w14:textId="1E5CBC9F" w:rsidR="004B4E24" w:rsidRPr="00420BF2" w:rsidRDefault="4FA2F6E1" w:rsidP="380165B3">
            <w:pPr>
              <w:rPr>
                <w:rFonts w:eastAsia="Calibri"/>
                <w:szCs w:val="20"/>
              </w:rPr>
            </w:pPr>
            <w:r w:rsidRPr="380165B3">
              <w:rPr>
                <w:rFonts w:eastAsia="Calibri"/>
                <w:szCs w:val="20"/>
              </w:rPr>
              <w:t>Hoofdstuk sociaal- emotioneel gerichte activiteiten</w:t>
            </w:r>
            <w:r w:rsidR="2CE86492" w:rsidRPr="380165B3">
              <w:rPr>
                <w:rFonts w:eastAsia="Calibri"/>
                <w:szCs w:val="20"/>
              </w:rPr>
              <w:t>.</w:t>
            </w:r>
          </w:p>
          <w:p w14:paraId="2D338006" w14:textId="36E3814E" w:rsidR="004B4E24" w:rsidRPr="00420BF2" w:rsidRDefault="004B4E24" w:rsidP="380165B3">
            <w:pPr>
              <w:rPr>
                <w:rFonts w:eastAsia="Calibri"/>
                <w:szCs w:val="20"/>
              </w:rPr>
            </w:pPr>
          </w:p>
          <w:p w14:paraId="583B299C" w14:textId="3674E3EB" w:rsidR="004B4E24" w:rsidRPr="00420BF2" w:rsidRDefault="004B4E24" w:rsidP="380165B3">
            <w:pPr>
              <w:pStyle w:val="Lijstalinea"/>
              <w:ind w:left="0"/>
              <w:rPr>
                <w:rFonts w:eastAsia="Calibri"/>
                <w:szCs w:val="20"/>
              </w:rPr>
            </w:pPr>
          </w:p>
        </w:tc>
      </w:tr>
      <w:tr w:rsidR="004B4E24" w:rsidRPr="00273CC6" w14:paraId="104C70DB" w14:textId="77777777" w:rsidTr="380165B3">
        <w:tc>
          <w:tcPr>
            <w:tcW w:w="1418" w:type="dxa"/>
            <w:shd w:val="clear" w:color="auto" w:fill="EAAB00"/>
          </w:tcPr>
          <w:p w14:paraId="66F0B38C" w14:textId="77777777" w:rsidR="004B4E24" w:rsidRPr="009D3F50" w:rsidRDefault="004B4E24" w:rsidP="009F78E8">
            <w:pPr>
              <w:pStyle w:val="Lijstalinea"/>
              <w:numPr>
                <w:ilvl w:val="0"/>
                <w:numId w:val="24"/>
              </w:numPr>
              <w:jc w:val="center"/>
              <w:rPr>
                <w:rFonts w:eastAsia="Arial,Calibri" w:cs="Arial"/>
                <w:b/>
                <w:bCs/>
                <w:color w:val="005B82"/>
                <w:szCs w:val="20"/>
              </w:rPr>
            </w:pPr>
          </w:p>
        </w:tc>
        <w:tc>
          <w:tcPr>
            <w:tcW w:w="8363" w:type="dxa"/>
          </w:tcPr>
          <w:p w14:paraId="3B24DD59" w14:textId="19246A4D" w:rsidR="004B4E24" w:rsidRPr="00C36F80" w:rsidRDefault="00321FA1" w:rsidP="380165B3">
            <w:r w:rsidRPr="380165B3">
              <w:rPr>
                <w:b/>
                <w:bCs/>
              </w:rPr>
              <w:t xml:space="preserve">Wanneer mag je beginnen? </w:t>
            </w:r>
            <w:r w:rsidR="004B4E24">
              <w:t>Het bekwaamheidsniveau</w:t>
            </w:r>
            <w:r>
              <w:t xml:space="preserve"> is aangegeven:</w:t>
            </w:r>
            <w:r w:rsidR="004B4E24">
              <w:t xml:space="preserve"> starter</w:t>
            </w:r>
            <w:r w:rsidR="7D880608">
              <w:t>.</w:t>
            </w:r>
          </w:p>
        </w:tc>
      </w:tr>
      <w:tr w:rsidR="00C36F80" w:rsidRPr="00273CC6" w14:paraId="34C2D7D7" w14:textId="77777777" w:rsidTr="380165B3">
        <w:tc>
          <w:tcPr>
            <w:tcW w:w="1418" w:type="dxa"/>
            <w:shd w:val="clear" w:color="auto" w:fill="EAAB00"/>
          </w:tcPr>
          <w:p w14:paraId="5E83E890" w14:textId="77777777" w:rsidR="00C36F80" w:rsidRPr="009D3F50" w:rsidRDefault="00C36F80" w:rsidP="009F78E8">
            <w:pPr>
              <w:pStyle w:val="Lijstalinea"/>
              <w:numPr>
                <w:ilvl w:val="0"/>
                <w:numId w:val="24"/>
              </w:numPr>
              <w:jc w:val="center"/>
              <w:rPr>
                <w:rFonts w:eastAsia="Arial,Calibri" w:cs="Arial"/>
                <w:b/>
                <w:bCs/>
                <w:color w:val="005B82"/>
                <w:szCs w:val="20"/>
              </w:rPr>
            </w:pPr>
          </w:p>
        </w:tc>
        <w:tc>
          <w:tcPr>
            <w:tcW w:w="8363" w:type="dxa"/>
          </w:tcPr>
          <w:p w14:paraId="19EC85AB" w14:textId="6325B89E" w:rsidR="00321FA1" w:rsidRPr="00321FA1" w:rsidRDefault="00321FA1" w:rsidP="380165B3">
            <w:pPr>
              <w:rPr>
                <w:b/>
                <w:bCs/>
              </w:rPr>
            </w:pPr>
            <w:r w:rsidRPr="380165B3">
              <w:rPr>
                <w:b/>
                <w:bCs/>
              </w:rPr>
              <w:t>Aan welke voorwaarden moet je voldoen voordat je met deze LWP mag beginnen?</w:t>
            </w:r>
          </w:p>
          <w:p w14:paraId="42D30710" w14:textId="0D1D548B" w:rsidR="00C36F80" w:rsidRPr="00C36F80" w:rsidRDefault="2E2A97E3" w:rsidP="380165B3">
            <w:r>
              <w:t xml:space="preserve">Je bent student in leerjaar één. </w:t>
            </w:r>
          </w:p>
        </w:tc>
      </w:tr>
      <w:tr w:rsidR="00C36F80" w:rsidRPr="00273CC6" w14:paraId="71D902FA" w14:textId="77777777" w:rsidTr="380165B3">
        <w:tc>
          <w:tcPr>
            <w:tcW w:w="1418" w:type="dxa"/>
            <w:shd w:val="clear" w:color="auto" w:fill="EAAB00"/>
          </w:tcPr>
          <w:p w14:paraId="31DF2394" w14:textId="77777777" w:rsidR="00C36F80" w:rsidRPr="009D3F50" w:rsidRDefault="00C36F80" w:rsidP="009F78E8">
            <w:pPr>
              <w:pStyle w:val="Lijstalinea"/>
              <w:numPr>
                <w:ilvl w:val="0"/>
                <w:numId w:val="24"/>
              </w:numPr>
              <w:jc w:val="center"/>
              <w:rPr>
                <w:rFonts w:eastAsia="Arial,Calibri" w:cs="Arial"/>
                <w:b/>
                <w:bCs/>
                <w:color w:val="005B82"/>
                <w:szCs w:val="20"/>
              </w:rPr>
            </w:pPr>
          </w:p>
        </w:tc>
        <w:tc>
          <w:tcPr>
            <w:tcW w:w="8363" w:type="dxa"/>
          </w:tcPr>
          <w:p w14:paraId="2C69CC8D" w14:textId="3B51F46A" w:rsidR="00C36F80" w:rsidRPr="00C36F80" w:rsidRDefault="00321FA1" w:rsidP="380165B3">
            <w:r w:rsidRPr="380165B3">
              <w:rPr>
                <w:b/>
                <w:bCs/>
              </w:rPr>
              <w:t>Hoe lang ben je ermee bezig?</w:t>
            </w:r>
            <w:r w:rsidR="00C31031" w:rsidRPr="380165B3">
              <w:rPr>
                <w:b/>
                <w:bCs/>
              </w:rPr>
              <w:t xml:space="preserve"> </w:t>
            </w:r>
            <w:r w:rsidR="00C31031">
              <w:t xml:space="preserve">Er is een indicatie in tijd </w:t>
            </w:r>
            <w:r>
              <w:t xml:space="preserve">in </w:t>
            </w:r>
            <w:proofErr w:type="spellStart"/>
            <w:r>
              <w:t>SBU’s</w:t>
            </w:r>
            <w:proofErr w:type="spellEnd"/>
            <w:r>
              <w:t xml:space="preserve"> </w:t>
            </w:r>
            <w:r w:rsidR="00C31031">
              <w:t xml:space="preserve">aangegeven voor de (norm) student. </w:t>
            </w:r>
            <w:r w:rsidR="31038847">
              <w:t>24 uur (2 periodes)</w:t>
            </w:r>
          </w:p>
        </w:tc>
      </w:tr>
      <w:tr w:rsidR="004B4E24" w:rsidRPr="00273CC6" w14:paraId="1B56238E" w14:textId="77777777" w:rsidTr="380165B3">
        <w:tc>
          <w:tcPr>
            <w:tcW w:w="1418" w:type="dxa"/>
            <w:shd w:val="clear" w:color="auto" w:fill="EAAB00"/>
          </w:tcPr>
          <w:p w14:paraId="72EAA91F" w14:textId="77777777" w:rsidR="004B4E24" w:rsidRPr="009D3F50" w:rsidRDefault="004B4E24" w:rsidP="009F78E8">
            <w:pPr>
              <w:pStyle w:val="Lijstalinea"/>
              <w:numPr>
                <w:ilvl w:val="0"/>
                <w:numId w:val="24"/>
              </w:numPr>
              <w:jc w:val="center"/>
              <w:rPr>
                <w:rFonts w:eastAsia="Arial,Calibri" w:cs="Arial"/>
                <w:b/>
                <w:bCs/>
                <w:color w:val="005B82"/>
                <w:szCs w:val="20"/>
              </w:rPr>
            </w:pPr>
          </w:p>
        </w:tc>
        <w:tc>
          <w:tcPr>
            <w:tcW w:w="8363" w:type="dxa"/>
          </w:tcPr>
          <w:p w14:paraId="2F66F1C7" w14:textId="159E1DE4" w:rsidR="004B4E24" w:rsidRPr="00C31031" w:rsidRDefault="00321FA1" w:rsidP="004B4E24">
            <w:r w:rsidRPr="380165B3">
              <w:rPr>
                <w:b/>
                <w:bCs/>
              </w:rPr>
              <w:t>Samenwerken en/of alleen?</w:t>
            </w:r>
            <w:r w:rsidR="004B4E24">
              <w:t xml:space="preserve"> </w:t>
            </w:r>
            <w:r w:rsidR="504821DA">
              <w:t xml:space="preserve">Je werkt in tweetallen. </w:t>
            </w:r>
          </w:p>
        </w:tc>
      </w:tr>
      <w:tr w:rsidR="009D3F50" w:rsidRPr="00C36F80" w14:paraId="75A792DC" w14:textId="77777777" w:rsidTr="380165B3">
        <w:tc>
          <w:tcPr>
            <w:tcW w:w="9781" w:type="dxa"/>
            <w:gridSpan w:val="2"/>
            <w:shd w:val="clear" w:color="auto" w:fill="EAAB00"/>
          </w:tcPr>
          <w:p w14:paraId="0986062D" w14:textId="77777777" w:rsidR="009D3F50" w:rsidRPr="009D3F50" w:rsidRDefault="009D3F50" w:rsidP="009F78E8">
            <w:pPr>
              <w:ind w:left="360"/>
              <w:jc w:val="center"/>
              <w:rPr>
                <w:b/>
              </w:rPr>
            </w:pPr>
            <w:r w:rsidRPr="009D3F50">
              <w:rPr>
                <w:b/>
              </w:rPr>
              <w:t>Wat laat je zien en ga je leren?</w:t>
            </w:r>
          </w:p>
        </w:tc>
      </w:tr>
      <w:tr w:rsidR="009D3F50" w:rsidRPr="00C36F80" w14:paraId="2D84F8CF" w14:textId="77777777" w:rsidTr="380165B3">
        <w:tc>
          <w:tcPr>
            <w:tcW w:w="1418" w:type="dxa"/>
            <w:shd w:val="clear" w:color="auto" w:fill="EAAB00"/>
          </w:tcPr>
          <w:p w14:paraId="38B9E9B3" w14:textId="77777777" w:rsidR="009D3F50" w:rsidRPr="009D3F50" w:rsidRDefault="009D3F50" w:rsidP="009F78E8">
            <w:pPr>
              <w:pStyle w:val="Lijstalinea"/>
              <w:numPr>
                <w:ilvl w:val="0"/>
                <w:numId w:val="24"/>
              </w:numPr>
              <w:jc w:val="center"/>
              <w:rPr>
                <w:rFonts w:eastAsia="Arial,Calibri" w:cs="Arial"/>
                <w:b/>
                <w:bCs/>
                <w:color w:val="005B82"/>
                <w:szCs w:val="20"/>
              </w:rPr>
            </w:pPr>
          </w:p>
        </w:tc>
        <w:tc>
          <w:tcPr>
            <w:tcW w:w="8363" w:type="dxa"/>
          </w:tcPr>
          <w:p w14:paraId="06D7EEFD" w14:textId="77777777" w:rsidR="00420BF2" w:rsidRDefault="009D3F50" w:rsidP="380165B3">
            <w:pPr>
              <w:rPr>
                <w:b/>
                <w:bCs/>
              </w:rPr>
            </w:pPr>
            <w:r w:rsidRPr="380165B3">
              <w:rPr>
                <w:b/>
                <w:bCs/>
              </w:rPr>
              <w:t xml:space="preserve">Wat laat je </w:t>
            </w:r>
            <w:r w:rsidR="00321FA1" w:rsidRPr="380165B3">
              <w:rPr>
                <w:b/>
                <w:bCs/>
              </w:rPr>
              <w:t xml:space="preserve">zien? </w:t>
            </w:r>
          </w:p>
          <w:p w14:paraId="411EC451" w14:textId="79595F77" w:rsidR="0F785112" w:rsidRDefault="15D98B2D" w:rsidP="380165B3">
            <w:pPr>
              <w:rPr>
                <w:rFonts w:eastAsia="Calibri"/>
                <w:szCs w:val="20"/>
              </w:rPr>
            </w:pPr>
            <w:r w:rsidRPr="380165B3">
              <w:rPr>
                <w:rFonts w:eastAsia="Calibri"/>
                <w:szCs w:val="20"/>
              </w:rPr>
              <w:t>Het doe</w:t>
            </w:r>
            <w:r w:rsidR="3E76E74F" w:rsidRPr="380165B3">
              <w:rPr>
                <w:rFonts w:eastAsia="Calibri"/>
                <w:szCs w:val="20"/>
              </w:rPr>
              <w:t>-,</w:t>
            </w:r>
            <w:r w:rsidRPr="380165B3">
              <w:rPr>
                <w:rFonts w:eastAsia="Calibri"/>
                <w:szCs w:val="20"/>
              </w:rPr>
              <w:t xml:space="preserve"> denk en voel activiteitenboek</w:t>
            </w:r>
            <w:r w:rsidR="25FD993A" w:rsidRPr="380165B3">
              <w:rPr>
                <w:rFonts w:eastAsia="Calibri"/>
                <w:szCs w:val="20"/>
              </w:rPr>
              <w:t>.</w:t>
            </w:r>
            <w:r w:rsidR="5A5B09C6" w:rsidRPr="380165B3">
              <w:rPr>
                <w:rFonts w:eastAsia="Calibri"/>
                <w:szCs w:val="20"/>
              </w:rPr>
              <w:t xml:space="preserve"> Per leeftijdsfase en ontwikkeling</w:t>
            </w:r>
            <w:r w:rsidR="4B6A129D" w:rsidRPr="380165B3">
              <w:rPr>
                <w:rFonts w:eastAsia="Calibri"/>
                <w:szCs w:val="20"/>
              </w:rPr>
              <w:t>saspect (motorisch, cognitief, sociaal-emotioneel)</w:t>
            </w:r>
            <w:r w:rsidR="5A5B09C6" w:rsidRPr="380165B3">
              <w:rPr>
                <w:rFonts w:eastAsia="Calibri"/>
                <w:szCs w:val="20"/>
              </w:rPr>
              <w:t xml:space="preserve"> beschrijf</w:t>
            </w:r>
            <w:r w:rsidR="3EB24F4D" w:rsidRPr="380165B3">
              <w:rPr>
                <w:rFonts w:eastAsia="Calibri"/>
                <w:szCs w:val="20"/>
              </w:rPr>
              <w:t xml:space="preserve"> je 2</w:t>
            </w:r>
            <w:r w:rsidR="5A5B09C6" w:rsidRPr="380165B3">
              <w:rPr>
                <w:rFonts w:eastAsia="Calibri"/>
                <w:szCs w:val="20"/>
              </w:rPr>
              <w:t xml:space="preserve"> ontwikkelingsstimulerende activiteiten</w:t>
            </w:r>
            <w:r w:rsidR="5B08CAA1" w:rsidRPr="380165B3">
              <w:rPr>
                <w:rFonts w:eastAsia="Calibri"/>
                <w:szCs w:val="20"/>
              </w:rPr>
              <w:t xml:space="preserve">. </w:t>
            </w:r>
            <w:r w:rsidR="159E1E2D" w:rsidRPr="380165B3">
              <w:rPr>
                <w:rFonts w:eastAsia="Calibri"/>
                <w:szCs w:val="20"/>
              </w:rPr>
              <w:t>Dit mag door</w:t>
            </w:r>
            <w:r w:rsidR="3C18618C" w:rsidRPr="380165B3">
              <w:rPr>
                <w:rFonts w:eastAsia="Calibri"/>
                <w:szCs w:val="20"/>
              </w:rPr>
              <w:t xml:space="preserve"> </w:t>
            </w:r>
            <w:r w:rsidR="159E1E2D" w:rsidRPr="380165B3">
              <w:rPr>
                <w:rFonts w:eastAsia="Calibri"/>
                <w:szCs w:val="20"/>
              </w:rPr>
              <w:t xml:space="preserve">middel van vlogs, filmpjes, </w:t>
            </w:r>
            <w:r w:rsidR="1F842177" w:rsidRPr="380165B3">
              <w:rPr>
                <w:rFonts w:eastAsia="Calibri"/>
                <w:szCs w:val="20"/>
              </w:rPr>
              <w:t xml:space="preserve">geluidsopname, </w:t>
            </w:r>
            <w:r w:rsidR="159E1E2D" w:rsidRPr="380165B3">
              <w:rPr>
                <w:rFonts w:eastAsia="Calibri"/>
                <w:szCs w:val="20"/>
              </w:rPr>
              <w:t>knippen en plakken,</w:t>
            </w:r>
            <w:r w:rsidR="682363FD" w:rsidRPr="380165B3">
              <w:rPr>
                <w:rFonts w:eastAsia="Calibri"/>
                <w:szCs w:val="20"/>
              </w:rPr>
              <w:t xml:space="preserve"> Wees creatief! </w:t>
            </w:r>
          </w:p>
          <w:p w14:paraId="6500D844" w14:textId="6788FB3D" w:rsidR="0F785112" w:rsidRDefault="06B5D930" w:rsidP="380165B3">
            <w:pPr>
              <w:rPr>
                <w:rFonts w:eastAsia="Calibri"/>
                <w:szCs w:val="20"/>
              </w:rPr>
            </w:pPr>
            <w:r w:rsidRPr="380165B3">
              <w:rPr>
                <w:rFonts w:eastAsia="Calibri"/>
                <w:szCs w:val="20"/>
              </w:rPr>
              <w:t>Jou</w:t>
            </w:r>
            <w:r w:rsidR="101AEACA" w:rsidRPr="380165B3">
              <w:rPr>
                <w:rFonts w:eastAsia="Calibri"/>
                <w:szCs w:val="20"/>
              </w:rPr>
              <w:t>w</w:t>
            </w:r>
            <w:r w:rsidRPr="380165B3">
              <w:rPr>
                <w:rFonts w:eastAsia="Calibri"/>
                <w:szCs w:val="20"/>
              </w:rPr>
              <w:t xml:space="preserve"> </w:t>
            </w:r>
            <w:r w:rsidR="5E6214D5" w:rsidRPr="380165B3">
              <w:rPr>
                <w:rFonts w:eastAsia="Calibri"/>
                <w:szCs w:val="20"/>
              </w:rPr>
              <w:t>Do</w:t>
            </w:r>
            <w:r w:rsidRPr="380165B3">
              <w:rPr>
                <w:rFonts w:eastAsia="Calibri"/>
                <w:szCs w:val="20"/>
              </w:rPr>
              <w:t xml:space="preserve">e-boek bevat de volgende werkvormen: </w:t>
            </w:r>
          </w:p>
          <w:p w14:paraId="5427F9B2" w14:textId="571C569D" w:rsidR="0F785112" w:rsidRDefault="570921EF" w:rsidP="380165B3">
            <w:pPr>
              <w:pStyle w:val="Lijstalinea"/>
              <w:numPr>
                <w:ilvl w:val="0"/>
                <w:numId w:val="10"/>
              </w:numPr>
              <w:rPr>
                <w:rFonts w:asciiTheme="minorHAnsi" w:eastAsiaTheme="minorEastAsia" w:hAnsiTheme="minorHAnsi"/>
                <w:szCs w:val="20"/>
              </w:rPr>
            </w:pPr>
            <w:r w:rsidRPr="380165B3">
              <w:rPr>
                <w:rFonts w:eastAsia="Calibri"/>
                <w:szCs w:val="20"/>
              </w:rPr>
              <w:t>Minimaal</w:t>
            </w:r>
            <w:r w:rsidR="479029F0" w:rsidRPr="380165B3">
              <w:rPr>
                <w:rFonts w:eastAsia="Calibri"/>
                <w:szCs w:val="20"/>
              </w:rPr>
              <w:t xml:space="preserve"> één vlog</w:t>
            </w:r>
            <w:r w:rsidR="0FAC2220" w:rsidRPr="380165B3">
              <w:rPr>
                <w:rFonts w:eastAsia="Calibri"/>
                <w:szCs w:val="20"/>
              </w:rPr>
              <w:t>.</w:t>
            </w:r>
          </w:p>
          <w:p w14:paraId="6F211B10" w14:textId="7D4BCC67" w:rsidR="0F785112" w:rsidRDefault="791587E4" w:rsidP="380165B3">
            <w:pPr>
              <w:pStyle w:val="Lijstalinea"/>
              <w:numPr>
                <w:ilvl w:val="0"/>
                <w:numId w:val="10"/>
              </w:numPr>
              <w:rPr>
                <w:szCs w:val="20"/>
              </w:rPr>
            </w:pPr>
            <w:r w:rsidRPr="380165B3">
              <w:rPr>
                <w:rFonts w:eastAsia="Calibri"/>
                <w:szCs w:val="20"/>
              </w:rPr>
              <w:t>Minimaal</w:t>
            </w:r>
            <w:r w:rsidR="23323BC2" w:rsidRPr="380165B3">
              <w:rPr>
                <w:rFonts w:eastAsia="Calibri"/>
                <w:szCs w:val="20"/>
              </w:rPr>
              <w:t xml:space="preserve"> één quiz</w:t>
            </w:r>
            <w:r w:rsidR="5FF83417" w:rsidRPr="380165B3">
              <w:rPr>
                <w:rFonts w:eastAsia="Calibri"/>
                <w:szCs w:val="20"/>
              </w:rPr>
              <w:t>.</w:t>
            </w:r>
          </w:p>
          <w:p w14:paraId="06ECAAB5" w14:textId="40D46813" w:rsidR="0F785112" w:rsidRDefault="14F22077" w:rsidP="380165B3">
            <w:pPr>
              <w:pStyle w:val="Lijstalinea"/>
              <w:numPr>
                <w:ilvl w:val="0"/>
                <w:numId w:val="10"/>
              </w:numPr>
              <w:rPr>
                <w:szCs w:val="20"/>
              </w:rPr>
            </w:pPr>
            <w:r w:rsidRPr="380165B3">
              <w:rPr>
                <w:rFonts w:eastAsia="Calibri"/>
                <w:szCs w:val="20"/>
              </w:rPr>
              <w:t>M</w:t>
            </w:r>
            <w:r w:rsidR="0338B7C9" w:rsidRPr="380165B3">
              <w:rPr>
                <w:rFonts w:eastAsia="Calibri"/>
                <w:szCs w:val="20"/>
              </w:rPr>
              <w:t>inimaal één robot programmeer opdracht</w:t>
            </w:r>
            <w:r w:rsidR="19C5128F" w:rsidRPr="380165B3">
              <w:rPr>
                <w:rFonts w:eastAsia="Calibri"/>
                <w:szCs w:val="20"/>
              </w:rPr>
              <w:t>.</w:t>
            </w:r>
          </w:p>
          <w:p w14:paraId="4457B69B" w14:textId="25C93B14" w:rsidR="0F785112" w:rsidRDefault="1CCBA9C5" w:rsidP="380165B3">
            <w:pPr>
              <w:pStyle w:val="Lijstalinea"/>
              <w:numPr>
                <w:ilvl w:val="0"/>
                <w:numId w:val="10"/>
              </w:numPr>
              <w:rPr>
                <w:szCs w:val="20"/>
              </w:rPr>
            </w:pPr>
            <w:r w:rsidRPr="380165B3">
              <w:rPr>
                <w:rFonts w:eastAsia="Calibri"/>
                <w:szCs w:val="20"/>
              </w:rPr>
              <w:t>M</w:t>
            </w:r>
            <w:r w:rsidR="32DE5EDA" w:rsidRPr="380165B3">
              <w:rPr>
                <w:rFonts w:eastAsia="Calibri"/>
                <w:szCs w:val="20"/>
              </w:rPr>
              <w:t xml:space="preserve">inimaal één dramatische </w:t>
            </w:r>
            <w:r w:rsidR="6A0EE4FD" w:rsidRPr="380165B3">
              <w:rPr>
                <w:rFonts w:eastAsia="Calibri"/>
                <w:szCs w:val="20"/>
              </w:rPr>
              <w:t>expressie</w:t>
            </w:r>
            <w:r w:rsidR="32DE5EDA" w:rsidRPr="380165B3">
              <w:rPr>
                <w:rFonts w:eastAsia="Calibri"/>
                <w:szCs w:val="20"/>
              </w:rPr>
              <w:t xml:space="preserve"> opdracht </w:t>
            </w:r>
          </w:p>
          <w:p w14:paraId="5509A0DD" w14:textId="7BFC5310" w:rsidR="0F785112" w:rsidRDefault="4D357F40" w:rsidP="380165B3">
            <w:pPr>
              <w:pStyle w:val="Lijstalinea"/>
              <w:numPr>
                <w:ilvl w:val="0"/>
                <w:numId w:val="10"/>
              </w:numPr>
              <w:rPr>
                <w:szCs w:val="20"/>
              </w:rPr>
            </w:pPr>
            <w:r w:rsidRPr="380165B3">
              <w:rPr>
                <w:rFonts w:eastAsia="Calibri"/>
                <w:szCs w:val="20"/>
              </w:rPr>
              <w:t xml:space="preserve">Minimaal één </w:t>
            </w:r>
            <w:r w:rsidR="00BE11FA">
              <w:rPr>
                <w:rFonts w:eastAsia="Calibri"/>
                <w:szCs w:val="20"/>
              </w:rPr>
              <w:t>s</w:t>
            </w:r>
            <w:r w:rsidR="32DE5EDA" w:rsidRPr="380165B3">
              <w:rPr>
                <w:rFonts w:eastAsia="Calibri"/>
                <w:szCs w:val="20"/>
              </w:rPr>
              <w:t>port</w:t>
            </w:r>
            <w:r w:rsidR="5FF4CBE9" w:rsidRPr="380165B3">
              <w:rPr>
                <w:rFonts w:eastAsia="Calibri"/>
                <w:szCs w:val="20"/>
              </w:rPr>
              <w:t xml:space="preserve"> opdracht</w:t>
            </w:r>
          </w:p>
          <w:p w14:paraId="1A27FCFD" w14:textId="55094CD9" w:rsidR="0F785112" w:rsidRDefault="05618C49" w:rsidP="380165B3">
            <w:pPr>
              <w:pStyle w:val="Lijstalinea"/>
              <w:numPr>
                <w:ilvl w:val="0"/>
                <w:numId w:val="10"/>
              </w:numPr>
              <w:rPr>
                <w:szCs w:val="20"/>
              </w:rPr>
            </w:pPr>
            <w:r w:rsidRPr="380165B3">
              <w:rPr>
                <w:rFonts w:eastAsia="Calibri"/>
                <w:szCs w:val="20"/>
              </w:rPr>
              <w:t>Minimaal één h</w:t>
            </w:r>
            <w:r w:rsidR="32DE5EDA" w:rsidRPr="380165B3">
              <w:rPr>
                <w:rFonts w:eastAsia="Calibri"/>
                <w:szCs w:val="20"/>
              </w:rPr>
              <w:t>andvaardigheid</w:t>
            </w:r>
            <w:r w:rsidR="63EA2786" w:rsidRPr="380165B3">
              <w:rPr>
                <w:rFonts w:eastAsia="Calibri"/>
                <w:szCs w:val="20"/>
              </w:rPr>
              <w:t xml:space="preserve"> opdracht</w:t>
            </w:r>
          </w:p>
          <w:p w14:paraId="69E253BB" w14:textId="67D83D2E" w:rsidR="0F785112" w:rsidRDefault="63EA2786" w:rsidP="380165B3">
            <w:pPr>
              <w:pStyle w:val="Lijstalinea"/>
              <w:numPr>
                <w:ilvl w:val="0"/>
                <w:numId w:val="10"/>
              </w:numPr>
              <w:rPr>
                <w:szCs w:val="20"/>
              </w:rPr>
            </w:pPr>
            <w:r w:rsidRPr="380165B3">
              <w:rPr>
                <w:rFonts w:eastAsia="Calibri"/>
                <w:szCs w:val="20"/>
              </w:rPr>
              <w:t>Minimaal één r</w:t>
            </w:r>
            <w:r w:rsidR="585E4A53" w:rsidRPr="380165B3">
              <w:rPr>
                <w:rFonts w:eastAsia="Calibri"/>
                <w:szCs w:val="20"/>
              </w:rPr>
              <w:t>eken</w:t>
            </w:r>
            <w:r w:rsidR="0CEEBC25" w:rsidRPr="380165B3">
              <w:rPr>
                <w:rFonts w:eastAsia="Calibri"/>
                <w:szCs w:val="20"/>
              </w:rPr>
              <w:t xml:space="preserve"> opdracht</w:t>
            </w:r>
          </w:p>
          <w:p w14:paraId="7794E14C" w14:textId="287B9DB9" w:rsidR="0F785112" w:rsidRDefault="2CD7C954" w:rsidP="380165B3">
            <w:pPr>
              <w:pStyle w:val="Lijstalinea"/>
              <w:numPr>
                <w:ilvl w:val="0"/>
                <w:numId w:val="10"/>
              </w:numPr>
              <w:rPr>
                <w:szCs w:val="20"/>
              </w:rPr>
            </w:pPr>
            <w:r w:rsidRPr="380165B3">
              <w:rPr>
                <w:rFonts w:eastAsia="Calibri"/>
                <w:szCs w:val="20"/>
              </w:rPr>
              <w:t>Minimaal één t</w:t>
            </w:r>
            <w:r w:rsidR="585E4A53" w:rsidRPr="380165B3">
              <w:rPr>
                <w:rFonts w:eastAsia="Calibri"/>
                <w:szCs w:val="20"/>
              </w:rPr>
              <w:t>aal</w:t>
            </w:r>
            <w:r w:rsidR="40588E7A" w:rsidRPr="380165B3">
              <w:rPr>
                <w:rFonts w:eastAsia="Calibri"/>
                <w:szCs w:val="20"/>
              </w:rPr>
              <w:t>opdracht</w:t>
            </w:r>
          </w:p>
          <w:p w14:paraId="7287D024" w14:textId="6F884725" w:rsidR="0F785112" w:rsidRDefault="2876CC29" w:rsidP="380165B3">
            <w:pPr>
              <w:pStyle w:val="Lijstalinea"/>
              <w:numPr>
                <w:ilvl w:val="0"/>
                <w:numId w:val="10"/>
              </w:numPr>
              <w:rPr>
                <w:szCs w:val="20"/>
              </w:rPr>
            </w:pPr>
            <w:r w:rsidRPr="380165B3">
              <w:rPr>
                <w:rFonts w:eastAsia="Calibri"/>
                <w:szCs w:val="20"/>
              </w:rPr>
              <w:t xml:space="preserve">Minimaal één </w:t>
            </w:r>
            <w:proofErr w:type="spellStart"/>
            <w:r w:rsidR="00BE11FA">
              <w:rPr>
                <w:rFonts w:eastAsia="Calibri"/>
                <w:szCs w:val="20"/>
              </w:rPr>
              <w:t>e</w:t>
            </w:r>
            <w:r w:rsidR="585E4A53" w:rsidRPr="380165B3">
              <w:rPr>
                <w:rFonts w:eastAsia="Calibri"/>
                <w:szCs w:val="20"/>
              </w:rPr>
              <w:t>nergizer</w:t>
            </w:r>
            <w:proofErr w:type="spellEnd"/>
          </w:p>
          <w:p w14:paraId="6CDA2A8C" w14:textId="1A0B939C" w:rsidR="0F785112" w:rsidRPr="00BE11FA" w:rsidRDefault="4B9B84B5" w:rsidP="380165B3">
            <w:pPr>
              <w:pStyle w:val="Lijstalinea"/>
              <w:numPr>
                <w:ilvl w:val="0"/>
                <w:numId w:val="10"/>
              </w:numPr>
              <w:rPr>
                <w:szCs w:val="20"/>
              </w:rPr>
            </w:pPr>
            <w:r w:rsidRPr="380165B3">
              <w:rPr>
                <w:rFonts w:eastAsia="Calibri"/>
                <w:szCs w:val="20"/>
              </w:rPr>
              <w:t>Minimaal één natuur activiteit</w:t>
            </w:r>
          </w:p>
          <w:p w14:paraId="492A98D2" w14:textId="2B9C9895" w:rsidR="00BE11FA" w:rsidRDefault="00BE11FA" w:rsidP="380165B3">
            <w:pPr>
              <w:pStyle w:val="Lijstalinea"/>
              <w:numPr>
                <w:ilvl w:val="0"/>
                <w:numId w:val="10"/>
              </w:numPr>
              <w:rPr>
                <w:szCs w:val="20"/>
              </w:rPr>
            </w:pPr>
            <w:r>
              <w:rPr>
                <w:szCs w:val="20"/>
              </w:rPr>
              <w:t>Minimaal één muziek opdracht.</w:t>
            </w:r>
          </w:p>
          <w:p w14:paraId="2F1DA100" w14:textId="358971E0" w:rsidR="0F785112" w:rsidRDefault="0F785112" w:rsidP="380165B3">
            <w:pPr>
              <w:rPr>
                <w:rFonts w:eastAsia="Calibri"/>
                <w:szCs w:val="20"/>
              </w:rPr>
            </w:pPr>
          </w:p>
          <w:p w14:paraId="7AA38A72" w14:textId="4E738FC3" w:rsidR="0F785112" w:rsidRDefault="0F785112" w:rsidP="380165B3">
            <w:pPr>
              <w:rPr>
                <w:rFonts w:eastAsia="Calibri"/>
                <w:szCs w:val="20"/>
              </w:rPr>
            </w:pPr>
          </w:p>
          <w:tbl>
            <w:tblPr>
              <w:tblStyle w:val="Tabelraster"/>
              <w:tblW w:w="0" w:type="auto"/>
              <w:tblLook w:val="06A0" w:firstRow="1" w:lastRow="0" w:firstColumn="1" w:lastColumn="0" w:noHBand="1" w:noVBand="1"/>
            </w:tblPr>
            <w:tblGrid>
              <w:gridCol w:w="1605"/>
              <w:gridCol w:w="1365"/>
              <w:gridCol w:w="1770"/>
              <w:gridCol w:w="2010"/>
            </w:tblGrid>
            <w:tr w:rsidR="380165B3" w14:paraId="763D14C7" w14:textId="77777777" w:rsidTr="380165B3">
              <w:tc>
                <w:tcPr>
                  <w:tcW w:w="1605" w:type="dxa"/>
                </w:tcPr>
                <w:p w14:paraId="051C1175" w14:textId="579BA718" w:rsidR="381B00A5" w:rsidRDefault="381B00A5" w:rsidP="380165B3">
                  <w:pPr>
                    <w:rPr>
                      <w:rFonts w:eastAsia="Calibri"/>
                      <w:szCs w:val="20"/>
                    </w:rPr>
                  </w:pPr>
                  <w:r w:rsidRPr="380165B3">
                    <w:rPr>
                      <w:rFonts w:eastAsia="Calibri"/>
                      <w:szCs w:val="20"/>
                    </w:rPr>
                    <w:t>Doelgroep</w:t>
                  </w:r>
                </w:p>
              </w:tc>
              <w:tc>
                <w:tcPr>
                  <w:tcW w:w="1365" w:type="dxa"/>
                </w:tcPr>
                <w:p w14:paraId="0568E65A" w14:textId="754178F3" w:rsidR="52313891" w:rsidRDefault="52313891" w:rsidP="380165B3">
                  <w:pPr>
                    <w:rPr>
                      <w:rFonts w:eastAsia="Calibri"/>
                      <w:szCs w:val="20"/>
                    </w:rPr>
                  </w:pPr>
                  <w:r w:rsidRPr="380165B3">
                    <w:rPr>
                      <w:rFonts w:eastAsia="Calibri"/>
                      <w:szCs w:val="20"/>
                    </w:rPr>
                    <w:t>Motorische ontwikkeling</w:t>
                  </w:r>
                </w:p>
              </w:tc>
              <w:tc>
                <w:tcPr>
                  <w:tcW w:w="1770" w:type="dxa"/>
                </w:tcPr>
                <w:p w14:paraId="34EB6AFA" w14:textId="2726D482" w:rsidR="52313891" w:rsidRDefault="52313891" w:rsidP="380165B3">
                  <w:pPr>
                    <w:rPr>
                      <w:rFonts w:eastAsia="Calibri"/>
                      <w:szCs w:val="20"/>
                    </w:rPr>
                  </w:pPr>
                  <w:r w:rsidRPr="380165B3">
                    <w:rPr>
                      <w:rFonts w:eastAsia="Calibri"/>
                      <w:szCs w:val="20"/>
                    </w:rPr>
                    <w:t>Cognitieve ontwikkeling</w:t>
                  </w:r>
                </w:p>
              </w:tc>
              <w:tc>
                <w:tcPr>
                  <w:tcW w:w="2010" w:type="dxa"/>
                </w:tcPr>
                <w:p w14:paraId="742B1F09" w14:textId="75AAA1AA" w:rsidR="52313891" w:rsidRDefault="52313891" w:rsidP="380165B3">
                  <w:pPr>
                    <w:rPr>
                      <w:rFonts w:eastAsia="Calibri"/>
                      <w:szCs w:val="20"/>
                    </w:rPr>
                  </w:pPr>
                  <w:r w:rsidRPr="380165B3">
                    <w:rPr>
                      <w:rFonts w:eastAsia="Calibri"/>
                      <w:szCs w:val="20"/>
                    </w:rPr>
                    <w:t>Sociaal-emotionele ontwikkeling</w:t>
                  </w:r>
                </w:p>
              </w:tc>
            </w:tr>
            <w:tr w:rsidR="380165B3" w14:paraId="2032A923" w14:textId="77777777" w:rsidTr="380165B3">
              <w:tc>
                <w:tcPr>
                  <w:tcW w:w="1605" w:type="dxa"/>
                </w:tcPr>
                <w:p w14:paraId="7B33961C" w14:textId="52F91C08" w:rsidR="42BC0F46" w:rsidRDefault="42BC0F46" w:rsidP="380165B3">
                  <w:pPr>
                    <w:rPr>
                      <w:rFonts w:eastAsia="Calibri"/>
                      <w:szCs w:val="20"/>
                    </w:rPr>
                  </w:pPr>
                  <w:r w:rsidRPr="380165B3">
                    <w:rPr>
                      <w:rFonts w:eastAsia="Calibri"/>
                      <w:szCs w:val="20"/>
                    </w:rPr>
                    <w:t>Peuter 2 tot 4 jaar</w:t>
                  </w:r>
                </w:p>
              </w:tc>
              <w:tc>
                <w:tcPr>
                  <w:tcW w:w="1365" w:type="dxa"/>
                </w:tcPr>
                <w:p w14:paraId="13E32C05" w14:textId="2D35233E" w:rsidR="380165B3" w:rsidRDefault="380165B3" w:rsidP="380165B3">
                  <w:pPr>
                    <w:rPr>
                      <w:rFonts w:eastAsia="Calibri"/>
                      <w:szCs w:val="20"/>
                    </w:rPr>
                  </w:pPr>
                </w:p>
              </w:tc>
              <w:tc>
                <w:tcPr>
                  <w:tcW w:w="1770" w:type="dxa"/>
                </w:tcPr>
                <w:p w14:paraId="4087111E" w14:textId="5C0FE9FC" w:rsidR="380165B3" w:rsidRDefault="380165B3" w:rsidP="380165B3">
                  <w:pPr>
                    <w:rPr>
                      <w:rFonts w:eastAsia="Calibri"/>
                      <w:szCs w:val="20"/>
                    </w:rPr>
                  </w:pPr>
                </w:p>
              </w:tc>
              <w:tc>
                <w:tcPr>
                  <w:tcW w:w="2010" w:type="dxa"/>
                </w:tcPr>
                <w:p w14:paraId="0CFEDE46" w14:textId="54FD5CAE" w:rsidR="380165B3" w:rsidRDefault="380165B3" w:rsidP="380165B3">
                  <w:pPr>
                    <w:rPr>
                      <w:rFonts w:eastAsia="Calibri"/>
                      <w:szCs w:val="20"/>
                    </w:rPr>
                  </w:pPr>
                </w:p>
              </w:tc>
            </w:tr>
            <w:tr w:rsidR="380165B3" w14:paraId="3F396586" w14:textId="77777777" w:rsidTr="380165B3">
              <w:tc>
                <w:tcPr>
                  <w:tcW w:w="1605" w:type="dxa"/>
                </w:tcPr>
                <w:p w14:paraId="4055EF91" w14:textId="54111147" w:rsidR="42BC0F46" w:rsidRDefault="42BC0F46" w:rsidP="380165B3">
                  <w:pPr>
                    <w:rPr>
                      <w:rFonts w:eastAsia="Calibri"/>
                      <w:szCs w:val="20"/>
                    </w:rPr>
                  </w:pPr>
                  <w:r w:rsidRPr="380165B3">
                    <w:rPr>
                      <w:rFonts w:eastAsia="Calibri"/>
                      <w:szCs w:val="20"/>
                    </w:rPr>
                    <w:t>Kleuter</w:t>
                  </w:r>
                </w:p>
                <w:p w14:paraId="4C1E2596" w14:textId="69A7BF3F" w:rsidR="42BC0F46" w:rsidRDefault="42BC0F46" w:rsidP="380165B3">
                  <w:pPr>
                    <w:rPr>
                      <w:rFonts w:eastAsia="Calibri"/>
                      <w:szCs w:val="20"/>
                    </w:rPr>
                  </w:pPr>
                  <w:r w:rsidRPr="380165B3">
                    <w:rPr>
                      <w:rFonts w:eastAsia="Calibri"/>
                      <w:szCs w:val="20"/>
                    </w:rPr>
                    <w:t>4 t/m 6 jaar</w:t>
                  </w:r>
                </w:p>
              </w:tc>
              <w:tc>
                <w:tcPr>
                  <w:tcW w:w="1365" w:type="dxa"/>
                </w:tcPr>
                <w:p w14:paraId="59D147C4" w14:textId="22A8B5E2" w:rsidR="380165B3" w:rsidRDefault="380165B3" w:rsidP="380165B3">
                  <w:pPr>
                    <w:rPr>
                      <w:rFonts w:eastAsia="Calibri"/>
                      <w:szCs w:val="20"/>
                    </w:rPr>
                  </w:pPr>
                </w:p>
              </w:tc>
              <w:tc>
                <w:tcPr>
                  <w:tcW w:w="1770" w:type="dxa"/>
                </w:tcPr>
                <w:p w14:paraId="3800265C" w14:textId="22A8B5E2" w:rsidR="380165B3" w:rsidRDefault="380165B3" w:rsidP="380165B3">
                  <w:pPr>
                    <w:rPr>
                      <w:rFonts w:eastAsia="Calibri"/>
                      <w:szCs w:val="20"/>
                    </w:rPr>
                  </w:pPr>
                </w:p>
              </w:tc>
              <w:tc>
                <w:tcPr>
                  <w:tcW w:w="2010" w:type="dxa"/>
                </w:tcPr>
                <w:p w14:paraId="3263E5A8" w14:textId="22A8B5E2" w:rsidR="380165B3" w:rsidRDefault="380165B3" w:rsidP="380165B3">
                  <w:pPr>
                    <w:rPr>
                      <w:rFonts w:eastAsia="Calibri"/>
                      <w:szCs w:val="20"/>
                    </w:rPr>
                  </w:pPr>
                </w:p>
              </w:tc>
            </w:tr>
            <w:tr w:rsidR="380165B3" w14:paraId="42E7EE18" w14:textId="77777777" w:rsidTr="380165B3">
              <w:tc>
                <w:tcPr>
                  <w:tcW w:w="1605" w:type="dxa"/>
                </w:tcPr>
                <w:p w14:paraId="45D91E92" w14:textId="19952AC6" w:rsidR="42BC0F46" w:rsidRDefault="42BC0F46" w:rsidP="380165B3">
                  <w:pPr>
                    <w:rPr>
                      <w:rFonts w:eastAsia="Calibri"/>
                      <w:szCs w:val="20"/>
                    </w:rPr>
                  </w:pPr>
                  <w:r w:rsidRPr="380165B3">
                    <w:rPr>
                      <w:rFonts w:eastAsia="Calibri"/>
                      <w:szCs w:val="20"/>
                    </w:rPr>
                    <w:t>Onderbouw</w:t>
                  </w:r>
                </w:p>
                <w:p w14:paraId="4854E323" w14:textId="7EA2FC4D" w:rsidR="42BC0F46" w:rsidRDefault="42BC0F46" w:rsidP="380165B3">
                  <w:pPr>
                    <w:rPr>
                      <w:rFonts w:eastAsia="Calibri"/>
                      <w:szCs w:val="20"/>
                    </w:rPr>
                  </w:pPr>
                  <w:r w:rsidRPr="380165B3">
                    <w:rPr>
                      <w:rFonts w:eastAsia="Calibri"/>
                      <w:szCs w:val="20"/>
                    </w:rPr>
                    <w:t>Groep 3 t/m 5</w:t>
                  </w:r>
                </w:p>
              </w:tc>
              <w:tc>
                <w:tcPr>
                  <w:tcW w:w="1365" w:type="dxa"/>
                </w:tcPr>
                <w:p w14:paraId="33ECC067" w14:textId="22A8B5E2" w:rsidR="380165B3" w:rsidRDefault="380165B3" w:rsidP="380165B3">
                  <w:pPr>
                    <w:rPr>
                      <w:rFonts w:eastAsia="Calibri"/>
                      <w:szCs w:val="20"/>
                    </w:rPr>
                  </w:pPr>
                </w:p>
              </w:tc>
              <w:tc>
                <w:tcPr>
                  <w:tcW w:w="1770" w:type="dxa"/>
                </w:tcPr>
                <w:p w14:paraId="4E6A129E" w14:textId="22A8B5E2" w:rsidR="380165B3" w:rsidRDefault="380165B3" w:rsidP="380165B3">
                  <w:pPr>
                    <w:rPr>
                      <w:rFonts w:eastAsia="Calibri"/>
                      <w:szCs w:val="20"/>
                    </w:rPr>
                  </w:pPr>
                </w:p>
              </w:tc>
              <w:tc>
                <w:tcPr>
                  <w:tcW w:w="2010" w:type="dxa"/>
                </w:tcPr>
                <w:p w14:paraId="20E673BB" w14:textId="22A8B5E2" w:rsidR="380165B3" w:rsidRDefault="380165B3" w:rsidP="380165B3">
                  <w:pPr>
                    <w:rPr>
                      <w:rFonts w:eastAsia="Calibri"/>
                      <w:szCs w:val="20"/>
                    </w:rPr>
                  </w:pPr>
                </w:p>
              </w:tc>
            </w:tr>
            <w:tr w:rsidR="380165B3" w14:paraId="75E3C305" w14:textId="77777777" w:rsidTr="380165B3">
              <w:tc>
                <w:tcPr>
                  <w:tcW w:w="1605" w:type="dxa"/>
                </w:tcPr>
                <w:p w14:paraId="1643B5EF" w14:textId="0DC323CC" w:rsidR="443C6448" w:rsidRDefault="443C6448" w:rsidP="380165B3">
                  <w:pPr>
                    <w:rPr>
                      <w:rFonts w:eastAsia="Calibri"/>
                      <w:szCs w:val="20"/>
                    </w:rPr>
                  </w:pPr>
                  <w:r w:rsidRPr="380165B3">
                    <w:rPr>
                      <w:rFonts w:eastAsia="Calibri"/>
                      <w:szCs w:val="20"/>
                    </w:rPr>
                    <w:t>Bovenbouw Groep 6 t/m 8</w:t>
                  </w:r>
                </w:p>
              </w:tc>
              <w:tc>
                <w:tcPr>
                  <w:tcW w:w="1365" w:type="dxa"/>
                </w:tcPr>
                <w:p w14:paraId="03504516" w14:textId="65F1F326" w:rsidR="380165B3" w:rsidRDefault="380165B3" w:rsidP="380165B3">
                  <w:pPr>
                    <w:rPr>
                      <w:rFonts w:eastAsia="Calibri"/>
                      <w:szCs w:val="20"/>
                    </w:rPr>
                  </w:pPr>
                </w:p>
              </w:tc>
              <w:tc>
                <w:tcPr>
                  <w:tcW w:w="1770" w:type="dxa"/>
                </w:tcPr>
                <w:p w14:paraId="34D03D05" w14:textId="0ECA4ED4" w:rsidR="380165B3" w:rsidRDefault="380165B3" w:rsidP="380165B3">
                  <w:pPr>
                    <w:rPr>
                      <w:rFonts w:eastAsia="Calibri"/>
                      <w:szCs w:val="20"/>
                    </w:rPr>
                  </w:pPr>
                </w:p>
              </w:tc>
              <w:tc>
                <w:tcPr>
                  <w:tcW w:w="2010" w:type="dxa"/>
                </w:tcPr>
                <w:p w14:paraId="429EF3AE" w14:textId="075B7EBE" w:rsidR="380165B3" w:rsidRDefault="380165B3" w:rsidP="380165B3">
                  <w:pPr>
                    <w:rPr>
                      <w:rFonts w:eastAsia="Calibri"/>
                      <w:szCs w:val="20"/>
                    </w:rPr>
                  </w:pPr>
                </w:p>
              </w:tc>
            </w:tr>
          </w:tbl>
          <w:p w14:paraId="5C0EB18C" w14:textId="32903423" w:rsidR="0F785112" w:rsidRDefault="35B05B32" w:rsidP="380165B3">
            <w:pPr>
              <w:rPr>
                <w:rFonts w:eastAsia="Calibri"/>
                <w:szCs w:val="20"/>
              </w:rPr>
            </w:pPr>
            <w:r w:rsidRPr="380165B3">
              <w:rPr>
                <w:rFonts w:eastAsia="Calibri"/>
                <w:szCs w:val="20"/>
              </w:rPr>
              <w:t>Bevat opdrachten</w:t>
            </w:r>
            <w:r w:rsidR="7B236F13" w:rsidRPr="380165B3">
              <w:rPr>
                <w:rFonts w:eastAsia="Calibri"/>
                <w:szCs w:val="20"/>
              </w:rPr>
              <w:t xml:space="preserve"> voor het stapsgewijs aanleren van motorische, cognitieve en sociaal-emotionele vaardigheden bij kinderen. </w:t>
            </w:r>
          </w:p>
          <w:p w14:paraId="24418488" w14:textId="560E6A1E" w:rsidR="2726FC55" w:rsidRDefault="2726FC55" w:rsidP="380165B3">
            <w:pPr>
              <w:rPr>
                <w:rFonts w:eastAsia="Calibri"/>
                <w:szCs w:val="20"/>
              </w:rPr>
            </w:pPr>
            <w:r w:rsidRPr="380165B3">
              <w:rPr>
                <w:rFonts w:eastAsia="Calibri"/>
                <w:szCs w:val="20"/>
              </w:rPr>
              <w:t>Bij d</w:t>
            </w:r>
            <w:r w:rsidR="29388255" w:rsidRPr="380165B3">
              <w:rPr>
                <w:rFonts w:eastAsia="Calibri"/>
                <w:szCs w:val="20"/>
              </w:rPr>
              <w:t xml:space="preserve">eze opdracht </w:t>
            </w:r>
            <w:r w:rsidR="7952E2F3" w:rsidRPr="380165B3">
              <w:rPr>
                <w:rFonts w:eastAsia="Calibri"/>
                <w:szCs w:val="20"/>
              </w:rPr>
              <w:t>oefen jij</w:t>
            </w:r>
            <w:r w:rsidR="29388255" w:rsidRPr="380165B3">
              <w:rPr>
                <w:rFonts w:eastAsia="Calibri"/>
                <w:szCs w:val="20"/>
              </w:rPr>
              <w:t xml:space="preserve"> de volgende vaardigheden; </w:t>
            </w:r>
            <w:r w:rsidR="7B236F13" w:rsidRPr="380165B3">
              <w:rPr>
                <w:rFonts w:eastAsia="Calibri"/>
                <w:szCs w:val="20"/>
              </w:rPr>
              <w:t>assertiviteit, communiceren, verantwoordelijkheid, samenwerke</w:t>
            </w:r>
            <w:r w:rsidR="5C391C7D" w:rsidRPr="380165B3">
              <w:rPr>
                <w:rFonts w:eastAsia="Calibri"/>
                <w:szCs w:val="20"/>
              </w:rPr>
              <w:t>n en zelfstandig werken</w:t>
            </w:r>
            <w:r w:rsidR="26340189" w:rsidRPr="380165B3">
              <w:rPr>
                <w:rFonts w:eastAsia="Calibri"/>
                <w:szCs w:val="20"/>
              </w:rPr>
              <w:t xml:space="preserve">. </w:t>
            </w:r>
            <w:r w:rsidR="64C897B1" w:rsidRPr="380165B3">
              <w:rPr>
                <w:rFonts w:eastAsia="Calibri"/>
                <w:szCs w:val="20"/>
              </w:rPr>
              <w:t xml:space="preserve">Tenslotte stimuleer jij je eigen creativiteit. </w:t>
            </w:r>
          </w:p>
          <w:p w14:paraId="0E0DF481" w14:textId="14DDD9BD" w:rsidR="47B77900" w:rsidRDefault="47B77900" w:rsidP="380165B3">
            <w:pPr>
              <w:rPr>
                <w:rFonts w:eastAsia="Calibri"/>
                <w:szCs w:val="20"/>
              </w:rPr>
            </w:pPr>
            <w:r w:rsidRPr="380165B3">
              <w:rPr>
                <w:rFonts w:eastAsia="Calibri"/>
                <w:szCs w:val="20"/>
              </w:rPr>
              <w:t xml:space="preserve">Het </w:t>
            </w:r>
            <w:r w:rsidR="007B6BE5">
              <w:rPr>
                <w:rFonts w:eastAsia="Calibri"/>
                <w:szCs w:val="20"/>
              </w:rPr>
              <w:t>D</w:t>
            </w:r>
            <w:r w:rsidRPr="380165B3">
              <w:rPr>
                <w:rFonts w:eastAsia="Calibri"/>
                <w:szCs w:val="20"/>
              </w:rPr>
              <w:t>oe</w:t>
            </w:r>
            <w:r w:rsidR="007B6BE5">
              <w:rPr>
                <w:rFonts w:eastAsia="Calibri"/>
                <w:szCs w:val="20"/>
              </w:rPr>
              <w:t>-</w:t>
            </w:r>
            <w:r w:rsidRPr="380165B3">
              <w:rPr>
                <w:rFonts w:eastAsia="Calibri"/>
                <w:szCs w:val="20"/>
              </w:rPr>
              <w:t>boek wordt vormgegeven volgens het standaard format Doe</w:t>
            </w:r>
            <w:r w:rsidR="007B6BE5">
              <w:rPr>
                <w:rFonts w:eastAsia="Calibri"/>
                <w:szCs w:val="20"/>
              </w:rPr>
              <w:t>-</w:t>
            </w:r>
            <w:bookmarkStart w:id="1" w:name="_GoBack"/>
            <w:bookmarkEnd w:id="1"/>
            <w:r w:rsidRPr="380165B3">
              <w:rPr>
                <w:rFonts w:eastAsia="Calibri"/>
                <w:szCs w:val="20"/>
              </w:rPr>
              <w:t>boek. (zie bijlage)</w:t>
            </w:r>
          </w:p>
          <w:p w14:paraId="3EF08E04" w14:textId="77777777" w:rsidR="009D3F50" w:rsidRPr="00C36F80" w:rsidRDefault="009D3F50" w:rsidP="0007106B">
            <w:pPr>
              <w:rPr>
                <w:b/>
              </w:rPr>
            </w:pPr>
          </w:p>
        </w:tc>
      </w:tr>
      <w:tr w:rsidR="00C31031" w:rsidRPr="00273CC6" w14:paraId="6C9737D0" w14:textId="77777777" w:rsidTr="380165B3">
        <w:tc>
          <w:tcPr>
            <w:tcW w:w="9781" w:type="dxa"/>
            <w:gridSpan w:val="2"/>
            <w:shd w:val="clear" w:color="auto" w:fill="EAAB00"/>
          </w:tcPr>
          <w:p w14:paraId="6149F05E" w14:textId="77777777" w:rsidR="00C31031" w:rsidRPr="009D3F50" w:rsidRDefault="00C31031" w:rsidP="009F78E8">
            <w:pPr>
              <w:ind w:left="360"/>
              <w:jc w:val="center"/>
              <w:rPr>
                <w:b/>
              </w:rPr>
            </w:pPr>
            <w:r w:rsidRPr="009D3F50">
              <w:rPr>
                <w:b/>
              </w:rPr>
              <w:t>Hoe kan je het leren?</w:t>
            </w:r>
          </w:p>
        </w:tc>
      </w:tr>
      <w:tr w:rsidR="009D3F50" w:rsidRPr="00273CC6" w14:paraId="077FCCFB" w14:textId="77777777" w:rsidTr="380165B3">
        <w:tc>
          <w:tcPr>
            <w:tcW w:w="1418" w:type="dxa"/>
            <w:shd w:val="clear" w:color="auto" w:fill="EAAB00"/>
          </w:tcPr>
          <w:p w14:paraId="00451576" w14:textId="77777777" w:rsidR="009D3F50" w:rsidRPr="009D3F50" w:rsidRDefault="009D3F50" w:rsidP="009F78E8">
            <w:pPr>
              <w:pStyle w:val="Lijstalinea"/>
              <w:numPr>
                <w:ilvl w:val="0"/>
                <w:numId w:val="24"/>
              </w:numPr>
              <w:jc w:val="center"/>
              <w:rPr>
                <w:rFonts w:eastAsia="Arial,Calibri" w:cs="Arial"/>
                <w:b/>
                <w:bCs/>
                <w:color w:val="005B82"/>
                <w:szCs w:val="20"/>
              </w:rPr>
            </w:pPr>
          </w:p>
        </w:tc>
        <w:tc>
          <w:tcPr>
            <w:tcW w:w="8363" w:type="dxa"/>
          </w:tcPr>
          <w:p w14:paraId="467D9103" w14:textId="505F99E2" w:rsidR="009D3F50" w:rsidRPr="00C36F80" w:rsidRDefault="009D3F50" w:rsidP="00420BF2">
            <w:r w:rsidRPr="380165B3">
              <w:rPr>
                <w:b/>
                <w:bCs/>
              </w:rPr>
              <w:t>Hoe kan je het leren?</w:t>
            </w:r>
          </w:p>
          <w:p w14:paraId="53A36BBC" w14:textId="4BB8FB23" w:rsidR="009D3F50" w:rsidRPr="00C36F80" w:rsidRDefault="07C6B0B7" w:rsidP="380165B3">
            <w:pPr>
              <w:rPr>
                <w:rFonts w:eastAsia="Calibri"/>
                <w:szCs w:val="20"/>
              </w:rPr>
            </w:pPr>
            <w:r w:rsidRPr="380165B3">
              <w:rPr>
                <w:rFonts w:eastAsia="Calibri"/>
                <w:szCs w:val="20"/>
              </w:rPr>
              <w:t>Door het volgen van o</w:t>
            </w:r>
            <w:r w:rsidR="4F8861E9" w:rsidRPr="380165B3">
              <w:rPr>
                <w:rFonts w:eastAsia="Calibri"/>
                <w:szCs w:val="20"/>
              </w:rPr>
              <w:t>n</w:t>
            </w:r>
            <w:r w:rsidRPr="380165B3">
              <w:rPr>
                <w:rFonts w:eastAsia="Calibri"/>
                <w:szCs w:val="20"/>
              </w:rPr>
              <w:t>derstaande TWIXXEN</w:t>
            </w:r>
          </w:p>
          <w:p w14:paraId="6C2010F3" w14:textId="04D1A510" w:rsidR="009D3F50" w:rsidRPr="00C36F80" w:rsidRDefault="5C4B789D" w:rsidP="380165B3">
            <w:pPr>
              <w:rPr>
                <w:rFonts w:eastAsia="Calibri"/>
                <w:szCs w:val="20"/>
              </w:rPr>
            </w:pPr>
            <w:r w:rsidRPr="380165B3">
              <w:rPr>
                <w:rFonts w:eastAsia="Calibri"/>
                <w:szCs w:val="20"/>
              </w:rPr>
              <w:t xml:space="preserve">TWIXXEN: </w:t>
            </w:r>
          </w:p>
          <w:p w14:paraId="1C22930D" w14:textId="415A9E27" w:rsidR="009D3F50" w:rsidRPr="00C36F80" w:rsidRDefault="768F5C07" w:rsidP="380165B3">
            <w:pPr>
              <w:pStyle w:val="Lijstalinea"/>
              <w:numPr>
                <w:ilvl w:val="0"/>
                <w:numId w:val="9"/>
              </w:numPr>
              <w:rPr>
                <w:rFonts w:asciiTheme="minorHAnsi" w:eastAsiaTheme="minorEastAsia" w:hAnsiTheme="minorHAnsi"/>
                <w:szCs w:val="20"/>
              </w:rPr>
            </w:pPr>
            <w:r w:rsidRPr="380165B3">
              <w:rPr>
                <w:rFonts w:eastAsia="Calibri"/>
                <w:szCs w:val="20"/>
              </w:rPr>
              <w:t>Thieme Meulenhoff:</w:t>
            </w:r>
            <w:r w:rsidR="759B51CE" w:rsidRPr="380165B3">
              <w:rPr>
                <w:rFonts w:eastAsia="Calibri"/>
                <w:szCs w:val="20"/>
              </w:rPr>
              <w:t xml:space="preserve"> </w:t>
            </w:r>
            <w:r w:rsidR="5C4B789D" w:rsidRPr="380165B3">
              <w:rPr>
                <w:rFonts w:eastAsia="Calibri"/>
                <w:szCs w:val="20"/>
              </w:rPr>
              <w:t>Ontwikkeling en Activiteiten</w:t>
            </w:r>
            <w:r w:rsidR="55E2C0CF" w:rsidRPr="380165B3">
              <w:rPr>
                <w:rFonts w:eastAsia="Calibri"/>
                <w:szCs w:val="20"/>
              </w:rPr>
              <w:t xml:space="preserve"> PW</w:t>
            </w:r>
          </w:p>
          <w:p w14:paraId="1BFA6DA7" w14:textId="61248256" w:rsidR="009D3F50" w:rsidRPr="00C36F80" w:rsidRDefault="34403700" w:rsidP="380165B3">
            <w:pPr>
              <w:pStyle w:val="Lijstalinea"/>
              <w:numPr>
                <w:ilvl w:val="0"/>
                <w:numId w:val="9"/>
              </w:numPr>
              <w:rPr>
                <w:rFonts w:asciiTheme="minorHAnsi" w:eastAsiaTheme="minorEastAsia" w:hAnsiTheme="minorHAnsi"/>
                <w:szCs w:val="20"/>
              </w:rPr>
            </w:pPr>
            <w:r w:rsidRPr="380165B3">
              <w:rPr>
                <w:rFonts w:eastAsia="Calibri"/>
                <w:szCs w:val="20"/>
              </w:rPr>
              <w:t>Thieme Meulenhoff: Methodiek</w:t>
            </w:r>
            <w:r w:rsidR="033942B3" w:rsidRPr="380165B3">
              <w:rPr>
                <w:rFonts w:eastAsia="Calibri"/>
                <w:szCs w:val="20"/>
              </w:rPr>
              <w:t xml:space="preserve"> PW</w:t>
            </w:r>
          </w:p>
          <w:p w14:paraId="68740E18" w14:textId="34DEF6CA" w:rsidR="009D3F50" w:rsidRPr="00C36F80" w:rsidRDefault="3D278F50" w:rsidP="380165B3">
            <w:pPr>
              <w:pStyle w:val="Lijstalinea"/>
              <w:numPr>
                <w:ilvl w:val="0"/>
                <w:numId w:val="9"/>
              </w:numPr>
              <w:rPr>
                <w:szCs w:val="20"/>
              </w:rPr>
            </w:pPr>
            <w:r w:rsidRPr="380165B3">
              <w:rPr>
                <w:rFonts w:eastAsia="Calibri"/>
                <w:szCs w:val="20"/>
              </w:rPr>
              <w:lastRenderedPageBreak/>
              <w:t>Thieme Meulenhoff: Communicatie PW</w:t>
            </w:r>
          </w:p>
          <w:p w14:paraId="4F845346" w14:textId="6F81D363" w:rsidR="009D3F50" w:rsidRPr="00C36F80" w:rsidRDefault="5C4B789D" w:rsidP="380165B3">
            <w:pPr>
              <w:pStyle w:val="Lijstalinea"/>
              <w:numPr>
                <w:ilvl w:val="0"/>
                <w:numId w:val="8"/>
              </w:numPr>
              <w:rPr>
                <w:rFonts w:asciiTheme="minorHAnsi" w:eastAsiaTheme="minorEastAsia" w:hAnsiTheme="minorHAnsi"/>
                <w:szCs w:val="20"/>
              </w:rPr>
            </w:pPr>
            <w:r w:rsidRPr="380165B3">
              <w:rPr>
                <w:rFonts w:eastAsia="Calibri"/>
                <w:szCs w:val="20"/>
              </w:rPr>
              <w:t>Billie de boekenkast</w:t>
            </w:r>
          </w:p>
          <w:p w14:paraId="53907008" w14:textId="7C1A8431" w:rsidR="009D3F50" w:rsidRPr="00C36F80" w:rsidRDefault="5C4B789D" w:rsidP="380165B3">
            <w:pPr>
              <w:pStyle w:val="Lijstalinea"/>
              <w:numPr>
                <w:ilvl w:val="0"/>
                <w:numId w:val="6"/>
              </w:numPr>
              <w:rPr>
                <w:rFonts w:asciiTheme="minorHAnsi" w:eastAsiaTheme="minorEastAsia" w:hAnsiTheme="minorHAnsi"/>
                <w:szCs w:val="20"/>
              </w:rPr>
            </w:pPr>
            <w:r w:rsidRPr="380165B3">
              <w:rPr>
                <w:rFonts w:eastAsia="Calibri"/>
                <w:szCs w:val="20"/>
              </w:rPr>
              <w:t>Drama</w:t>
            </w:r>
          </w:p>
          <w:p w14:paraId="3A4327DE" w14:textId="7444D809" w:rsidR="009D3F50" w:rsidRPr="00C36F80" w:rsidRDefault="5C4B789D" w:rsidP="380165B3">
            <w:pPr>
              <w:pStyle w:val="Lijstalinea"/>
              <w:numPr>
                <w:ilvl w:val="0"/>
                <w:numId w:val="5"/>
              </w:numPr>
              <w:rPr>
                <w:rFonts w:asciiTheme="minorHAnsi" w:eastAsiaTheme="minorEastAsia" w:hAnsiTheme="minorHAnsi"/>
                <w:szCs w:val="20"/>
              </w:rPr>
            </w:pPr>
            <w:r w:rsidRPr="380165B3">
              <w:rPr>
                <w:rFonts w:eastAsia="Calibri"/>
                <w:szCs w:val="20"/>
              </w:rPr>
              <w:t>Muziek</w:t>
            </w:r>
          </w:p>
          <w:p w14:paraId="6B25DB40" w14:textId="67A6971C" w:rsidR="009D3F50" w:rsidRPr="00C36F80" w:rsidRDefault="5C4B789D" w:rsidP="380165B3">
            <w:pPr>
              <w:pStyle w:val="Lijstalinea"/>
              <w:numPr>
                <w:ilvl w:val="0"/>
                <w:numId w:val="4"/>
              </w:numPr>
              <w:rPr>
                <w:rFonts w:asciiTheme="minorHAnsi" w:eastAsiaTheme="minorEastAsia" w:hAnsiTheme="minorHAnsi"/>
                <w:szCs w:val="20"/>
              </w:rPr>
            </w:pPr>
            <w:r w:rsidRPr="380165B3">
              <w:rPr>
                <w:rFonts w:eastAsia="Calibri"/>
                <w:szCs w:val="20"/>
              </w:rPr>
              <w:t>Beelden</w:t>
            </w:r>
            <w:r w:rsidR="1AEC3AC9" w:rsidRPr="380165B3">
              <w:rPr>
                <w:rFonts w:eastAsia="Calibri"/>
                <w:szCs w:val="20"/>
              </w:rPr>
              <w:t>d</w:t>
            </w:r>
          </w:p>
          <w:p w14:paraId="6052DAF6" w14:textId="6466CF01" w:rsidR="009D3F50" w:rsidRPr="00C36F80" w:rsidRDefault="5C4B789D" w:rsidP="380165B3">
            <w:pPr>
              <w:pStyle w:val="Lijstalinea"/>
              <w:numPr>
                <w:ilvl w:val="0"/>
                <w:numId w:val="3"/>
              </w:numPr>
              <w:rPr>
                <w:rFonts w:asciiTheme="minorHAnsi" w:eastAsiaTheme="minorEastAsia" w:hAnsiTheme="minorHAnsi"/>
                <w:szCs w:val="20"/>
              </w:rPr>
            </w:pPr>
            <w:r w:rsidRPr="380165B3">
              <w:rPr>
                <w:rFonts w:eastAsia="Calibri"/>
                <w:szCs w:val="20"/>
              </w:rPr>
              <w:t>Sport en spel</w:t>
            </w:r>
          </w:p>
          <w:p w14:paraId="5C5C8B45" w14:textId="1E330C97" w:rsidR="009D3F50" w:rsidRPr="00C36F80" w:rsidRDefault="5C4B789D" w:rsidP="380165B3">
            <w:pPr>
              <w:pStyle w:val="Lijstalinea"/>
              <w:numPr>
                <w:ilvl w:val="0"/>
                <w:numId w:val="2"/>
              </w:numPr>
              <w:rPr>
                <w:rFonts w:asciiTheme="minorHAnsi" w:eastAsiaTheme="minorEastAsia" w:hAnsiTheme="minorHAnsi"/>
                <w:szCs w:val="20"/>
              </w:rPr>
            </w:pPr>
            <w:r w:rsidRPr="380165B3">
              <w:rPr>
                <w:rFonts w:eastAsia="Calibri"/>
                <w:szCs w:val="20"/>
              </w:rPr>
              <w:t>Voorlezen</w:t>
            </w:r>
          </w:p>
          <w:p w14:paraId="6C40AFAF" w14:textId="15836D81" w:rsidR="009D3F50" w:rsidRPr="00C36F80" w:rsidRDefault="5C4B789D" w:rsidP="380165B3">
            <w:pPr>
              <w:pStyle w:val="Lijstalinea"/>
              <w:numPr>
                <w:ilvl w:val="0"/>
                <w:numId w:val="1"/>
              </w:numPr>
              <w:rPr>
                <w:rFonts w:asciiTheme="minorHAnsi" w:eastAsiaTheme="minorEastAsia" w:hAnsiTheme="minorHAnsi"/>
                <w:szCs w:val="20"/>
              </w:rPr>
            </w:pPr>
            <w:r w:rsidRPr="380165B3">
              <w:rPr>
                <w:rFonts w:eastAsia="Calibri"/>
                <w:szCs w:val="20"/>
              </w:rPr>
              <w:t>B</w:t>
            </w:r>
            <w:r w:rsidR="56121340" w:rsidRPr="380165B3">
              <w:rPr>
                <w:rFonts w:eastAsia="Calibri"/>
                <w:szCs w:val="20"/>
              </w:rPr>
              <w:t>r</w:t>
            </w:r>
            <w:r w:rsidRPr="380165B3">
              <w:rPr>
                <w:rFonts w:eastAsia="Calibri"/>
                <w:szCs w:val="20"/>
              </w:rPr>
              <w:t>einfitness</w:t>
            </w:r>
          </w:p>
          <w:p w14:paraId="582365D7" w14:textId="19B70D7F" w:rsidR="009D3F50" w:rsidRPr="00C36F80" w:rsidRDefault="7A6EEC73" w:rsidP="380165B3">
            <w:pPr>
              <w:pStyle w:val="Lijstalinea"/>
              <w:numPr>
                <w:ilvl w:val="0"/>
                <w:numId w:val="1"/>
              </w:numPr>
              <w:rPr>
                <w:szCs w:val="20"/>
              </w:rPr>
            </w:pPr>
            <w:r w:rsidRPr="380165B3">
              <w:rPr>
                <w:rFonts w:eastAsia="Calibri"/>
                <w:szCs w:val="20"/>
              </w:rPr>
              <w:t xml:space="preserve">Levensboek </w:t>
            </w:r>
          </w:p>
          <w:p w14:paraId="2B251B64" w14:textId="4EB9BE9D" w:rsidR="009D3F50" w:rsidRPr="00C36F80" w:rsidRDefault="50318EF9" w:rsidP="380165B3">
            <w:pPr>
              <w:pStyle w:val="Lijstalinea"/>
              <w:numPr>
                <w:ilvl w:val="0"/>
                <w:numId w:val="1"/>
              </w:numPr>
              <w:rPr>
                <w:szCs w:val="20"/>
              </w:rPr>
            </w:pPr>
            <w:proofErr w:type="spellStart"/>
            <w:r w:rsidRPr="380165B3">
              <w:rPr>
                <w:rFonts w:eastAsia="Calibri"/>
                <w:szCs w:val="20"/>
              </w:rPr>
              <w:t>Kinderactiviteitendag</w:t>
            </w:r>
            <w:proofErr w:type="spellEnd"/>
          </w:p>
          <w:p w14:paraId="5DF57936" w14:textId="69572438" w:rsidR="009D3F50" w:rsidRPr="00C36F80" w:rsidRDefault="50318EF9" w:rsidP="380165B3">
            <w:pPr>
              <w:pStyle w:val="Lijstalinea"/>
              <w:numPr>
                <w:ilvl w:val="0"/>
                <w:numId w:val="1"/>
              </w:numPr>
              <w:rPr>
                <w:szCs w:val="20"/>
              </w:rPr>
            </w:pPr>
            <w:r w:rsidRPr="380165B3">
              <w:rPr>
                <w:rFonts w:eastAsia="Calibri"/>
                <w:szCs w:val="20"/>
              </w:rPr>
              <w:t>Intervisie.</w:t>
            </w:r>
          </w:p>
          <w:p w14:paraId="02C35DF4" w14:textId="360B320B" w:rsidR="009D3F50" w:rsidRPr="00C36F80" w:rsidRDefault="50318EF9" w:rsidP="380165B3">
            <w:pPr>
              <w:pStyle w:val="Lijstalinea"/>
              <w:numPr>
                <w:ilvl w:val="0"/>
                <w:numId w:val="1"/>
              </w:numPr>
              <w:rPr>
                <w:szCs w:val="20"/>
              </w:rPr>
            </w:pPr>
            <w:r w:rsidRPr="380165B3">
              <w:rPr>
                <w:rFonts w:eastAsia="Calibri"/>
                <w:szCs w:val="20"/>
              </w:rPr>
              <w:t>Coaching.</w:t>
            </w:r>
          </w:p>
          <w:p w14:paraId="38C5DFD2" w14:textId="0D5D7608" w:rsidR="009D3F50" w:rsidRPr="00C36F80" w:rsidRDefault="009D3F50" w:rsidP="380165B3">
            <w:pPr>
              <w:rPr>
                <w:rFonts w:eastAsia="Calibri"/>
                <w:szCs w:val="20"/>
              </w:rPr>
            </w:pPr>
          </w:p>
          <w:p w14:paraId="557BB324" w14:textId="6E0A72B1" w:rsidR="009D3F50" w:rsidRPr="00C36F80" w:rsidRDefault="009D3F50" w:rsidP="380165B3">
            <w:pPr>
              <w:rPr>
                <w:rFonts w:eastAsia="Calibri"/>
                <w:szCs w:val="20"/>
              </w:rPr>
            </w:pPr>
          </w:p>
          <w:p w14:paraId="58712406" w14:textId="6403713E" w:rsidR="009D3F50" w:rsidRPr="00C36F80" w:rsidRDefault="009D3F50" w:rsidP="380165B3">
            <w:pPr>
              <w:rPr>
                <w:rFonts w:eastAsia="Calibri"/>
                <w:szCs w:val="20"/>
              </w:rPr>
            </w:pPr>
          </w:p>
        </w:tc>
      </w:tr>
      <w:tr w:rsidR="00C36F80" w:rsidRPr="00273CC6" w14:paraId="3A0F5518" w14:textId="77777777" w:rsidTr="380165B3">
        <w:tc>
          <w:tcPr>
            <w:tcW w:w="1418" w:type="dxa"/>
            <w:shd w:val="clear" w:color="auto" w:fill="EAAB00"/>
          </w:tcPr>
          <w:p w14:paraId="4CE761A5" w14:textId="77777777" w:rsidR="00C36F80" w:rsidRPr="009D3F50" w:rsidRDefault="00C36F80" w:rsidP="009F78E8">
            <w:pPr>
              <w:pStyle w:val="Lijstalinea"/>
              <w:numPr>
                <w:ilvl w:val="0"/>
                <w:numId w:val="24"/>
              </w:numPr>
              <w:jc w:val="center"/>
              <w:rPr>
                <w:rFonts w:eastAsia="Arial,Calibri" w:cs="Arial"/>
                <w:b/>
                <w:bCs/>
                <w:color w:val="005B82"/>
                <w:szCs w:val="20"/>
              </w:rPr>
            </w:pPr>
          </w:p>
        </w:tc>
        <w:tc>
          <w:tcPr>
            <w:tcW w:w="8363" w:type="dxa"/>
          </w:tcPr>
          <w:p w14:paraId="663E34BD" w14:textId="4F9C30CA" w:rsidR="00C36F80" w:rsidRPr="00C36F80" w:rsidRDefault="00B40D71" w:rsidP="00420BF2">
            <w:r w:rsidRPr="380165B3">
              <w:rPr>
                <w:b/>
                <w:bCs/>
              </w:rPr>
              <w:t>Waar doe je de leerwerkprestatie?</w:t>
            </w:r>
            <w:r w:rsidR="00C36F80">
              <w:t xml:space="preserve"> </w:t>
            </w:r>
          </w:p>
          <w:p w14:paraId="3A3950A4" w14:textId="2D639BF0" w:rsidR="00C36F80" w:rsidRPr="00C36F80" w:rsidRDefault="4D22FC6F" w:rsidP="00420BF2">
            <w:r>
              <w:t>Tijdens</w:t>
            </w:r>
            <w:r w:rsidR="0026519D">
              <w:t xml:space="preserve"> de LWP lessen</w:t>
            </w:r>
            <w:r w:rsidR="68959036">
              <w:t xml:space="preserve"> </w:t>
            </w:r>
            <w:r w:rsidR="401C879E">
              <w:t xml:space="preserve">op school </w:t>
            </w:r>
            <w:r w:rsidR="6F74EAAA">
              <w:t>ma</w:t>
            </w:r>
            <w:r w:rsidR="06492047">
              <w:t>ak</w:t>
            </w:r>
            <w:r w:rsidR="6F74EAAA">
              <w:t xml:space="preserve"> en presenteren </w:t>
            </w:r>
            <w:r w:rsidR="524BBAEA">
              <w:t>je het</w:t>
            </w:r>
            <w:r w:rsidR="6F74EAAA">
              <w:t xml:space="preserve"> Doe</w:t>
            </w:r>
            <w:r w:rsidR="3FC0FCA2">
              <w:t>-</w:t>
            </w:r>
            <w:r w:rsidR="6F74EAAA">
              <w:t>boek.</w:t>
            </w:r>
          </w:p>
          <w:p w14:paraId="1F69D4A4" w14:textId="671BC2E4" w:rsidR="00C36F80" w:rsidRPr="00C36F80" w:rsidRDefault="5D15277E" w:rsidP="380165B3">
            <w:r>
              <w:t>Op</w:t>
            </w:r>
            <w:r w:rsidR="0026519D">
              <w:t xml:space="preserve"> je stageplek</w:t>
            </w:r>
            <w:r w:rsidR="5893A52E">
              <w:t xml:space="preserve"> voer je </w:t>
            </w:r>
            <w:r w:rsidR="349ABD8B">
              <w:t>minimaal twee opdrachten uit</w:t>
            </w:r>
            <w:r w:rsidR="4A659674">
              <w:t>, uit</w:t>
            </w:r>
            <w:r w:rsidR="349ABD8B">
              <w:t xml:space="preserve"> je Doe-boek. </w:t>
            </w:r>
          </w:p>
        </w:tc>
      </w:tr>
      <w:tr w:rsidR="00C36F80" w:rsidRPr="00273CC6" w14:paraId="6B30029E" w14:textId="77777777" w:rsidTr="380165B3">
        <w:tc>
          <w:tcPr>
            <w:tcW w:w="1418" w:type="dxa"/>
            <w:shd w:val="clear" w:color="auto" w:fill="EAAB00"/>
          </w:tcPr>
          <w:p w14:paraId="7940586D" w14:textId="77777777" w:rsidR="00C36F80" w:rsidRPr="009D3F50" w:rsidRDefault="00C36F80" w:rsidP="009F78E8">
            <w:pPr>
              <w:pStyle w:val="Lijstalinea"/>
              <w:numPr>
                <w:ilvl w:val="0"/>
                <w:numId w:val="24"/>
              </w:numPr>
              <w:jc w:val="center"/>
              <w:rPr>
                <w:rFonts w:eastAsia="Arial,Calibri" w:cs="Arial"/>
                <w:b/>
                <w:bCs/>
                <w:color w:val="005B82"/>
                <w:szCs w:val="20"/>
              </w:rPr>
            </w:pPr>
          </w:p>
        </w:tc>
        <w:tc>
          <w:tcPr>
            <w:tcW w:w="8363" w:type="dxa"/>
          </w:tcPr>
          <w:p w14:paraId="0B0F5267" w14:textId="1D4F8311" w:rsidR="00C36F80" w:rsidRPr="00420BF2" w:rsidRDefault="1604DC54" w:rsidP="380165B3">
            <w:pPr>
              <w:rPr>
                <w:rFonts w:eastAsia="Calibri"/>
                <w:b/>
                <w:bCs/>
                <w:szCs w:val="20"/>
              </w:rPr>
            </w:pPr>
            <w:r w:rsidRPr="380165B3">
              <w:rPr>
                <w:rFonts w:eastAsia="Calibri"/>
                <w:b/>
                <w:bCs/>
                <w:szCs w:val="20"/>
              </w:rPr>
              <w:t>Welke materialen en leermiddelen kun je gebruiken?</w:t>
            </w:r>
          </w:p>
          <w:p w14:paraId="38209550" w14:textId="4F48611E" w:rsidR="00C36F80" w:rsidRPr="00420BF2" w:rsidRDefault="1604DC54" w:rsidP="380165B3">
            <w:pPr>
              <w:pStyle w:val="Lijstalinea"/>
              <w:numPr>
                <w:ilvl w:val="0"/>
                <w:numId w:val="9"/>
              </w:numPr>
              <w:rPr>
                <w:szCs w:val="20"/>
              </w:rPr>
            </w:pPr>
            <w:r w:rsidRPr="380165B3">
              <w:rPr>
                <w:rFonts w:eastAsia="Calibri"/>
                <w:szCs w:val="20"/>
              </w:rPr>
              <w:t>Thieme Meulenhoff: Ontwikkeling en Activiteiten PW</w:t>
            </w:r>
          </w:p>
          <w:p w14:paraId="3524528A" w14:textId="171B1F3E" w:rsidR="00C36F80" w:rsidRPr="00420BF2" w:rsidRDefault="1604DC54" w:rsidP="380165B3">
            <w:pPr>
              <w:pStyle w:val="Lijstalinea"/>
              <w:numPr>
                <w:ilvl w:val="0"/>
                <w:numId w:val="9"/>
              </w:numPr>
              <w:rPr>
                <w:rFonts w:asciiTheme="minorHAnsi" w:eastAsiaTheme="minorEastAsia" w:hAnsiTheme="minorHAnsi"/>
                <w:szCs w:val="20"/>
              </w:rPr>
            </w:pPr>
            <w:r w:rsidRPr="380165B3">
              <w:rPr>
                <w:rFonts w:eastAsia="Calibri"/>
                <w:szCs w:val="20"/>
              </w:rPr>
              <w:t>Thieme Meulenhoff: Methodiek P</w:t>
            </w:r>
            <w:r w:rsidR="6C574B36" w:rsidRPr="380165B3">
              <w:rPr>
                <w:rFonts w:eastAsia="Calibri"/>
                <w:szCs w:val="20"/>
              </w:rPr>
              <w:t>W</w:t>
            </w:r>
          </w:p>
          <w:p w14:paraId="2D7D791B" w14:textId="6C3F715A" w:rsidR="00C36F80" w:rsidRPr="00420BF2" w:rsidRDefault="6C574B36" w:rsidP="380165B3">
            <w:pPr>
              <w:pStyle w:val="Lijstalinea"/>
              <w:numPr>
                <w:ilvl w:val="0"/>
                <w:numId w:val="9"/>
              </w:numPr>
              <w:rPr>
                <w:szCs w:val="20"/>
              </w:rPr>
            </w:pPr>
            <w:r w:rsidRPr="380165B3">
              <w:rPr>
                <w:rFonts w:eastAsia="Calibri"/>
                <w:szCs w:val="20"/>
              </w:rPr>
              <w:t>Thieme Meulenhoff: Communicatie PW</w:t>
            </w:r>
          </w:p>
          <w:p w14:paraId="4946C301" w14:textId="215166A8" w:rsidR="00C36F80" w:rsidRPr="00420BF2" w:rsidRDefault="1604DC54" w:rsidP="380165B3">
            <w:pPr>
              <w:pStyle w:val="Lijstalinea"/>
              <w:numPr>
                <w:ilvl w:val="0"/>
                <w:numId w:val="9"/>
              </w:numPr>
              <w:rPr>
                <w:szCs w:val="20"/>
              </w:rPr>
            </w:pPr>
            <w:r w:rsidRPr="380165B3">
              <w:rPr>
                <w:rFonts w:eastAsia="Calibri"/>
                <w:szCs w:val="20"/>
              </w:rPr>
              <w:t>Muziekinstrumenten</w:t>
            </w:r>
          </w:p>
          <w:p w14:paraId="1FB318C6" w14:textId="65427B68" w:rsidR="00C36F80" w:rsidRPr="00420BF2" w:rsidRDefault="1604DC54" w:rsidP="380165B3">
            <w:pPr>
              <w:pStyle w:val="Lijstalinea"/>
              <w:numPr>
                <w:ilvl w:val="0"/>
                <w:numId w:val="9"/>
              </w:numPr>
              <w:rPr>
                <w:szCs w:val="20"/>
              </w:rPr>
            </w:pPr>
            <w:r w:rsidRPr="380165B3">
              <w:rPr>
                <w:rFonts w:eastAsia="Calibri"/>
                <w:szCs w:val="20"/>
              </w:rPr>
              <w:t>Handvaardigheid materiaal</w:t>
            </w:r>
          </w:p>
          <w:p w14:paraId="09254449" w14:textId="4C22A016" w:rsidR="00C36F80" w:rsidRPr="00420BF2" w:rsidRDefault="1604DC54" w:rsidP="380165B3">
            <w:pPr>
              <w:pStyle w:val="Lijstalinea"/>
              <w:numPr>
                <w:ilvl w:val="0"/>
                <w:numId w:val="9"/>
              </w:numPr>
              <w:rPr>
                <w:szCs w:val="20"/>
              </w:rPr>
            </w:pPr>
            <w:r w:rsidRPr="380165B3">
              <w:rPr>
                <w:rFonts w:eastAsia="Calibri"/>
                <w:szCs w:val="20"/>
              </w:rPr>
              <w:t>Sportmaterialen</w:t>
            </w:r>
          </w:p>
          <w:p w14:paraId="00E87945" w14:textId="59F2A6EB" w:rsidR="00C36F80" w:rsidRPr="00420BF2" w:rsidRDefault="1604DC54" w:rsidP="380165B3">
            <w:pPr>
              <w:pStyle w:val="Lijstalinea"/>
              <w:numPr>
                <w:ilvl w:val="0"/>
                <w:numId w:val="9"/>
              </w:numPr>
              <w:rPr>
                <w:szCs w:val="20"/>
              </w:rPr>
            </w:pPr>
            <w:r w:rsidRPr="380165B3">
              <w:rPr>
                <w:rFonts w:eastAsia="Calibri"/>
                <w:szCs w:val="20"/>
              </w:rPr>
              <w:t>Onderwijsrobot 3B Bot</w:t>
            </w:r>
          </w:p>
          <w:p w14:paraId="027C04CD" w14:textId="6C6307D7" w:rsidR="00C36F80" w:rsidRPr="00420BF2" w:rsidRDefault="1604DC54" w:rsidP="380165B3">
            <w:pPr>
              <w:pStyle w:val="Lijstalinea"/>
              <w:numPr>
                <w:ilvl w:val="0"/>
                <w:numId w:val="9"/>
              </w:numPr>
              <w:rPr>
                <w:szCs w:val="20"/>
              </w:rPr>
            </w:pPr>
            <w:r w:rsidRPr="380165B3">
              <w:rPr>
                <w:rFonts w:eastAsia="Calibri"/>
                <w:szCs w:val="20"/>
              </w:rPr>
              <w:t>Laptop</w:t>
            </w:r>
          </w:p>
          <w:p w14:paraId="6EFBE07F" w14:textId="0F09190E" w:rsidR="00C36F80" w:rsidRPr="00420BF2" w:rsidRDefault="1604DC54" w:rsidP="380165B3">
            <w:pPr>
              <w:pStyle w:val="Lijstalinea"/>
              <w:numPr>
                <w:ilvl w:val="0"/>
                <w:numId w:val="9"/>
              </w:numPr>
              <w:rPr>
                <w:szCs w:val="20"/>
              </w:rPr>
            </w:pPr>
            <w:r w:rsidRPr="380165B3">
              <w:rPr>
                <w:rFonts w:eastAsia="Calibri"/>
                <w:szCs w:val="20"/>
              </w:rPr>
              <w:t>3D printer.</w:t>
            </w:r>
          </w:p>
          <w:p w14:paraId="5ABBA183" w14:textId="1B438FBA" w:rsidR="00C36F80" w:rsidRPr="00420BF2" w:rsidRDefault="00C36F80" w:rsidP="380165B3">
            <w:pPr>
              <w:rPr>
                <w:rFonts w:eastAsia="Calibri"/>
                <w:szCs w:val="20"/>
              </w:rPr>
            </w:pPr>
          </w:p>
        </w:tc>
      </w:tr>
      <w:tr w:rsidR="00797835" w:rsidRPr="009D3F50" w14:paraId="2B55BB8B" w14:textId="77777777" w:rsidTr="380165B3">
        <w:tc>
          <w:tcPr>
            <w:tcW w:w="9781" w:type="dxa"/>
            <w:gridSpan w:val="2"/>
            <w:tcBorders>
              <w:top w:val="single" w:sz="4" w:space="0" w:color="auto"/>
              <w:left w:val="single" w:sz="4" w:space="0" w:color="auto"/>
              <w:bottom w:val="single" w:sz="4" w:space="0" w:color="auto"/>
              <w:right w:val="single" w:sz="4" w:space="0" w:color="auto"/>
            </w:tcBorders>
            <w:shd w:val="clear" w:color="auto" w:fill="EAAB00"/>
          </w:tcPr>
          <w:p w14:paraId="1D10DF5D" w14:textId="77777777" w:rsidR="00797835" w:rsidRPr="009D3F50" w:rsidRDefault="00797835" w:rsidP="00797835">
            <w:pPr>
              <w:jc w:val="center"/>
              <w:rPr>
                <w:b/>
              </w:rPr>
            </w:pPr>
            <w:r w:rsidRPr="009D3F50">
              <w:rPr>
                <w:b/>
              </w:rPr>
              <w:t>Kwalificatiestructuur</w:t>
            </w:r>
          </w:p>
        </w:tc>
      </w:tr>
      <w:tr w:rsidR="00797835" w:rsidRPr="00C36F80" w14:paraId="37BC4E89" w14:textId="77777777" w:rsidTr="380165B3">
        <w:tc>
          <w:tcPr>
            <w:tcW w:w="1418" w:type="dxa"/>
            <w:shd w:val="clear" w:color="auto" w:fill="EAAB00"/>
          </w:tcPr>
          <w:p w14:paraId="13088549" w14:textId="77777777" w:rsidR="00797835" w:rsidRPr="00ED69D5" w:rsidRDefault="00797835" w:rsidP="00ED69D5">
            <w:pPr>
              <w:pStyle w:val="Lijstalinea"/>
              <w:numPr>
                <w:ilvl w:val="0"/>
                <w:numId w:val="24"/>
              </w:numPr>
              <w:rPr>
                <w:rFonts w:eastAsia="Arial,Calibri" w:cs="Arial"/>
                <w:b/>
                <w:bCs/>
                <w:color w:val="005B82"/>
                <w:szCs w:val="20"/>
              </w:rPr>
            </w:pPr>
          </w:p>
        </w:tc>
        <w:tc>
          <w:tcPr>
            <w:tcW w:w="8363" w:type="dxa"/>
          </w:tcPr>
          <w:p w14:paraId="4C285B3F" w14:textId="77777777" w:rsidR="0078541D" w:rsidRDefault="00420BF2" w:rsidP="380165B3">
            <w:pPr>
              <w:rPr>
                <w:b/>
                <w:bCs/>
              </w:rPr>
            </w:pPr>
            <w:r w:rsidRPr="380165B3">
              <w:rPr>
                <w:b/>
                <w:bCs/>
              </w:rPr>
              <w:t>Hier wordt aangegeven met welke kerntaken en werkprocessen de LWP een relatie heeft.</w:t>
            </w:r>
          </w:p>
          <w:p w14:paraId="2DAE15E2" w14:textId="4D7D3DCD" w:rsidR="3394CA47" w:rsidRDefault="3394CA47">
            <w:r>
              <w:t>Kerntaak: B1-K1 Begeleiden van kinderen bij hun ontwikkeling.</w:t>
            </w:r>
          </w:p>
          <w:p w14:paraId="14E07AB2" w14:textId="0253FD9B" w:rsidR="3394CA47" w:rsidRDefault="3394CA47" w:rsidP="380165B3">
            <w:r>
              <w:t xml:space="preserve">Werkprocessen: </w:t>
            </w:r>
          </w:p>
          <w:p w14:paraId="6E9FCC7E" w14:textId="0185C676" w:rsidR="00797835" w:rsidRPr="00C36F80" w:rsidRDefault="5D581AF3" w:rsidP="380165B3">
            <w:pPr>
              <w:rPr>
                <w:b/>
                <w:bCs/>
              </w:rPr>
            </w:pPr>
            <w:r>
              <w:t>B1-</w:t>
            </w:r>
            <w:r w:rsidR="6BD31914">
              <w:t>K</w:t>
            </w:r>
            <w:r>
              <w:t xml:space="preserve">1-W2 </w:t>
            </w:r>
            <w:r w:rsidR="5C5DEFC9">
              <w:t>B</w:t>
            </w:r>
            <w:r>
              <w:t>ereid de uitvoering van activiteiten voor</w:t>
            </w:r>
          </w:p>
          <w:p w14:paraId="3E3A1158" w14:textId="59874F9C" w:rsidR="5D581AF3" w:rsidRDefault="5D581AF3" w:rsidP="380165B3">
            <w:r>
              <w:t>B1-</w:t>
            </w:r>
            <w:r w:rsidR="68DEB936">
              <w:t>K</w:t>
            </w:r>
            <w:r>
              <w:t xml:space="preserve">1-W5 </w:t>
            </w:r>
            <w:r w:rsidR="45070EE2">
              <w:t>St</w:t>
            </w:r>
            <w:r>
              <w:t>imuleert de ontwikkeling door het aanbieden van activiteiten</w:t>
            </w:r>
          </w:p>
          <w:p w14:paraId="10BB7918" w14:textId="7B3170EA" w:rsidR="5D581AF3" w:rsidRDefault="5D581AF3" w:rsidP="380165B3">
            <w:r>
              <w:t>B1-</w:t>
            </w:r>
            <w:r w:rsidR="2D4B2A74">
              <w:t>K</w:t>
            </w:r>
            <w:r>
              <w:t xml:space="preserve">1-W8 Evalueert de werkzaamheden. </w:t>
            </w:r>
          </w:p>
          <w:p w14:paraId="54678929" w14:textId="77777777" w:rsidR="00797835" w:rsidRDefault="00797835" w:rsidP="0007106B">
            <w:pPr>
              <w:rPr>
                <w:b/>
              </w:rPr>
            </w:pPr>
          </w:p>
          <w:p w14:paraId="0374ED32" w14:textId="4384B02D" w:rsidR="00C15193" w:rsidRPr="00C36F80" w:rsidRDefault="00C15193" w:rsidP="0007106B">
            <w:pPr>
              <w:rPr>
                <w:b/>
              </w:rPr>
            </w:pPr>
          </w:p>
        </w:tc>
      </w:tr>
      <w:tr w:rsidR="00C36F80" w:rsidRPr="00273CC6" w14:paraId="23564284" w14:textId="77777777" w:rsidTr="380165B3">
        <w:tc>
          <w:tcPr>
            <w:tcW w:w="9781" w:type="dxa"/>
            <w:gridSpan w:val="2"/>
            <w:shd w:val="clear" w:color="auto" w:fill="EAAB00"/>
          </w:tcPr>
          <w:p w14:paraId="18EBA644" w14:textId="77777777" w:rsidR="00C36F80" w:rsidRPr="00C31031" w:rsidRDefault="00C36F80" w:rsidP="00C36F80">
            <w:pPr>
              <w:jc w:val="center"/>
              <w:rPr>
                <w:b/>
              </w:rPr>
            </w:pPr>
            <w:r w:rsidRPr="00C31031">
              <w:rPr>
                <w:b/>
              </w:rPr>
              <w:t>Algemeen</w:t>
            </w:r>
          </w:p>
        </w:tc>
      </w:tr>
      <w:tr w:rsidR="00C36F80" w:rsidRPr="00273CC6" w14:paraId="30F672B4" w14:textId="77777777" w:rsidTr="380165B3">
        <w:tc>
          <w:tcPr>
            <w:tcW w:w="1418" w:type="dxa"/>
            <w:shd w:val="clear" w:color="auto" w:fill="EAAB00"/>
          </w:tcPr>
          <w:p w14:paraId="3F428431" w14:textId="77777777" w:rsidR="00C36F80" w:rsidRPr="00ED69D5" w:rsidRDefault="00C36F80" w:rsidP="00ED69D5">
            <w:pPr>
              <w:pStyle w:val="Lijstalinea"/>
              <w:numPr>
                <w:ilvl w:val="0"/>
                <w:numId w:val="24"/>
              </w:numPr>
              <w:rPr>
                <w:rFonts w:eastAsia="Arial,Calibri" w:cs="Arial"/>
                <w:b/>
                <w:bCs/>
                <w:color w:val="005B82"/>
                <w:szCs w:val="20"/>
              </w:rPr>
            </w:pPr>
          </w:p>
        </w:tc>
        <w:tc>
          <w:tcPr>
            <w:tcW w:w="8363" w:type="dxa"/>
          </w:tcPr>
          <w:p w14:paraId="75D61527" w14:textId="1C45C704" w:rsidR="00C36F80" w:rsidRPr="00C36F80" w:rsidRDefault="00893DDB" w:rsidP="00C36F80">
            <w:r>
              <w:t xml:space="preserve">Mede beoordeeld door student. </w:t>
            </w:r>
          </w:p>
        </w:tc>
      </w:tr>
      <w:tr w:rsidR="00C36F80" w:rsidRPr="00273CC6" w14:paraId="0E21C458" w14:textId="77777777" w:rsidTr="380165B3">
        <w:tc>
          <w:tcPr>
            <w:tcW w:w="1418" w:type="dxa"/>
            <w:shd w:val="clear" w:color="auto" w:fill="EAAB00"/>
          </w:tcPr>
          <w:p w14:paraId="799B2ED7" w14:textId="77777777" w:rsidR="00C36F80" w:rsidRPr="00ED69D5" w:rsidRDefault="00C36F80" w:rsidP="00ED69D5">
            <w:pPr>
              <w:pStyle w:val="Lijstalinea"/>
              <w:numPr>
                <w:ilvl w:val="0"/>
                <w:numId w:val="24"/>
              </w:numPr>
              <w:rPr>
                <w:rFonts w:eastAsia="Arial,Calibri" w:cs="Arial"/>
                <w:b/>
                <w:bCs/>
                <w:color w:val="005B82"/>
                <w:szCs w:val="20"/>
              </w:rPr>
            </w:pPr>
          </w:p>
        </w:tc>
        <w:tc>
          <w:tcPr>
            <w:tcW w:w="8363" w:type="dxa"/>
          </w:tcPr>
          <w:p w14:paraId="5160EAEF" w14:textId="5F59DCA2" w:rsidR="00C36F80" w:rsidRPr="00893DDB" w:rsidRDefault="00893DDB" w:rsidP="00C36F80">
            <w:pPr>
              <w:rPr>
                <w:bCs/>
              </w:rPr>
            </w:pPr>
            <w:r w:rsidRPr="00893DDB">
              <w:rPr>
                <w:bCs/>
              </w:rPr>
              <w:t xml:space="preserve">Werkveld niet betrokken. </w:t>
            </w:r>
          </w:p>
        </w:tc>
      </w:tr>
      <w:tr w:rsidR="00C36F80" w:rsidRPr="00273CC6" w14:paraId="3F148417" w14:textId="77777777" w:rsidTr="00D71536">
        <w:tc>
          <w:tcPr>
            <w:tcW w:w="1418" w:type="dxa"/>
            <w:shd w:val="clear" w:color="auto" w:fill="EAAB00"/>
          </w:tcPr>
          <w:p w14:paraId="40761E90" w14:textId="77777777" w:rsidR="00C36F80" w:rsidRPr="00ED69D5" w:rsidRDefault="00C36F80" w:rsidP="00ED69D5">
            <w:pPr>
              <w:pStyle w:val="Lijstalinea"/>
              <w:numPr>
                <w:ilvl w:val="0"/>
                <w:numId w:val="24"/>
              </w:numPr>
              <w:rPr>
                <w:rFonts w:eastAsia="Arial,Calibri" w:cs="Arial"/>
                <w:b/>
                <w:bCs/>
                <w:color w:val="005B82"/>
                <w:szCs w:val="20"/>
              </w:rPr>
            </w:pPr>
          </w:p>
        </w:tc>
        <w:tc>
          <w:tcPr>
            <w:tcW w:w="8363" w:type="dxa"/>
          </w:tcPr>
          <w:p w14:paraId="0E7F55CE" w14:textId="77777777" w:rsidR="00C36F80" w:rsidRPr="00C36F80" w:rsidRDefault="00C36F80" w:rsidP="00C36F80">
            <w:pPr>
              <w:rPr>
                <w:b/>
              </w:rPr>
            </w:pPr>
            <w:r w:rsidRPr="00C36F80">
              <w:t>De LWP is een efficiënt middel om de beoogde onderwijsdoelen te realiseren.</w:t>
            </w:r>
          </w:p>
          <w:p w14:paraId="460B6AFF" w14:textId="77777777" w:rsidR="00C36F80" w:rsidRPr="00C36F80" w:rsidRDefault="00C36F80" w:rsidP="00C36F80">
            <w:pPr>
              <w:rPr>
                <w:b/>
              </w:rPr>
            </w:pPr>
          </w:p>
        </w:tc>
      </w:tr>
      <w:tr w:rsidR="00D71536" w:rsidRPr="00273CC6" w14:paraId="139B22BE" w14:textId="77777777" w:rsidTr="380165B3">
        <w:tc>
          <w:tcPr>
            <w:tcW w:w="1418" w:type="dxa"/>
            <w:shd w:val="clear" w:color="auto" w:fill="EAAB00"/>
          </w:tcPr>
          <w:p w14:paraId="0F3C4889" w14:textId="77777777" w:rsidR="00D71536" w:rsidRPr="00ED69D5" w:rsidRDefault="00D71536" w:rsidP="00ED69D5">
            <w:pPr>
              <w:pStyle w:val="Lijstalinea"/>
              <w:numPr>
                <w:ilvl w:val="0"/>
                <w:numId w:val="24"/>
              </w:numPr>
              <w:rPr>
                <w:rFonts w:eastAsia="Arial,Calibri" w:cs="Arial"/>
                <w:b/>
                <w:bCs/>
                <w:color w:val="005B82"/>
                <w:szCs w:val="20"/>
              </w:rPr>
            </w:pPr>
          </w:p>
        </w:tc>
        <w:tc>
          <w:tcPr>
            <w:tcW w:w="8363" w:type="dxa"/>
            <w:tcBorders>
              <w:bottom w:val="single" w:sz="4" w:space="0" w:color="000000" w:themeColor="text1"/>
            </w:tcBorders>
          </w:tcPr>
          <w:p w14:paraId="7ED6CA20" w14:textId="172065C2" w:rsidR="00D71536" w:rsidRDefault="00D71536" w:rsidP="00C36F80">
            <w:r>
              <w:t>Alle Doe</w:t>
            </w:r>
            <w:r w:rsidR="00441C85">
              <w:t>-</w:t>
            </w:r>
            <w:r>
              <w:t>boeken van de studenten worden aan het einde van de periode gebundeld</w:t>
            </w:r>
            <w:r w:rsidR="00441C85">
              <w:t xml:space="preserve"> en tot één groot Doe-boek voor de klas</w:t>
            </w:r>
            <w:r w:rsidR="00B47051">
              <w:t xml:space="preserve"> gedrukt</w:t>
            </w:r>
            <w:r w:rsidR="00B63BDC">
              <w:t xml:space="preserve"> en aan de studenten gegeven. </w:t>
            </w:r>
          </w:p>
          <w:p w14:paraId="16B75DEE" w14:textId="51020B88" w:rsidR="00B47051" w:rsidRPr="00C36F80" w:rsidRDefault="00B47051" w:rsidP="00C36F80">
            <w:r>
              <w:lastRenderedPageBreak/>
              <w:t xml:space="preserve">Bijlage: Format </w:t>
            </w:r>
            <w:r w:rsidR="00B63BDC">
              <w:t xml:space="preserve">Doe-Boek. </w:t>
            </w:r>
          </w:p>
        </w:tc>
      </w:tr>
    </w:tbl>
    <w:p w14:paraId="111C3CD3" w14:textId="77777777" w:rsidR="00273CC6" w:rsidRDefault="00273CC6" w:rsidP="00273CC6"/>
    <w:p w14:paraId="035635A9" w14:textId="77777777" w:rsidR="00C36F80" w:rsidRDefault="00C36F80" w:rsidP="00273CC6"/>
    <w:bookmarkEnd w:id="0"/>
    <w:p w14:paraId="1D55410E" w14:textId="77777777" w:rsidR="00C36F80" w:rsidRDefault="00C36F80" w:rsidP="00273CC6"/>
    <w:sectPr w:rsidR="00C36F80" w:rsidSect="00434908">
      <w:headerReference w:type="default" r:id="rId11"/>
      <w:footerReference w:type="default" r:id="rId12"/>
      <w:pgSz w:w="11906" w:h="16838"/>
      <w:pgMar w:top="2127" w:right="1133" w:bottom="1418" w:left="1134" w:header="708" w:footer="3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1FE7B3" w14:textId="77777777" w:rsidR="006C695D" w:rsidRDefault="006C695D" w:rsidP="00F47196">
      <w:pPr>
        <w:spacing w:line="240" w:lineRule="auto"/>
      </w:pPr>
      <w:r>
        <w:separator/>
      </w:r>
    </w:p>
  </w:endnote>
  <w:endnote w:type="continuationSeparator" w:id="0">
    <w:p w14:paraId="076A2E5E" w14:textId="77777777" w:rsidR="006C695D" w:rsidRDefault="006C695D" w:rsidP="00F471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421B22" w14:textId="77777777" w:rsidR="00273CC6" w:rsidRDefault="00434908" w:rsidP="00273CC6">
    <w:pPr>
      <w:pStyle w:val="Voettekst"/>
      <w:tabs>
        <w:tab w:val="clear" w:pos="4536"/>
        <w:tab w:val="clear" w:pos="9072"/>
        <w:tab w:val="right" w:pos="10348"/>
      </w:tabs>
      <w:ind w:right="-709"/>
      <w:rPr>
        <w:rFonts w:cs="Arial"/>
        <w:color w:val="005B82"/>
        <w:szCs w:val="20"/>
      </w:rPr>
    </w:pPr>
    <w:r>
      <w:rPr>
        <w:rFonts w:cs="Arial"/>
        <w:noProof/>
        <w:color w:val="005B82"/>
        <w:szCs w:val="20"/>
        <w:lang w:eastAsia="nl-NL"/>
      </w:rPr>
      <w:drawing>
        <wp:anchor distT="0" distB="0" distL="114300" distR="114300" simplePos="0" relativeHeight="251659264" behindDoc="1" locked="0" layoutInCell="1" allowOverlap="1" wp14:anchorId="4BA4347D" wp14:editId="757E7B1F">
          <wp:simplePos x="0" y="0"/>
          <wp:positionH relativeFrom="page">
            <wp:align>right</wp:align>
          </wp:positionH>
          <wp:positionV relativeFrom="paragraph">
            <wp:posOffset>-5476</wp:posOffset>
          </wp:positionV>
          <wp:extent cx="7553325" cy="718581"/>
          <wp:effectExtent l="0" t="0" r="0" b="5715"/>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ooter_post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3325" cy="718581"/>
                  </a:xfrm>
                  <a:prstGeom prst="rect">
                    <a:avLst/>
                  </a:prstGeom>
                </pic:spPr>
              </pic:pic>
            </a:graphicData>
          </a:graphic>
          <wp14:sizeRelH relativeFrom="page">
            <wp14:pctWidth>0</wp14:pctWidth>
          </wp14:sizeRelH>
          <wp14:sizeRelV relativeFrom="page">
            <wp14:pctHeight>0</wp14:pctHeight>
          </wp14:sizeRelV>
        </wp:anchor>
      </w:drawing>
    </w:r>
  </w:p>
  <w:p w14:paraId="52179C66" w14:textId="77777777" w:rsidR="004B152A" w:rsidRDefault="004B152A"/>
  <w:p w14:paraId="6ED7E5F8" w14:textId="77777777" w:rsidR="00273CC6" w:rsidRDefault="00273C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CF6B54" w14:textId="77777777" w:rsidR="006C695D" w:rsidRDefault="006C695D" w:rsidP="00F47196">
      <w:pPr>
        <w:spacing w:line="240" w:lineRule="auto"/>
      </w:pPr>
      <w:r>
        <w:separator/>
      </w:r>
    </w:p>
  </w:footnote>
  <w:footnote w:type="continuationSeparator" w:id="0">
    <w:p w14:paraId="491CB8DC" w14:textId="77777777" w:rsidR="006C695D" w:rsidRDefault="006C695D" w:rsidP="00F471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D7913" w14:textId="77777777" w:rsidR="005C268B" w:rsidRDefault="00434908" w:rsidP="00B357BF">
    <w:pPr>
      <w:pStyle w:val="Koptekst"/>
      <w:tabs>
        <w:tab w:val="clear" w:pos="9072"/>
      </w:tabs>
      <w:ind w:right="-851"/>
    </w:pPr>
    <w:r>
      <w:rPr>
        <w:noProof/>
        <w:lang w:eastAsia="nl-NL"/>
      </w:rPr>
      <w:drawing>
        <wp:anchor distT="0" distB="0" distL="114300" distR="114300" simplePos="0" relativeHeight="251658240" behindDoc="1" locked="0" layoutInCell="1" allowOverlap="1" wp14:anchorId="549C6C57" wp14:editId="0FF52BF6">
          <wp:simplePos x="0" y="0"/>
          <wp:positionH relativeFrom="page">
            <wp:align>left</wp:align>
          </wp:positionH>
          <wp:positionV relativeFrom="paragraph">
            <wp:posOffset>-449580</wp:posOffset>
          </wp:positionV>
          <wp:extent cx="7570207" cy="1190625"/>
          <wp:effectExtent l="0" t="0" r="0" b="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_poster LG logo_blauw.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96923" cy="119482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A5EF0"/>
    <w:multiLevelType w:val="hybridMultilevel"/>
    <w:tmpl w:val="B594872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2B80670"/>
    <w:multiLevelType w:val="hybridMultilevel"/>
    <w:tmpl w:val="6EA631F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43A4618"/>
    <w:multiLevelType w:val="hybridMultilevel"/>
    <w:tmpl w:val="A364D592"/>
    <w:lvl w:ilvl="0" w:tplc="5E78AB7A">
      <w:start w:val="18"/>
      <w:numFmt w:val="bullet"/>
      <w:lvlText w:val="-"/>
      <w:lvlJc w:val="left"/>
      <w:pPr>
        <w:ind w:left="720" w:hanging="360"/>
      </w:pPr>
      <w:rPr>
        <w:rFonts w:ascii="Arial" w:eastAsia="Times New Roman" w:hAnsi="Arial" w:cs="Arial" w:hint="default"/>
        <w:b w:val="0"/>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5BE0319"/>
    <w:multiLevelType w:val="hybridMultilevel"/>
    <w:tmpl w:val="2DD000BC"/>
    <w:lvl w:ilvl="0" w:tplc="78688AAC">
      <w:start w:val="1"/>
      <w:numFmt w:val="bullet"/>
      <w:lvlText w:val="-"/>
      <w:lvlJc w:val="left"/>
      <w:pPr>
        <w:ind w:left="720" w:hanging="360"/>
      </w:pPr>
      <w:rPr>
        <w:rFonts w:ascii="Calibri" w:hAnsi="Calibri" w:hint="default"/>
      </w:rPr>
    </w:lvl>
    <w:lvl w:ilvl="1" w:tplc="4D7E4470">
      <w:start w:val="1"/>
      <w:numFmt w:val="bullet"/>
      <w:lvlText w:val="o"/>
      <w:lvlJc w:val="left"/>
      <w:pPr>
        <w:ind w:left="1440" w:hanging="360"/>
      </w:pPr>
      <w:rPr>
        <w:rFonts w:ascii="Courier New" w:hAnsi="Courier New" w:hint="default"/>
      </w:rPr>
    </w:lvl>
    <w:lvl w:ilvl="2" w:tplc="CBE0C804">
      <w:start w:val="1"/>
      <w:numFmt w:val="bullet"/>
      <w:lvlText w:val=""/>
      <w:lvlJc w:val="left"/>
      <w:pPr>
        <w:ind w:left="2160" w:hanging="360"/>
      </w:pPr>
      <w:rPr>
        <w:rFonts w:ascii="Wingdings" w:hAnsi="Wingdings" w:hint="default"/>
      </w:rPr>
    </w:lvl>
    <w:lvl w:ilvl="3" w:tplc="E820D62C">
      <w:start w:val="1"/>
      <w:numFmt w:val="bullet"/>
      <w:lvlText w:val=""/>
      <w:lvlJc w:val="left"/>
      <w:pPr>
        <w:ind w:left="2880" w:hanging="360"/>
      </w:pPr>
      <w:rPr>
        <w:rFonts w:ascii="Symbol" w:hAnsi="Symbol" w:hint="default"/>
      </w:rPr>
    </w:lvl>
    <w:lvl w:ilvl="4" w:tplc="CC4AA854">
      <w:start w:val="1"/>
      <w:numFmt w:val="bullet"/>
      <w:lvlText w:val="o"/>
      <w:lvlJc w:val="left"/>
      <w:pPr>
        <w:ind w:left="3600" w:hanging="360"/>
      </w:pPr>
      <w:rPr>
        <w:rFonts w:ascii="Courier New" w:hAnsi="Courier New" w:hint="default"/>
      </w:rPr>
    </w:lvl>
    <w:lvl w:ilvl="5" w:tplc="1E286E22">
      <w:start w:val="1"/>
      <w:numFmt w:val="bullet"/>
      <w:lvlText w:val=""/>
      <w:lvlJc w:val="left"/>
      <w:pPr>
        <w:ind w:left="4320" w:hanging="360"/>
      </w:pPr>
      <w:rPr>
        <w:rFonts w:ascii="Wingdings" w:hAnsi="Wingdings" w:hint="default"/>
      </w:rPr>
    </w:lvl>
    <w:lvl w:ilvl="6" w:tplc="96305F3A">
      <w:start w:val="1"/>
      <w:numFmt w:val="bullet"/>
      <w:lvlText w:val=""/>
      <w:lvlJc w:val="left"/>
      <w:pPr>
        <w:ind w:left="5040" w:hanging="360"/>
      </w:pPr>
      <w:rPr>
        <w:rFonts w:ascii="Symbol" w:hAnsi="Symbol" w:hint="default"/>
      </w:rPr>
    </w:lvl>
    <w:lvl w:ilvl="7" w:tplc="87E4AC76">
      <w:start w:val="1"/>
      <w:numFmt w:val="bullet"/>
      <w:lvlText w:val="o"/>
      <w:lvlJc w:val="left"/>
      <w:pPr>
        <w:ind w:left="5760" w:hanging="360"/>
      </w:pPr>
      <w:rPr>
        <w:rFonts w:ascii="Courier New" w:hAnsi="Courier New" w:hint="default"/>
      </w:rPr>
    </w:lvl>
    <w:lvl w:ilvl="8" w:tplc="B55AACD0">
      <w:start w:val="1"/>
      <w:numFmt w:val="bullet"/>
      <w:lvlText w:val=""/>
      <w:lvlJc w:val="left"/>
      <w:pPr>
        <w:ind w:left="6480" w:hanging="360"/>
      </w:pPr>
      <w:rPr>
        <w:rFonts w:ascii="Wingdings" w:hAnsi="Wingdings" w:hint="default"/>
      </w:rPr>
    </w:lvl>
  </w:abstractNum>
  <w:abstractNum w:abstractNumId="4" w15:restartNumberingAfterBreak="0">
    <w:nsid w:val="07D06971"/>
    <w:multiLevelType w:val="hybridMultilevel"/>
    <w:tmpl w:val="67A0F86E"/>
    <w:lvl w:ilvl="0" w:tplc="5866A236">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75C64B8"/>
    <w:multiLevelType w:val="hybridMultilevel"/>
    <w:tmpl w:val="702A95D0"/>
    <w:lvl w:ilvl="0" w:tplc="F382699A">
      <w:start w:val="1"/>
      <w:numFmt w:val="bullet"/>
      <w:lvlText w:val="-"/>
      <w:lvlJc w:val="left"/>
      <w:pPr>
        <w:ind w:left="720" w:hanging="360"/>
      </w:pPr>
      <w:rPr>
        <w:rFonts w:ascii="Calibri" w:hAnsi="Calibri" w:hint="default"/>
      </w:rPr>
    </w:lvl>
    <w:lvl w:ilvl="1" w:tplc="A1EEBE66">
      <w:start w:val="1"/>
      <w:numFmt w:val="bullet"/>
      <w:lvlText w:val="o"/>
      <w:lvlJc w:val="left"/>
      <w:pPr>
        <w:ind w:left="1440" w:hanging="360"/>
      </w:pPr>
      <w:rPr>
        <w:rFonts w:ascii="Courier New" w:hAnsi="Courier New" w:hint="default"/>
      </w:rPr>
    </w:lvl>
    <w:lvl w:ilvl="2" w:tplc="FA4A89B0">
      <w:start w:val="1"/>
      <w:numFmt w:val="bullet"/>
      <w:lvlText w:val=""/>
      <w:lvlJc w:val="left"/>
      <w:pPr>
        <w:ind w:left="2160" w:hanging="360"/>
      </w:pPr>
      <w:rPr>
        <w:rFonts w:ascii="Wingdings" w:hAnsi="Wingdings" w:hint="default"/>
      </w:rPr>
    </w:lvl>
    <w:lvl w:ilvl="3" w:tplc="8A321256">
      <w:start w:val="1"/>
      <w:numFmt w:val="bullet"/>
      <w:lvlText w:val=""/>
      <w:lvlJc w:val="left"/>
      <w:pPr>
        <w:ind w:left="2880" w:hanging="360"/>
      </w:pPr>
      <w:rPr>
        <w:rFonts w:ascii="Symbol" w:hAnsi="Symbol" w:hint="default"/>
      </w:rPr>
    </w:lvl>
    <w:lvl w:ilvl="4" w:tplc="AF246B20">
      <w:start w:val="1"/>
      <w:numFmt w:val="bullet"/>
      <w:lvlText w:val="o"/>
      <w:lvlJc w:val="left"/>
      <w:pPr>
        <w:ind w:left="3600" w:hanging="360"/>
      </w:pPr>
      <w:rPr>
        <w:rFonts w:ascii="Courier New" w:hAnsi="Courier New" w:hint="default"/>
      </w:rPr>
    </w:lvl>
    <w:lvl w:ilvl="5" w:tplc="196A3EBA">
      <w:start w:val="1"/>
      <w:numFmt w:val="bullet"/>
      <w:lvlText w:val=""/>
      <w:lvlJc w:val="left"/>
      <w:pPr>
        <w:ind w:left="4320" w:hanging="360"/>
      </w:pPr>
      <w:rPr>
        <w:rFonts w:ascii="Wingdings" w:hAnsi="Wingdings" w:hint="default"/>
      </w:rPr>
    </w:lvl>
    <w:lvl w:ilvl="6" w:tplc="E1261972">
      <w:start w:val="1"/>
      <w:numFmt w:val="bullet"/>
      <w:lvlText w:val=""/>
      <w:lvlJc w:val="left"/>
      <w:pPr>
        <w:ind w:left="5040" w:hanging="360"/>
      </w:pPr>
      <w:rPr>
        <w:rFonts w:ascii="Symbol" w:hAnsi="Symbol" w:hint="default"/>
      </w:rPr>
    </w:lvl>
    <w:lvl w:ilvl="7" w:tplc="AA88B1C6">
      <w:start w:val="1"/>
      <w:numFmt w:val="bullet"/>
      <w:lvlText w:val="o"/>
      <w:lvlJc w:val="left"/>
      <w:pPr>
        <w:ind w:left="5760" w:hanging="360"/>
      </w:pPr>
      <w:rPr>
        <w:rFonts w:ascii="Courier New" w:hAnsi="Courier New" w:hint="default"/>
      </w:rPr>
    </w:lvl>
    <w:lvl w:ilvl="8" w:tplc="A5C04E70">
      <w:start w:val="1"/>
      <w:numFmt w:val="bullet"/>
      <w:lvlText w:val=""/>
      <w:lvlJc w:val="left"/>
      <w:pPr>
        <w:ind w:left="6480" w:hanging="360"/>
      </w:pPr>
      <w:rPr>
        <w:rFonts w:ascii="Wingdings" w:hAnsi="Wingdings" w:hint="default"/>
      </w:rPr>
    </w:lvl>
  </w:abstractNum>
  <w:abstractNum w:abstractNumId="6" w15:restartNumberingAfterBreak="0">
    <w:nsid w:val="1CB2121A"/>
    <w:multiLevelType w:val="hybridMultilevel"/>
    <w:tmpl w:val="49E2E840"/>
    <w:lvl w:ilvl="0" w:tplc="5866A236">
      <w:numFmt w:val="bullet"/>
      <w:lvlText w:val=""/>
      <w:lvlJc w:val="left"/>
      <w:pPr>
        <w:ind w:left="1080" w:hanging="360"/>
      </w:pPr>
      <w:rPr>
        <w:rFonts w:ascii="Symbol" w:eastAsiaTheme="minorHAnsi" w:hAnsi="Symbol"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1E01415E"/>
    <w:multiLevelType w:val="hybridMultilevel"/>
    <w:tmpl w:val="0BB0D5F8"/>
    <w:lvl w:ilvl="0" w:tplc="1F16FEE6">
      <w:start w:val="1"/>
      <w:numFmt w:val="bullet"/>
      <w:lvlText w:val="-"/>
      <w:lvlJc w:val="left"/>
      <w:pPr>
        <w:ind w:left="720" w:hanging="360"/>
      </w:pPr>
      <w:rPr>
        <w:rFonts w:ascii="Calibri" w:hAnsi="Calibri" w:hint="default"/>
      </w:rPr>
    </w:lvl>
    <w:lvl w:ilvl="1" w:tplc="876E153A">
      <w:start w:val="1"/>
      <w:numFmt w:val="bullet"/>
      <w:lvlText w:val="o"/>
      <w:lvlJc w:val="left"/>
      <w:pPr>
        <w:ind w:left="1440" w:hanging="360"/>
      </w:pPr>
      <w:rPr>
        <w:rFonts w:ascii="Courier New" w:hAnsi="Courier New" w:hint="default"/>
      </w:rPr>
    </w:lvl>
    <w:lvl w:ilvl="2" w:tplc="B2A6FDC8">
      <w:start w:val="1"/>
      <w:numFmt w:val="bullet"/>
      <w:lvlText w:val=""/>
      <w:lvlJc w:val="left"/>
      <w:pPr>
        <w:ind w:left="2160" w:hanging="360"/>
      </w:pPr>
      <w:rPr>
        <w:rFonts w:ascii="Wingdings" w:hAnsi="Wingdings" w:hint="default"/>
      </w:rPr>
    </w:lvl>
    <w:lvl w:ilvl="3" w:tplc="9414515A">
      <w:start w:val="1"/>
      <w:numFmt w:val="bullet"/>
      <w:lvlText w:val=""/>
      <w:lvlJc w:val="left"/>
      <w:pPr>
        <w:ind w:left="2880" w:hanging="360"/>
      </w:pPr>
      <w:rPr>
        <w:rFonts w:ascii="Symbol" w:hAnsi="Symbol" w:hint="default"/>
      </w:rPr>
    </w:lvl>
    <w:lvl w:ilvl="4" w:tplc="7F5093E8">
      <w:start w:val="1"/>
      <w:numFmt w:val="bullet"/>
      <w:lvlText w:val="o"/>
      <w:lvlJc w:val="left"/>
      <w:pPr>
        <w:ind w:left="3600" w:hanging="360"/>
      </w:pPr>
      <w:rPr>
        <w:rFonts w:ascii="Courier New" w:hAnsi="Courier New" w:hint="default"/>
      </w:rPr>
    </w:lvl>
    <w:lvl w:ilvl="5" w:tplc="C76CFF12">
      <w:start w:val="1"/>
      <w:numFmt w:val="bullet"/>
      <w:lvlText w:val=""/>
      <w:lvlJc w:val="left"/>
      <w:pPr>
        <w:ind w:left="4320" w:hanging="360"/>
      </w:pPr>
      <w:rPr>
        <w:rFonts w:ascii="Wingdings" w:hAnsi="Wingdings" w:hint="default"/>
      </w:rPr>
    </w:lvl>
    <w:lvl w:ilvl="6" w:tplc="FE14EB30">
      <w:start w:val="1"/>
      <w:numFmt w:val="bullet"/>
      <w:lvlText w:val=""/>
      <w:lvlJc w:val="left"/>
      <w:pPr>
        <w:ind w:left="5040" w:hanging="360"/>
      </w:pPr>
      <w:rPr>
        <w:rFonts w:ascii="Symbol" w:hAnsi="Symbol" w:hint="default"/>
      </w:rPr>
    </w:lvl>
    <w:lvl w:ilvl="7" w:tplc="2D9C1F9C">
      <w:start w:val="1"/>
      <w:numFmt w:val="bullet"/>
      <w:lvlText w:val="o"/>
      <w:lvlJc w:val="left"/>
      <w:pPr>
        <w:ind w:left="5760" w:hanging="360"/>
      </w:pPr>
      <w:rPr>
        <w:rFonts w:ascii="Courier New" w:hAnsi="Courier New" w:hint="default"/>
      </w:rPr>
    </w:lvl>
    <w:lvl w:ilvl="8" w:tplc="FEA8F6E6">
      <w:start w:val="1"/>
      <w:numFmt w:val="bullet"/>
      <w:lvlText w:val=""/>
      <w:lvlJc w:val="left"/>
      <w:pPr>
        <w:ind w:left="6480" w:hanging="360"/>
      </w:pPr>
      <w:rPr>
        <w:rFonts w:ascii="Wingdings" w:hAnsi="Wingdings" w:hint="default"/>
      </w:rPr>
    </w:lvl>
  </w:abstractNum>
  <w:abstractNum w:abstractNumId="8" w15:restartNumberingAfterBreak="0">
    <w:nsid w:val="21846D45"/>
    <w:multiLevelType w:val="hybridMultilevel"/>
    <w:tmpl w:val="30C2E1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2380504"/>
    <w:multiLevelType w:val="hybridMultilevel"/>
    <w:tmpl w:val="6852994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95B349C"/>
    <w:multiLevelType w:val="hybridMultilevel"/>
    <w:tmpl w:val="C640FDCC"/>
    <w:lvl w:ilvl="0" w:tplc="F878BA4E">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A656A70"/>
    <w:multiLevelType w:val="hybridMultilevel"/>
    <w:tmpl w:val="649AEEDA"/>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2" w15:restartNumberingAfterBreak="0">
    <w:nsid w:val="3D7B67A0"/>
    <w:multiLevelType w:val="hybridMultilevel"/>
    <w:tmpl w:val="6852994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1D70764"/>
    <w:multiLevelType w:val="hybridMultilevel"/>
    <w:tmpl w:val="8618D6CC"/>
    <w:lvl w:ilvl="0" w:tplc="D03AF67E">
      <w:start w:val="1"/>
      <w:numFmt w:val="bullet"/>
      <w:lvlText w:val="-"/>
      <w:lvlJc w:val="left"/>
      <w:pPr>
        <w:ind w:left="720" w:hanging="360"/>
      </w:pPr>
      <w:rPr>
        <w:rFonts w:ascii="Calibri" w:hAnsi="Calibri" w:hint="default"/>
      </w:rPr>
    </w:lvl>
    <w:lvl w:ilvl="1" w:tplc="D930A2CC">
      <w:start w:val="1"/>
      <w:numFmt w:val="bullet"/>
      <w:lvlText w:val="o"/>
      <w:lvlJc w:val="left"/>
      <w:pPr>
        <w:ind w:left="1440" w:hanging="360"/>
      </w:pPr>
      <w:rPr>
        <w:rFonts w:ascii="Courier New" w:hAnsi="Courier New" w:hint="default"/>
      </w:rPr>
    </w:lvl>
    <w:lvl w:ilvl="2" w:tplc="1BDAC928">
      <w:start w:val="1"/>
      <w:numFmt w:val="bullet"/>
      <w:lvlText w:val=""/>
      <w:lvlJc w:val="left"/>
      <w:pPr>
        <w:ind w:left="2160" w:hanging="360"/>
      </w:pPr>
      <w:rPr>
        <w:rFonts w:ascii="Wingdings" w:hAnsi="Wingdings" w:hint="default"/>
      </w:rPr>
    </w:lvl>
    <w:lvl w:ilvl="3" w:tplc="7780FDE0">
      <w:start w:val="1"/>
      <w:numFmt w:val="bullet"/>
      <w:lvlText w:val=""/>
      <w:lvlJc w:val="left"/>
      <w:pPr>
        <w:ind w:left="2880" w:hanging="360"/>
      </w:pPr>
      <w:rPr>
        <w:rFonts w:ascii="Symbol" w:hAnsi="Symbol" w:hint="default"/>
      </w:rPr>
    </w:lvl>
    <w:lvl w:ilvl="4" w:tplc="2A16D0E0">
      <w:start w:val="1"/>
      <w:numFmt w:val="bullet"/>
      <w:lvlText w:val="o"/>
      <w:lvlJc w:val="left"/>
      <w:pPr>
        <w:ind w:left="3600" w:hanging="360"/>
      </w:pPr>
      <w:rPr>
        <w:rFonts w:ascii="Courier New" w:hAnsi="Courier New" w:hint="default"/>
      </w:rPr>
    </w:lvl>
    <w:lvl w:ilvl="5" w:tplc="C934455E">
      <w:start w:val="1"/>
      <w:numFmt w:val="bullet"/>
      <w:lvlText w:val=""/>
      <w:lvlJc w:val="left"/>
      <w:pPr>
        <w:ind w:left="4320" w:hanging="360"/>
      </w:pPr>
      <w:rPr>
        <w:rFonts w:ascii="Wingdings" w:hAnsi="Wingdings" w:hint="default"/>
      </w:rPr>
    </w:lvl>
    <w:lvl w:ilvl="6" w:tplc="A9D6EF46">
      <w:start w:val="1"/>
      <w:numFmt w:val="bullet"/>
      <w:lvlText w:val=""/>
      <w:lvlJc w:val="left"/>
      <w:pPr>
        <w:ind w:left="5040" w:hanging="360"/>
      </w:pPr>
      <w:rPr>
        <w:rFonts w:ascii="Symbol" w:hAnsi="Symbol" w:hint="default"/>
      </w:rPr>
    </w:lvl>
    <w:lvl w:ilvl="7" w:tplc="D7F21312">
      <w:start w:val="1"/>
      <w:numFmt w:val="bullet"/>
      <w:lvlText w:val="o"/>
      <w:lvlJc w:val="left"/>
      <w:pPr>
        <w:ind w:left="5760" w:hanging="360"/>
      </w:pPr>
      <w:rPr>
        <w:rFonts w:ascii="Courier New" w:hAnsi="Courier New" w:hint="default"/>
      </w:rPr>
    </w:lvl>
    <w:lvl w:ilvl="8" w:tplc="0D70F446">
      <w:start w:val="1"/>
      <w:numFmt w:val="bullet"/>
      <w:lvlText w:val=""/>
      <w:lvlJc w:val="left"/>
      <w:pPr>
        <w:ind w:left="6480" w:hanging="360"/>
      </w:pPr>
      <w:rPr>
        <w:rFonts w:ascii="Wingdings" w:hAnsi="Wingdings" w:hint="default"/>
      </w:rPr>
    </w:lvl>
  </w:abstractNum>
  <w:abstractNum w:abstractNumId="14" w15:restartNumberingAfterBreak="0">
    <w:nsid w:val="490E5DB9"/>
    <w:multiLevelType w:val="hybridMultilevel"/>
    <w:tmpl w:val="A61874B4"/>
    <w:lvl w:ilvl="0" w:tplc="C138F4AC">
      <w:start w:val="1"/>
      <w:numFmt w:val="bullet"/>
      <w:lvlText w:val="-"/>
      <w:lvlJc w:val="left"/>
      <w:pPr>
        <w:ind w:left="720" w:hanging="360"/>
      </w:pPr>
      <w:rPr>
        <w:rFonts w:ascii="Calibri" w:hAnsi="Calibri" w:hint="default"/>
      </w:rPr>
    </w:lvl>
    <w:lvl w:ilvl="1" w:tplc="F75E6044">
      <w:start w:val="1"/>
      <w:numFmt w:val="bullet"/>
      <w:lvlText w:val="o"/>
      <w:lvlJc w:val="left"/>
      <w:pPr>
        <w:ind w:left="1440" w:hanging="360"/>
      </w:pPr>
      <w:rPr>
        <w:rFonts w:ascii="Courier New" w:hAnsi="Courier New" w:hint="default"/>
      </w:rPr>
    </w:lvl>
    <w:lvl w:ilvl="2" w:tplc="6D860A40">
      <w:start w:val="1"/>
      <w:numFmt w:val="bullet"/>
      <w:lvlText w:val=""/>
      <w:lvlJc w:val="left"/>
      <w:pPr>
        <w:ind w:left="2160" w:hanging="360"/>
      </w:pPr>
      <w:rPr>
        <w:rFonts w:ascii="Wingdings" w:hAnsi="Wingdings" w:hint="default"/>
      </w:rPr>
    </w:lvl>
    <w:lvl w:ilvl="3" w:tplc="B95A3638">
      <w:start w:val="1"/>
      <w:numFmt w:val="bullet"/>
      <w:lvlText w:val=""/>
      <w:lvlJc w:val="left"/>
      <w:pPr>
        <w:ind w:left="2880" w:hanging="360"/>
      </w:pPr>
      <w:rPr>
        <w:rFonts w:ascii="Symbol" w:hAnsi="Symbol" w:hint="default"/>
      </w:rPr>
    </w:lvl>
    <w:lvl w:ilvl="4" w:tplc="49686912">
      <w:start w:val="1"/>
      <w:numFmt w:val="bullet"/>
      <w:lvlText w:val="o"/>
      <w:lvlJc w:val="left"/>
      <w:pPr>
        <w:ind w:left="3600" w:hanging="360"/>
      </w:pPr>
      <w:rPr>
        <w:rFonts w:ascii="Courier New" w:hAnsi="Courier New" w:hint="default"/>
      </w:rPr>
    </w:lvl>
    <w:lvl w:ilvl="5" w:tplc="42066CCE">
      <w:start w:val="1"/>
      <w:numFmt w:val="bullet"/>
      <w:lvlText w:val=""/>
      <w:lvlJc w:val="left"/>
      <w:pPr>
        <w:ind w:left="4320" w:hanging="360"/>
      </w:pPr>
      <w:rPr>
        <w:rFonts w:ascii="Wingdings" w:hAnsi="Wingdings" w:hint="default"/>
      </w:rPr>
    </w:lvl>
    <w:lvl w:ilvl="6" w:tplc="B9DEFADE">
      <w:start w:val="1"/>
      <w:numFmt w:val="bullet"/>
      <w:lvlText w:val=""/>
      <w:lvlJc w:val="left"/>
      <w:pPr>
        <w:ind w:left="5040" w:hanging="360"/>
      </w:pPr>
      <w:rPr>
        <w:rFonts w:ascii="Symbol" w:hAnsi="Symbol" w:hint="default"/>
      </w:rPr>
    </w:lvl>
    <w:lvl w:ilvl="7" w:tplc="B2C6C564">
      <w:start w:val="1"/>
      <w:numFmt w:val="bullet"/>
      <w:lvlText w:val="o"/>
      <w:lvlJc w:val="left"/>
      <w:pPr>
        <w:ind w:left="5760" w:hanging="360"/>
      </w:pPr>
      <w:rPr>
        <w:rFonts w:ascii="Courier New" w:hAnsi="Courier New" w:hint="default"/>
      </w:rPr>
    </w:lvl>
    <w:lvl w:ilvl="8" w:tplc="3A54392E">
      <w:start w:val="1"/>
      <w:numFmt w:val="bullet"/>
      <w:lvlText w:val=""/>
      <w:lvlJc w:val="left"/>
      <w:pPr>
        <w:ind w:left="6480" w:hanging="360"/>
      </w:pPr>
      <w:rPr>
        <w:rFonts w:ascii="Wingdings" w:hAnsi="Wingdings" w:hint="default"/>
      </w:rPr>
    </w:lvl>
  </w:abstractNum>
  <w:abstractNum w:abstractNumId="15" w15:restartNumberingAfterBreak="0">
    <w:nsid w:val="4E1D666E"/>
    <w:multiLevelType w:val="hybridMultilevel"/>
    <w:tmpl w:val="BB4C091C"/>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4E4D3624"/>
    <w:multiLevelType w:val="multilevel"/>
    <w:tmpl w:val="F2AEB46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E8E5D35"/>
    <w:multiLevelType w:val="hybridMultilevel"/>
    <w:tmpl w:val="F1DC23E2"/>
    <w:lvl w:ilvl="0" w:tplc="EBEEAE38">
      <w:start w:val="1"/>
      <w:numFmt w:val="bullet"/>
      <w:lvlText w:val="-"/>
      <w:lvlJc w:val="left"/>
      <w:pPr>
        <w:ind w:left="720" w:hanging="360"/>
      </w:pPr>
      <w:rPr>
        <w:rFonts w:ascii="Calibri" w:hAnsi="Calibri" w:hint="default"/>
      </w:rPr>
    </w:lvl>
    <w:lvl w:ilvl="1" w:tplc="17BAA18E">
      <w:start w:val="1"/>
      <w:numFmt w:val="bullet"/>
      <w:lvlText w:val="o"/>
      <w:lvlJc w:val="left"/>
      <w:pPr>
        <w:ind w:left="1440" w:hanging="360"/>
      </w:pPr>
      <w:rPr>
        <w:rFonts w:ascii="Courier New" w:hAnsi="Courier New" w:hint="default"/>
      </w:rPr>
    </w:lvl>
    <w:lvl w:ilvl="2" w:tplc="49DA8550">
      <w:start w:val="1"/>
      <w:numFmt w:val="bullet"/>
      <w:lvlText w:val=""/>
      <w:lvlJc w:val="left"/>
      <w:pPr>
        <w:ind w:left="2160" w:hanging="360"/>
      </w:pPr>
      <w:rPr>
        <w:rFonts w:ascii="Wingdings" w:hAnsi="Wingdings" w:hint="default"/>
      </w:rPr>
    </w:lvl>
    <w:lvl w:ilvl="3" w:tplc="B6600FBA">
      <w:start w:val="1"/>
      <w:numFmt w:val="bullet"/>
      <w:lvlText w:val=""/>
      <w:lvlJc w:val="left"/>
      <w:pPr>
        <w:ind w:left="2880" w:hanging="360"/>
      </w:pPr>
      <w:rPr>
        <w:rFonts w:ascii="Symbol" w:hAnsi="Symbol" w:hint="default"/>
      </w:rPr>
    </w:lvl>
    <w:lvl w:ilvl="4" w:tplc="BA1C3918">
      <w:start w:val="1"/>
      <w:numFmt w:val="bullet"/>
      <w:lvlText w:val="o"/>
      <w:lvlJc w:val="left"/>
      <w:pPr>
        <w:ind w:left="3600" w:hanging="360"/>
      </w:pPr>
      <w:rPr>
        <w:rFonts w:ascii="Courier New" w:hAnsi="Courier New" w:hint="default"/>
      </w:rPr>
    </w:lvl>
    <w:lvl w:ilvl="5" w:tplc="C520CF5C">
      <w:start w:val="1"/>
      <w:numFmt w:val="bullet"/>
      <w:lvlText w:val=""/>
      <w:lvlJc w:val="left"/>
      <w:pPr>
        <w:ind w:left="4320" w:hanging="360"/>
      </w:pPr>
      <w:rPr>
        <w:rFonts w:ascii="Wingdings" w:hAnsi="Wingdings" w:hint="default"/>
      </w:rPr>
    </w:lvl>
    <w:lvl w:ilvl="6" w:tplc="8B0CE4F0">
      <w:start w:val="1"/>
      <w:numFmt w:val="bullet"/>
      <w:lvlText w:val=""/>
      <w:lvlJc w:val="left"/>
      <w:pPr>
        <w:ind w:left="5040" w:hanging="360"/>
      </w:pPr>
      <w:rPr>
        <w:rFonts w:ascii="Symbol" w:hAnsi="Symbol" w:hint="default"/>
      </w:rPr>
    </w:lvl>
    <w:lvl w:ilvl="7" w:tplc="6A8C0156">
      <w:start w:val="1"/>
      <w:numFmt w:val="bullet"/>
      <w:lvlText w:val="o"/>
      <w:lvlJc w:val="left"/>
      <w:pPr>
        <w:ind w:left="5760" w:hanging="360"/>
      </w:pPr>
      <w:rPr>
        <w:rFonts w:ascii="Courier New" w:hAnsi="Courier New" w:hint="default"/>
      </w:rPr>
    </w:lvl>
    <w:lvl w:ilvl="8" w:tplc="9DDC86B8">
      <w:start w:val="1"/>
      <w:numFmt w:val="bullet"/>
      <w:lvlText w:val=""/>
      <w:lvlJc w:val="left"/>
      <w:pPr>
        <w:ind w:left="6480" w:hanging="360"/>
      </w:pPr>
      <w:rPr>
        <w:rFonts w:ascii="Wingdings" w:hAnsi="Wingdings" w:hint="default"/>
      </w:rPr>
    </w:lvl>
  </w:abstractNum>
  <w:abstractNum w:abstractNumId="18" w15:restartNumberingAfterBreak="0">
    <w:nsid w:val="4E96270C"/>
    <w:multiLevelType w:val="hybridMultilevel"/>
    <w:tmpl w:val="265276F4"/>
    <w:lvl w:ilvl="0" w:tplc="E9AAA83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94B54A6"/>
    <w:multiLevelType w:val="hybridMultilevel"/>
    <w:tmpl w:val="014874F4"/>
    <w:lvl w:ilvl="0" w:tplc="7A72C8E2">
      <w:numFmt w:val="bullet"/>
      <w:lvlText w:val=""/>
      <w:lvlJc w:val="left"/>
      <w:pPr>
        <w:ind w:left="420" w:hanging="360"/>
      </w:pPr>
      <w:rPr>
        <w:rFonts w:ascii="Symbol" w:eastAsiaTheme="minorHAnsi" w:hAnsi="Symbol" w:cstheme="minorBidi" w:hint="default"/>
      </w:rPr>
    </w:lvl>
    <w:lvl w:ilvl="1" w:tplc="04130003" w:tentative="1">
      <w:start w:val="1"/>
      <w:numFmt w:val="bullet"/>
      <w:lvlText w:val="o"/>
      <w:lvlJc w:val="left"/>
      <w:pPr>
        <w:ind w:left="1140" w:hanging="360"/>
      </w:pPr>
      <w:rPr>
        <w:rFonts w:ascii="Courier New" w:hAnsi="Courier New" w:cs="Courier New" w:hint="default"/>
      </w:rPr>
    </w:lvl>
    <w:lvl w:ilvl="2" w:tplc="04130005" w:tentative="1">
      <w:start w:val="1"/>
      <w:numFmt w:val="bullet"/>
      <w:lvlText w:val=""/>
      <w:lvlJc w:val="left"/>
      <w:pPr>
        <w:ind w:left="1860" w:hanging="360"/>
      </w:pPr>
      <w:rPr>
        <w:rFonts w:ascii="Wingdings" w:hAnsi="Wingdings" w:hint="default"/>
      </w:rPr>
    </w:lvl>
    <w:lvl w:ilvl="3" w:tplc="04130001" w:tentative="1">
      <w:start w:val="1"/>
      <w:numFmt w:val="bullet"/>
      <w:lvlText w:val=""/>
      <w:lvlJc w:val="left"/>
      <w:pPr>
        <w:ind w:left="2580" w:hanging="360"/>
      </w:pPr>
      <w:rPr>
        <w:rFonts w:ascii="Symbol" w:hAnsi="Symbol" w:hint="default"/>
      </w:rPr>
    </w:lvl>
    <w:lvl w:ilvl="4" w:tplc="04130003" w:tentative="1">
      <w:start w:val="1"/>
      <w:numFmt w:val="bullet"/>
      <w:lvlText w:val="o"/>
      <w:lvlJc w:val="left"/>
      <w:pPr>
        <w:ind w:left="3300" w:hanging="360"/>
      </w:pPr>
      <w:rPr>
        <w:rFonts w:ascii="Courier New" w:hAnsi="Courier New" w:cs="Courier New" w:hint="default"/>
      </w:rPr>
    </w:lvl>
    <w:lvl w:ilvl="5" w:tplc="04130005" w:tentative="1">
      <w:start w:val="1"/>
      <w:numFmt w:val="bullet"/>
      <w:lvlText w:val=""/>
      <w:lvlJc w:val="left"/>
      <w:pPr>
        <w:ind w:left="4020" w:hanging="360"/>
      </w:pPr>
      <w:rPr>
        <w:rFonts w:ascii="Wingdings" w:hAnsi="Wingdings" w:hint="default"/>
      </w:rPr>
    </w:lvl>
    <w:lvl w:ilvl="6" w:tplc="04130001" w:tentative="1">
      <w:start w:val="1"/>
      <w:numFmt w:val="bullet"/>
      <w:lvlText w:val=""/>
      <w:lvlJc w:val="left"/>
      <w:pPr>
        <w:ind w:left="4740" w:hanging="360"/>
      </w:pPr>
      <w:rPr>
        <w:rFonts w:ascii="Symbol" w:hAnsi="Symbol" w:hint="default"/>
      </w:rPr>
    </w:lvl>
    <w:lvl w:ilvl="7" w:tplc="04130003" w:tentative="1">
      <w:start w:val="1"/>
      <w:numFmt w:val="bullet"/>
      <w:lvlText w:val="o"/>
      <w:lvlJc w:val="left"/>
      <w:pPr>
        <w:ind w:left="5460" w:hanging="360"/>
      </w:pPr>
      <w:rPr>
        <w:rFonts w:ascii="Courier New" w:hAnsi="Courier New" w:cs="Courier New" w:hint="default"/>
      </w:rPr>
    </w:lvl>
    <w:lvl w:ilvl="8" w:tplc="04130005" w:tentative="1">
      <w:start w:val="1"/>
      <w:numFmt w:val="bullet"/>
      <w:lvlText w:val=""/>
      <w:lvlJc w:val="left"/>
      <w:pPr>
        <w:ind w:left="6180" w:hanging="360"/>
      </w:pPr>
      <w:rPr>
        <w:rFonts w:ascii="Wingdings" w:hAnsi="Wingdings" w:hint="default"/>
      </w:rPr>
    </w:lvl>
  </w:abstractNum>
  <w:abstractNum w:abstractNumId="20" w15:restartNumberingAfterBreak="0">
    <w:nsid w:val="5C7C5753"/>
    <w:multiLevelType w:val="hybridMultilevel"/>
    <w:tmpl w:val="B10810C8"/>
    <w:lvl w:ilvl="0" w:tplc="1206F04A">
      <w:start w:val="1"/>
      <w:numFmt w:val="bullet"/>
      <w:lvlText w:val=""/>
      <w:lvlJc w:val="left"/>
      <w:pPr>
        <w:ind w:left="720" w:hanging="360"/>
      </w:pPr>
      <w:rPr>
        <w:rFonts w:ascii="Symbol" w:hAnsi="Symbol" w:hint="default"/>
      </w:rPr>
    </w:lvl>
    <w:lvl w:ilvl="1" w:tplc="0E3ED918">
      <w:start w:val="1"/>
      <w:numFmt w:val="bullet"/>
      <w:lvlText w:val="o"/>
      <w:lvlJc w:val="left"/>
      <w:pPr>
        <w:ind w:left="1440" w:hanging="360"/>
      </w:pPr>
      <w:rPr>
        <w:rFonts w:ascii="Courier New" w:hAnsi="Courier New" w:hint="default"/>
      </w:rPr>
    </w:lvl>
    <w:lvl w:ilvl="2" w:tplc="253CC626">
      <w:start w:val="1"/>
      <w:numFmt w:val="bullet"/>
      <w:lvlText w:val=""/>
      <w:lvlJc w:val="left"/>
      <w:pPr>
        <w:ind w:left="2160" w:hanging="360"/>
      </w:pPr>
      <w:rPr>
        <w:rFonts w:ascii="Wingdings" w:hAnsi="Wingdings" w:hint="default"/>
      </w:rPr>
    </w:lvl>
    <w:lvl w:ilvl="3" w:tplc="19448FDC">
      <w:start w:val="1"/>
      <w:numFmt w:val="bullet"/>
      <w:lvlText w:val=""/>
      <w:lvlJc w:val="left"/>
      <w:pPr>
        <w:ind w:left="2880" w:hanging="360"/>
      </w:pPr>
      <w:rPr>
        <w:rFonts w:ascii="Symbol" w:hAnsi="Symbol" w:hint="default"/>
      </w:rPr>
    </w:lvl>
    <w:lvl w:ilvl="4" w:tplc="814EEEEC">
      <w:start w:val="1"/>
      <w:numFmt w:val="bullet"/>
      <w:lvlText w:val="o"/>
      <w:lvlJc w:val="left"/>
      <w:pPr>
        <w:ind w:left="3600" w:hanging="360"/>
      </w:pPr>
      <w:rPr>
        <w:rFonts w:ascii="Courier New" w:hAnsi="Courier New" w:hint="default"/>
      </w:rPr>
    </w:lvl>
    <w:lvl w:ilvl="5" w:tplc="973EAB8C">
      <w:start w:val="1"/>
      <w:numFmt w:val="bullet"/>
      <w:lvlText w:val=""/>
      <w:lvlJc w:val="left"/>
      <w:pPr>
        <w:ind w:left="4320" w:hanging="360"/>
      </w:pPr>
      <w:rPr>
        <w:rFonts w:ascii="Wingdings" w:hAnsi="Wingdings" w:hint="default"/>
      </w:rPr>
    </w:lvl>
    <w:lvl w:ilvl="6" w:tplc="BD4CA064">
      <w:start w:val="1"/>
      <w:numFmt w:val="bullet"/>
      <w:lvlText w:val=""/>
      <w:lvlJc w:val="left"/>
      <w:pPr>
        <w:ind w:left="5040" w:hanging="360"/>
      </w:pPr>
      <w:rPr>
        <w:rFonts w:ascii="Symbol" w:hAnsi="Symbol" w:hint="default"/>
      </w:rPr>
    </w:lvl>
    <w:lvl w:ilvl="7" w:tplc="91CA9DAC">
      <w:start w:val="1"/>
      <w:numFmt w:val="bullet"/>
      <w:lvlText w:val="o"/>
      <w:lvlJc w:val="left"/>
      <w:pPr>
        <w:ind w:left="5760" w:hanging="360"/>
      </w:pPr>
      <w:rPr>
        <w:rFonts w:ascii="Courier New" w:hAnsi="Courier New" w:hint="default"/>
      </w:rPr>
    </w:lvl>
    <w:lvl w:ilvl="8" w:tplc="7AEE5C3E">
      <w:start w:val="1"/>
      <w:numFmt w:val="bullet"/>
      <w:lvlText w:val=""/>
      <w:lvlJc w:val="left"/>
      <w:pPr>
        <w:ind w:left="6480" w:hanging="360"/>
      </w:pPr>
      <w:rPr>
        <w:rFonts w:ascii="Wingdings" w:hAnsi="Wingdings" w:hint="default"/>
      </w:rPr>
    </w:lvl>
  </w:abstractNum>
  <w:abstractNum w:abstractNumId="21" w15:restartNumberingAfterBreak="0">
    <w:nsid w:val="66DC4969"/>
    <w:multiLevelType w:val="hybridMultilevel"/>
    <w:tmpl w:val="1DAA6570"/>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2" w15:restartNumberingAfterBreak="0">
    <w:nsid w:val="68072878"/>
    <w:multiLevelType w:val="hybridMultilevel"/>
    <w:tmpl w:val="7046A4AA"/>
    <w:lvl w:ilvl="0" w:tplc="0F164122">
      <w:start w:val="9"/>
      <w:numFmt w:val="bullet"/>
      <w:lvlText w:val="-"/>
      <w:lvlJc w:val="left"/>
      <w:pPr>
        <w:ind w:left="720" w:hanging="360"/>
      </w:pPr>
      <w:rPr>
        <w:rFonts w:ascii="Verdana" w:eastAsiaTheme="minorHAnsi"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A411E95"/>
    <w:multiLevelType w:val="hybridMultilevel"/>
    <w:tmpl w:val="D55814F6"/>
    <w:lvl w:ilvl="0" w:tplc="6F349976">
      <w:start w:val="1"/>
      <w:numFmt w:val="bullet"/>
      <w:lvlText w:val="-"/>
      <w:lvlJc w:val="left"/>
      <w:pPr>
        <w:ind w:left="720" w:hanging="360"/>
      </w:pPr>
      <w:rPr>
        <w:rFonts w:ascii="Calibri" w:hAnsi="Calibri" w:hint="default"/>
      </w:rPr>
    </w:lvl>
    <w:lvl w:ilvl="1" w:tplc="CE74B432">
      <w:start w:val="1"/>
      <w:numFmt w:val="bullet"/>
      <w:lvlText w:val="o"/>
      <w:lvlJc w:val="left"/>
      <w:pPr>
        <w:ind w:left="1440" w:hanging="360"/>
      </w:pPr>
      <w:rPr>
        <w:rFonts w:ascii="Courier New" w:hAnsi="Courier New" w:hint="default"/>
      </w:rPr>
    </w:lvl>
    <w:lvl w:ilvl="2" w:tplc="8B6647DC">
      <w:start w:val="1"/>
      <w:numFmt w:val="bullet"/>
      <w:lvlText w:val=""/>
      <w:lvlJc w:val="left"/>
      <w:pPr>
        <w:ind w:left="2160" w:hanging="360"/>
      </w:pPr>
      <w:rPr>
        <w:rFonts w:ascii="Wingdings" w:hAnsi="Wingdings" w:hint="default"/>
      </w:rPr>
    </w:lvl>
    <w:lvl w:ilvl="3" w:tplc="4C6663D6">
      <w:start w:val="1"/>
      <w:numFmt w:val="bullet"/>
      <w:lvlText w:val=""/>
      <w:lvlJc w:val="left"/>
      <w:pPr>
        <w:ind w:left="2880" w:hanging="360"/>
      </w:pPr>
      <w:rPr>
        <w:rFonts w:ascii="Symbol" w:hAnsi="Symbol" w:hint="default"/>
      </w:rPr>
    </w:lvl>
    <w:lvl w:ilvl="4" w:tplc="8DEC11D8">
      <w:start w:val="1"/>
      <w:numFmt w:val="bullet"/>
      <w:lvlText w:val="o"/>
      <w:lvlJc w:val="left"/>
      <w:pPr>
        <w:ind w:left="3600" w:hanging="360"/>
      </w:pPr>
      <w:rPr>
        <w:rFonts w:ascii="Courier New" w:hAnsi="Courier New" w:hint="default"/>
      </w:rPr>
    </w:lvl>
    <w:lvl w:ilvl="5" w:tplc="CDE8DC60">
      <w:start w:val="1"/>
      <w:numFmt w:val="bullet"/>
      <w:lvlText w:val=""/>
      <w:lvlJc w:val="left"/>
      <w:pPr>
        <w:ind w:left="4320" w:hanging="360"/>
      </w:pPr>
      <w:rPr>
        <w:rFonts w:ascii="Wingdings" w:hAnsi="Wingdings" w:hint="default"/>
      </w:rPr>
    </w:lvl>
    <w:lvl w:ilvl="6" w:tplc="E71E0034">
      <w:start w:val="1"/>
      <w:numFmt w:val="bullet"/>
      <w:lvlText w:val=""/>
      <w:lvlJc w:val="left"/>
      <w:pPr>
        <w:ind w:left="5040" w:hanging="360"/>
      </w:pPr>
      <w:rPr>
        <w:rFonts w:ascii="Symbol" w:hAnsi="Symbol" w:hint="default"/>
      </w:rPr>
    </w:lvl>
    <w:lvl w:ilvl="7" w:tplc="30A46A62">
      <w:start w:val="1"/>
      <w:numFmt w:val="bullet"/>
      <w:lvlText w:val="o"/>
      <w:lvlJc w:val="left"/>
      <w:pPr>
        <w:ind w:left="5760" w:hanging="360"/>
      </w:pPr>
      <w:rPr>
        <w:rFonts w:ascii="Courier New" w:hAnsi="Courier New" w:hint="default"/>
      </w:rPr>
    </w:lvl>
    <w:lvl w:ilvl="8" w:tplc="C19860AA">
      <w:start w:val="1"/>
      <w:numFmt w:val="bullet"/>
      <w:lvlText w:val=""/>
      <w:lvlJc w:val="left"/>
      <w:pPr>
        <w:ind w:left="6480" w:hanging="360"/>
      </w:pPr>
      <w:rPr>
        <w:rFonts w:ascii="Wingdings" w:hAnsi="Wingdings" w:hint="default"/>
      </w:rPr>
    </w:lvl>
  </w:abstractNum>
  <w:abstractNum w:abstractNumId="24" w15:restartNumberingAfterBreak="0">
    <w:nsid w:val="77F139B4"/>
    <w:multiLevelType w:val="multilevel"/>
    <w:tmpl w:val="F244BABA"/>
    <w:lvl w:ilvl="0">
      <w:start w:val="1"/>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15:restartNumberingAfterBreak="0">
    <w:nsid w:val="783E307D"/>
    <w:multiLevelType w:val="hybridMultilevel"/>
    <w:tmpl w:val="B9F46D10"/>
    <w:lvl w:ilvl="0" w:tplc="55A4F2C0">
      <w:start w:val="1"/>
      <w:numFmt w:val="bullet"/>
      <w:lvlText w:val="-"/>
      <w:lvlJc w:val="left"/>
      <w:pPr>
        <w:ind w:left="720" w:hanging="360"/>
      </w:pPr>
      <w:rPr>
        <w:rFonts w:ascii="Calibri" w:hAnsi="Calibri" w:hint="default"/>
      </w:rPr>
    </w:lvl>
    <w:lvl w:ilvl="1" w:tplc="5C8A9DCC">
      <w:start w:val="1"/>
      <w:numFmt w:val="bullet"/>
      <w:lvlText w:val="o"/>
      <w:lvlJc w:val="left"/>
      <w:pPr>
        <w:ind w:left="1440" w:hanging="360"/>
      </w:pPr>
      <w:rPr>
        <w:rFonts w:ascii="Courier New" w:hAnsi="Courier New" w:hint="default"/>
      </w:rPr>
    </w:lvl>
    <w:lvl w:ilvl="2" w:tplc="21901DA0">
      <w:start w:val="1"/>
      <w:numFmt w:val="bullet"/>
      <w:lvlText w:val=""/>
      <w:lvlJc w:val="left"/>
      <w:pPr>
        <w:ind w:left="2160" w:hanging="360"/>
      </w:pPr>
      <w:rPr>
        <w:rFonts w:ascii="Wingdings" w:hAnsi="Wingdings" w:hint="default"/>
      </w:rPr>
    </w:lvl>
    <w:lvl w:ilvl="3" w:tplc="DAB85AEC">
      <w:start w:val="1"/>
      <w:numFmt w:val="bullet"/>
      <w:lvlText w:val=""/>
      <w:lvlJc w:val="left"/>
      <w:pPr>
        <w:ind w:left="2880" w:hanging="360"/>
      </w:pPr>
      <w:rPr>
        <w:rFonts w:ascii="Symbol" w:hAnsi="Symbol" w:hint="default"/>
      </w:rPr>
    </w:lvl>
    <w:lvl w:ilvl="4" w:tplc="6B3066CA">
      <w:start w:val="1"/>
      <w:numFmt w:val="bullet"/>
      <w:lvlText w:val="o"/>
      <w:lvlJc w:val="left"/>
      <w:pPr>
        <w:ind w:left="3600" w:hanging="360"/>
      </w:pPr>
      <w:rPr>
        <w:rFonts w:ascii="Courier New" w:hAnsi="Courier New" w:hint="default"/>
      </w:rPr>
    </w:lvl>
    <w:lvl w:ilvl="5" w:tplc="CECE72B4">
      <w:start w:val="1"/>
      <w:numFmt w:val="bullet"/>
      <w:lvlText w:val=""/>
      <w:lvlJc w:val="left"/>
      <w:pPr>
        <w:ind w:left="4320" w:hanging="360"/>
      </w:pPr>
      <w:rPr>
        <w:rFonts w:ascii="Wingdings" w:hAnsi="Wingdings" w:hint="default"/>
      </w:rPr>
    </w:lvl>
    <w:lvl w:ilvl="6" w:tplc="C3DA39D0">
      <w:start w:val="1"/>
      <w:numFmt w:val="bullet"/>
      <w:lvlText w:val=""/>
      <w:lvlJc w:val="left"/>
      <w:pPr>
        <w:ind w:left="5040" w:hanging="360"/>
      </w:pPr>
      <w:rPr>
        <w:rFonts w:ascii="Symbol" w:hAnsi="Symbol" w:hint="default"/>
      </w:rPr>
    </w:lvl>
    <w:lvl w:ilvl="7" w:tplc="5814644A">
      <w:start w:val="1"/>
      <w:numFmt w:val="bullet"/>
      <w:lvlText w:val="o"/>
      <w:lvlJc w:val="left"/>
      <w:pPr>
        <w:ind w:left="5760" w:hanging="360"/>
      </w:pPr>
      <w:rPr>
        <w:rFonts w:ascii="Courier New" w:hAnsi="Courier New" w:hint="default"/>
      </w:rPr>
    </w:lvl>
    <w:lvl w:ilvl="8" w:tplc="E39C6D0C">
      <w:start w:val="1"/>
      <w:numFmt w:val="bullet"/>
      <w:lvlText w:val=""/>
      <w:lvlJc w:val="left"/>
      <w:pPr>
        <w:ind w:left="6480" w:hanging="360"/>
      </w:pPr>
      <w:rPr>
        <w:rFonts w:ascii="Wingdings" w:hAnsi="Wingdings" w:hint="default"/>
      </w:rPr>
    </w:lvl>
  </w:abstractNum>
  <w:abstractNum w:abstractNumId="26" w15:restartNumberingAfterBreak="0">
    <w:nsid w:val="7B0C571B"/>
    <w:multiLevelType w:val="hybridMultilevel"/>
    <w:tmpl w:val="CB18E9BE"/>
    <w:lvl w:ilvl="0" w:tplc="E22E8018">
      <w:start w:val="1"/>
      <w:numFmt w:val="bullet"/>
      <w:lvlText w:val="-"/>
      <w:lvlJc w:val="left"/>
      <w:pPr>
        <w:ind w:left="720" w:hanging="360"/>
      </w:pPr>
      <w:rPr>
        <w:rFonts w:ascii="Calibri" w:hAnsi="Calibri" w:hint="default"/>
      </w:rPr>
    </w:lvl>
    <w:lvl w:ilvl="1" w:tplc="939E7A6A">
      <w:start w:val="1"/>
      <w:numFmt w:val="bullet"/>
      <w:lvlText w:val="o"/>
      <w:lvlJc w:val="left"/>
      <w:pPr>
        <w:ind w:left="1440" w:hanging="360"/>
      </w:pPr>
      <w:rPr>
        <w:rFonts w:ascii="Courier New" w:hAnsi="Courier New" w:hint="default"/>
      </w:rPr>
    </w:lvl>
    <w:lvl w:ilvl="2" w:tplc="C4603B62">
      <w:start w:val="1"/>
      <w:numFmt w:val="bullet"/>
      <w:lvlText w:val=""/>
      <w:lvlJc w:val="left"/>
      <w:pPr>
        <w:ind w:left="2160" w:hanging="360"/>
      </w:pPr>
      <w:rPr>
        <w:rFonts w:ascii="Wingdings" w:hAnsi="Wingdings" w:hint="default"/>
      </w:rPr>
    </w:lvl>
    <w:lvl w:ilvl="3" w:tplc="9D0A25E6">
      <w:start w:val="1"/>
      <w:numFmt w:val="bullet"/>
      <w:lvlText w:val=""/>
      <w:lvlJc w:val="left"/>
      <w:pPr>
        <w:ind w:left="2880" w:hanging="360"/>
      </w:pPr>
      <w:rPr>
        <w:rFonts w:ascii="Symbol" w:hAnsi="Symbol" w:hint="default"/>
      </w:rPr>
    </w:lvl>
    <w:lvl w:ilvl="4" w:tplc="48F67662">
      <w:start w:val="1"/>
      <w:numFmt w:val="bullet"/>
      <w:lvlText w:val="o"/>
      <w:lvlJc w:val="left"/>
      <w:pPr>
        <w:ind w:left="3600" w:hanging="360"/>
      </w:pPr>
      <w:rPr>
        <w:rFonts w:ascii="Courier New" w:hAnsi="Courier New" w:hint="default"/>
      </w:rPr>
    </w:lvl>
    <w:lvl w:ilvl="5" w:tplc="122C9100">
      <w:start w:val="1"/>
      <w:numFmt w:val="bullet"/>
      <w:lvlText w:val=""/>
      <w:lvlJc w:val="left"/>
      <w:pPr>
        <w:ind w:left="4320" w:hanging="360"/>
      </w:pPr>
      <w:rPr>
        <w:rFonts w:ascii="Wingdings" w:hAnsi="Wingdings" w:hint="default"/>
      </w:rPr>
    </w:lvl>
    <w:lvl w:ilvl="6" w:tplc="3E0CDA3E">
      <w:start w:val="1"/>
      <w:numFmt w:val="bullet"/>
      <w:lvlText w:val=""/>
      <w:lvlJc w:val="left"/>
      <w:pPr>
        <w:ind w:left="5040" w:hanging="360"/>
      </w:pPr>
      <w:rPr>
        <w:rFonts w:ascii="Symbol" w:hAnsi="Symbol" w:hint="default"/>
      </w:rPr>
    </w:lvl>
    <w:lvl w:ilvl="7" w:tplc="FC6426B8">
      <w:start w:val="1"/>
      <w:numFmt w:val="bullet"/>
      <w:lvlText w:val="o"/>
      <w:lvlJc w:val="left"/>
      <w:pPr>
        <w:ind w:left="5760" w:hanging="360"/>
      </w:pPr>
      <w:rPr>
        <w:rFonts w:ascii="Courier New" w:hAnsi="Courier New" w:hint="default"/>
      </w:rPr>
    </w:lvl>
    <w:lvl w:ilvl="8" w:tplc="CA4AF3C4">
      <w:start w:val="1"/>
      <w:numFmt w:val="bullet"/>
      <w:lvlText w:val=""/>
      <w:lvlJc w:val="left"/>
      <w:pPr>
        <w:ind w:left="6480" w:hanging="360"/>
      </w:pPr>
      <w:rPr>
        <w:rFonts w:ascii="Wingdings" w:hAnsi="Wingdings" w:hint="default"/>
      </w:rPr>
    </w:lvl>
  </w:abstractNum>
  <w:abstractNum w:abstractNumId="27" w15:restartNumberingAfterBreak="0">
    <w:nsid w:val="7DBA29DF"/>
    <w:multiLevelType w:val="hybridMultilevel"/>
    <w:tmpl w:val="373AFF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7"/>
  </w:num>
  <w:num w:numId="4">
    <w:abstractNumId w:val="13"/>
  </w:num>
  <w:num w:numId="5">
    <w:abstractNumId w:val="23"/>
  </w:num>
  <w:num w:numId="6">
    <w:abstractNumId w:val="25"/>
  </w:num>
  <w:num w:numId="7">
    <w:abstractNumId w:val="26"/>
  </w:num>
  <w:num w:numId="8">
    <w:abstractNumId w:val="5"/>
  </w:num>
  <w:num w:numId="9">
    <w:abstractNumId w:val="17"/>
  </w:num>
  <w:num w:numId="10">
    <w:abstractNumId w:val="20"/>
  </w:num>
  <w:num w:numId="11">
    <w:abstractNumId w:val="16"/>
  </w:num>
  <w:num w:numId="12">
    <w:abstractNumId w:val="0"/>
  </w:num>
  <w:num w:numId="13">
    <w:abstractNumId w:val="24"/>
  </w:num>
  <w:num w:numId="14">
    <w:abstractNumId w:val="8"/>
  </w:num>
  <w:num w:numId="15">
    <w:abstractNumId w:val="18"/>
  </w:num>
  <w:num w:numId="16">
    <w:abstractNumId w:val="10"/>
  </w:num>
  <w:num w:numId="17">
    <w:abstractNumId w:val="19"/>
  </w:num>
  <w:num w:numId="18">
    <w:abstractNumId w:val="4"/>
  </w:num>
  <w:num w:numId="19">
    <w:abstractNumId w:val="6"/>
  </w:num>
  <w:num w:numId="20">
    <w:abstractNumId w:val="12"/>
  </w:num>
  <w:num w:numId="21">
    <w:abstractNumId w:val="9"/>
  </w:num>
  <w:num w:numId="22">
    <w:abstractNumId w:val="1"/>
  </w:num>
  <w:num w:numId="23">
    <w:abstractNumId w:val="21"/>
  </w:num>
  <w:num w:numId="24">
    <w:abstractNumId w:val="11"/>
  </w:num>
  <w:num w:numId="25">
    <w:abstractNumId w:val="2"/>
  </w:num>
  <w:num w:numId="26">
    <w:abstractNumId w:val="15"/>
  </w:num>
  <w:num w:numId="27">
    <w:abstractNumId w:val="27"/>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F80"/>
    <w:rsid w:val="00005107"/>
    <w:rsid w:val="0000DDF8"/>
    <w:rsid w:val="000600CB"/>
    <w:rsid w:val="00083B74"/>
    <w:rsid w:val="000A73F8"/>
    <w:rsid w:val="000B440A"/>
    <w:rsid w:val="000C620B"/>
    <w:rsid w:val="00127D76"/>
    <w:rsid w:val="00160C62"/>
    <w:rsid w:val="001F10AB"/>
    <w:rsid w:val="00207BF3"/>
    <w:rsid w:val="00252E79"/>
    <w:rsid w:val="0026519D"/>
    <w:rsid w:val="00273CC6"/>
    <w:rsid w:val="002A774B"/>
    <w:rsid w:val="002E10DD"/>
    <w:rsid w:val="00321FA1"/>
    <w:rsid w:val="003269F6"/>
    <w:rsid w:val="00331C8C"/>
    <w:rsid w:val="00335AC0"/>
    <w:rsid w:val="003546D9"/>
    <w:rsid w:val="003D0BD8"/>
    <w:rsid w:val="003E1DD6"/>
    <w:rsid w:val="00410F88"/>
    <w:rsid w:val="00417C77"/>
    <w:rsid w:val="00420BF2"/>
    <w:rsid w:val="00434908"/>
    <w:rsid w:val="00441C85"/>
    <w:rsid w:val="0047199D"/>
    <w:rsid w:val="00485286"/>
    <w:rsid w:val="00492AA7"/>
    <w:rsid w:val="004941ED"/>
    <w:rsid w:val="00496D55"/>
    <w:rsid w:val="004B152A"/>
    <w:rsid w:val="004B4E24"/>
    <w:rsid w:val="004B5A0A"/>
    <w:rsid w:val="004D7B2C"/>
    <w:rsid w:val="004E5734"/>
    <w:rsid w:val="00551359"/>
    <w:rsid w:val="00582036"/>
    <w:rsid w:val="005A4F0F"/>
    <w:rsid w:val="005C268B"/>
    <w:rsid w:val="005D6327"/>
    <w:rsid w:val="005E63C6"/>
    <w:rsid w:val="0060382A"/>
    <w:rsid w:val="00681EC5"/>
    <w:rsid w:val="006C515E"/>
    <w:rsid w:val="006C695D"/>
    <w:rsid w:val="006F3573"/>
    <w:rsid w:val="0078541D"/>
    <w:rsid w:val="0079004B"/>
    <w:rsid w:val="00797835"/>
    <w:rsid w:val="007B6BE5"/>
    <w:rsid w:val="007B7410"/>
    <w:rsid w:val="007D6CEC"/>
    <w:rsid w:val="00882EDD"/>
    <w:rsid w:val="00893DDB"/>
    <w:rsid w:val="00901CDC"/>
    <w:rsid w:val="009A1AE2"/>
    <w:rsid w:val="009A7F99"/>
    <w:rsid w:val="009B0D44"/>
    <w:rsid w:val="009D31D7"/>
    <w:rsid w:val="009D3F50"/>
    <w:rsid w:val="009E5DDD"/>
    <w:rsid w:val="009E6C87"/>
    <w:rsid w:val="009F78E8"/>
    <w:rsid w:val="00A72932"/>
    <w:rsid w:val="00A74FFC"/>
    <w:rsid w:val="00AD55A4"/>
    <w:rsid w:val="00B357BF"/>
    <w:rsid w:val="00B40D71"/>
    <w:rsid w:val="00B47051"/>
    <w:rsid w:val="00B52553"/>
    <w:rsid w:val="00B53E72"/>
    <w:rsid w:val="00B547D9"/>
    <w:rsid w:val="00B63BDC"/>
    <w:rsid w:val="00BE11FA"/>
    <w:rsid w:val="00C05D96"/>
    <w:rsid w:val="00C15193"/>
    <w:rsid w:val="00C17553"/>
    <w:rsid w:val="00C31031"/>
    <w:rsid w:val="00C36F80"/>
    <w:rsid w:val="00C73284"/>
    <w:rsid w:val="00C81F03"/>
    <w:rsid w:val="00CF0161"/>
    <w:rsid w:val="00D053C9"/>
    <w:rsid w:val="00D0735B"/>
    <w:rsid w:val="00D44A46"/>
    <w:rsid w:val="00D450C1"/>
    <w:rsid w:val="00D4706B"/>
    <w:rsid w:val="00D71536"/>
    <w:rsid w:val="00DE6593"/>
    <w:rsid w:val="00E4323D"/>
    <w:rsid w:val="00EC550B"/>
    <w:rsid w:val="00ED2775"/>
    <w:rsid w:val="00ED69D5"/>
    <w:rsid w:val="00F31D80"/>
    <w:rsid w:val="00F47196"/>
    <w:rsid w:val="00F93B18"/>
    <w:rsid w:val="00F94D93"/>
    <w:rsid w:val="00FE2584"/>
    <w:rsid w:val="01809C37"/>
    <w:rsid w:val="0338B7C9"/>
    <w:rsid w:val="033942B3"/>
    <w:rsid w:val="03E4036A"/>
    <w:rsid w:val="041D4715"/>
    <w:rsid w:val="0420EF90"/>
    <w:rsid w:val="04BEB98A"/>
    <w:rsid w:val="05618C49"/>
    <w:rsid w:val="06492047"/>
    <w:rsid w:val="06B5D930"/>
    <w:rsid w:val="06FFD96E"/>
    <w:rsid w:val="079ADAE5"/>
    <w:rsid w:val="07C6B0B7"/>
    <w:rsid w:val="080466FE"/>
    <w:rsid w:val="091D82E9"/>
    <w:rsid w:val="0922E0B9"/>
    <w:rsid w:val="09796B74"/>
    <w:rsid w:val="09DA69D0"/>
    <w:rsid w:val="0A5561FC"/>
    <w:rsid w:val="0CD7D821"/>
    <w:rsid w:val="0CEEBC25"/>
    <w:rsid w:val="0EC22B26"/>
    <w:rsid w:val="0F2F205C"/>
    <w:rsid w:val="0F785112"/>
    <w:rsid w:val="0F85FB3F"/>
    <w:rsid w:val="0FA5ECCA"/>
    <w:rsid w:val="0FAC2220"/>
    <w:rsid w:val="101AEACA"/>
    <w:rsid w:val="104DFA38"/>
    <w:rsid w:val="1112EEA9"/>
    <w:rsid w:val="112F7C77"/>
    <w:rsid w:val="116C2AF7"/>
    <w:rsid w:val="134719A5"/>
    <w:rsid w:val="13D90A39"/>
    <w:rsid w:val="14F22077"/>
    <w:rsid w:val="1553F883"/>
    <w:rsid w:val="159D727D"/>
    <w:rsid w:val="159E1E2D"/>
    <w:rsid w:val="15D98B2D"/>
    <w:rsid w:val="1604DC54"/>
    <w:rsid w:val="16B838F6"/>
    <w:rsid w:val="17022813"/>
    <w:rsid w:val="175ED667"/>
    <w:rsid w:val="176D733E"/>
    <w:rsid w:val="185CC02B"/>
    <w:rsid w:val="19097650"/>
    <w:rsid w:val="19B966AC"/>
    <w:rsid w:val="19C5128F"/>
    <w:rsid w:val="1AEC3AC9"/>
    <w:rsid w:val="1AF9E4E0"/>
    <w:rsid w:val="1C686B95"/>
    <w:rsid w:val="1CCBA9C5"/>
    <w:rsid w:val="1DCAC28B"/>
    <w:rsid w:val="1E640832"/>
    <w:rsid w:val="1E6F1BEB"/>
    <w:rsid w:val="1EA3483D"/>
    <w:rsid w:val="1F842177"/>
    <w:rsid w:val="1F87FA6D"/>
    <w:rsid w:val="21678835"/>
    <w:rsid w:val="21C721C3"/>
    <w:rsid w:val="22AB88A1"/>
    <w:rsid w:val="23323BC2"/>
    <w:rsid w:val="23710A8F"/>
    <w:rsid w:val="23C15BA0"/>
    <w:rsid w:val="24FC23EB"/>
    <w:rsid w:val="2500FB56"/>
    <w:rsid w:val="2537F3CC"/>
    <w:rsid w:val="253FE152"/>
    <w:rsid w:val="25FD993A"/>
    <w:rsid w:val="26340189"/>
    <w:rsid w:val="2726FC55"/>
    <w:rsid w:val="2788B74F"/>
    <w:rsid w:val="27980480"/>
    <w:rsid w:val="2876CC29"/>
    <w:rsid w:val="292787A0"/>
    <w:rsid w:val="29388255"/>
    <w:rsid w:val="2A24333D"/>
    <w:rsid w:val="2A631FB4"/>
    <w:rsid w:val="2AC35801"/>
    <w:rsid w:val="2CD7C954"/>
    <w:rsid w:val="2CE86492"/>
    <w:rsid w:val="2D4AFDCF"/>
    <w:rsid w:val="2D4B2A74"/>
    <w:rsid w:val="2E0C00C9"/>
    <w:rsid w:val="2E2A97E3"/>
    <w:rsid w:val="2E716A90"/>
    <w:rsid w:val="31038847"/>
    <w:rsid w:val="318105FE"/>
    <w:rsid w:val="3199C8B9"/>
    <w:rsid w:val="32A546B5"/>
    <w:rsid w:val="32DE5EDA"/>
    <w:rsid w:val="3394CA47"/>
    <w:rsid w:val="33B77CCC"/>
    <w:rsid w:val="34403700"/>
    <w:rsid w:val="3479173E"/>
    <w:rsid w:val="349ABD8B"/>
    <w:rsid w:val="35B05B32"/>
    <w:rsid w:val="35D90193"/>
    <w:rsid w:val="36328D58"/>
    <w:rsid w:val="36758076"/>
    <w:rsid w:val="3788B2AC"/>
    <w:rsid w:val="37CC7AAB"/>
    <w:rsid w:val="380165B3"/>
    <w:rsid w:val="380FD36B"/>
    <w:rsid w:val="381B00A5"/>
    <w:rsid w:val="38A6A602"/>
    <w:rsid w:val="3965D450"/>
    <w:rsid w:val="3970A308"/>
    <w:rsid w:val="3B5C6DAA"/>
    <w:rsid w:val="3C18618C"/>
    <w:rsid w:val="3C349530"/>
    <w:rsid w:val="3D0339BD"/>
    <w:rsid w:val="3D278F50"/>
    <w:rsid w:val="3E76E74F"/>
    <w:rsid w:val="3EB24F4D"/>
    <w:rsid w:val="3EC041A5"/>
    <w:rsid w:val="3F3D1946"/>
    <w:rsid w:val="3FC0FCA2"/>
    <w:rsid w:val="3FEE0F0C"/>
    <w:rsid w:val="401C879E"/>
    <w:rsid w:val="40588E7A"/>
    <w:rsid w:val="407F8F66"/>
    <w:rsid w:val="40912E83"/>
    <w:rsid w:val="40AAEEB9"/>
    <w:rsid w:val="4196C426"/>
    <w:rsid w:val="421B5FC7"/>
    <w:rsid w:val="424097FC"/>
    <w:rsid w:val="42BC0F46"/>
    <w:rsid w:val="4394E4AF"/>
    <w:rsid w:val="43D4C093"/>
    <w:rsid w:val="43FE5226"/>
    <w:rsid w:val="443C6448"/>
    <w:rsid w:val="446F233A"/>
    <w:rsid w:val="44EA2793"/>
    <w:rsid w:val="45070EE2"/>
    <w:rsid w:val="479029F0"/>
    <w:rsid w:val="47B77900"/>
    <w:rsid w:val="486CB391"/>
    <w:rsid w:val="48A91BE5"/>
    <w:rsid w:val="494CD335"/>
    <w:rsid w:val="4997C48D"/>
    <w:rsid w:val="4A1536D5"/>
    <w:rsid w:val="4A659674"/>
    <w:rsid w:val="4A6D93AA"/>
    <w:rsid w:val="4B6A129D"/>
    <w:rsid w:val="4B9B84B5"/>
    <w:rsid w:val="4C39AFF9"/>
    <w:rsid w:val="4C78C8C6"/>
    <w:rsid w:val="4CB60500"/>
    <w:rsid w:val="4CF6107C"/>
    <w:rsid w:val="4D22FC6F"/>
    <w:rsid w:val="4D357F40"/>
    <w:rsid w:val="4DFE81FE"/>
    <w:rsid w:val="4F8861E9"/>
    <w:rsid w:val="4FA2F6E1"/>
    <w:rsid w:val="500B87E9"/>
    <w:rsid w:val="50318EF9"/>
    <w:rsid w:val="504821DA"/>
    <w:rsid w:val="506AEB55"/>
    <w:rsid w:val="50895A5C"/>
    <w:rsid w:val="51060972"/>
    <w:rsid w:val="512CE38C"/>
    <w:rsid w:val="518707AC"/>
    <w:rsid w:val="52313891"/>
    <w:rsid w:val="524BBAEA"/>
    <w:rsid w:val="52F8539A"/>
    <w:rsid w:val="54434472"/>
    <w:rsid w:val="54FC177D"/>
    <w:rsid w:val="555CCB7F"/>
    <w:rsid w:val="55E2C0CF"/>
    <w:rsid w:val="56121340"/>
    <w:rsid w:val="56A40944"/>
    <w:rsid w:val="570921EF"/>
    <w:rsid w:val="570F47CE"/>
    <w:rsid w:val="5763D2B6"/>
    <w:rsid w:val="580AEE9D"/>
    <w:rsid w:val="583C7FA6"/>
    <w:rsid w:val="585E4A53"/>
    <w:rsid w:val="5893A52E"/>
    <w:rsid w:val="5A5B09C6"/>
    <w:rsid w:val="5A5D8320"/>
    <w:rsid w:val="5AB7E2CB"/>
    <w:rsid w:val="5B08CAA1"/>
    <w:rsid w:val="5B99589D"/>
    <w:rsid w:val="5C391C7D"/>
    <w:rsid w:val="5C4B789D"/>
    <w:rsid w:val="5C5DEFC9"/>
    <w:rsid w:val="5C77308C"/>
    <w:rsid w:val="5C82E366"/>
    <w:rsid w:val="5D15277E"/>
    <w:rsid w:val="5D581AF3"/>
    <w:rsid w:val="5D9523E2"/>
    <w:rsid w:val="5E6214D5"/>
    <w:rsid w:val="5FF4CBE9"/>
    <w:rsid w:val="5FF83417"/>
    <w:rsid w:val="60160082"/>
    <w:rsid w:val="617D07EC"/>
    <w:rsid w:val="62C702CD"/>
    <w:rsid w:val="63E473DB"/>
    <w:rsid w:val="63EA2786"/>
    <w:rsid w:val="64C897B1"/>
    <w:rsid w:val="65BC5281"/>
    <w:rsid w:val="6615A86F"/>
    <w:rsid w:val="66160584"/>
    <w:rsid w:val="6648A7DC"/>
    <w:rsid w:val="66D2E531"/>
    <w:rsid w:val="66F8A2D0"/>
    <w:rsid w:val="682363FD"/>
    <w:rsid w:val="68959036"/>
    <w:rsid w:val="68DEB936"/>
    <w:rsid w:val="6A0EE4FD"/>
    <w:rsid w:val="6A209C52"/>
    <w:rsid w:val="6AB76EE9"/>
    <w:rsid w:val="6B94D69E"/>
    <w:rsid w:val="6BD31914"/>
    <w:rsid w:val="6C464EFE"/>
    <w:rsid w:val="6C4C761C"/>
    <w:rsid w:val="6C574B36"/>
    <w:rsid w:val="6DA718CC"/>
    <w:rsid w:val="6DD5B578"/>
    <w:rsid w:val="6DEF0FAB"/>
    <w:rsid w:val="6F74EAAA"/>
    <w:rsid w:val="6FF2D989"/>
    <w:rsid w:val="703FF947"/>
    <w:rsid w:val="71F2FB8A"/>
    <w:rsid w:val="7251C5E5"/>
    <w:rsid w:val="744528D2"/>
    <w:rsid w:val="74CAF363"/>
    <w:rsid w:val="759B51CE"/>
    <w:rsid w:val="75CD2EA6"/>
    <w:rsid w:val="75D8C92F"/>
    <w:rsid w:val="768F5C07"/>
    <w:rsid w:val="777CC994"/>
    <w:rsid w:val="77F1E533"/>
    <w:rsid w:val="791587E4"/>
    <w:rsid w:val="7952E2F3"/>
    <w:rsid w:val="79809372"/>
    <w:rsid w:val="799E6486"/>
    <w:rsid w:val="7A6EEC73"/>
    <w:rsid w:val="7B0564C6"/>
    <w:rsid w:val="7B236F13"/>
    <w:rsid w:val="7C082E4D"/>
    <w:rsid w:val="7C497189"/>
    <w:rsid w:val="7C57659E"/>
    <w:rsid w:val="7CAD2B13"/>
    <w:rsid w:val="7CEF2DA5"/>
    <w:rsid w:val="7D0FFCAA"/>
    <w:rsid w:val="7D43CBD4"/>
    <w:rsid w:val="7D880608"/>
    <w:rsid w:val="7E1678E4"/>
    <w:rsid w:val="7E58A2B4"/>
    <w:rsid w:val="7F0D9B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465776"/>
  <w15:docId w15:val="{35DD3937-6DF9-481C-B320-1BEE440D5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 tekst"/>
    <w:qFormat/>
    <w:rsid w:val="00797835"/>
    <w:pPr>
      <w:spacing w:after="0" w:line="280" w:lineRule="exact"/>
    </w:pPr>
    <w:rPr>
      <w:rFonts w:ascii="Arial" w:hAnsi="Arial"/>
      <w:sz w:val="20"/>
    </w:rPr>
  </w:style>
  <w:style w:type="paragraph" w:styleId="Kop1">
    <w:name w:val="heading 1"/>
    <w:basedOn w:val="Standaard"/>
    <w:next w:val="Standaard"/>
    <w:link w:val="Kop1Char"/>
    <w:uiPriority w:val="9"/>
    <w:qFormat/>
    <w:rsid w:val="004B5A0A"/>
    <w:pPr>
      <w:keepNext/>
      <w:keepLines/>
      <w:spacing w:line="240" w:lineRule="auto"/>
      <w:outlineLvl w:val="0"/>
    </w:pPr>
    <w:rPr>
      <w:rFonts w:eastAsiaTheme="majorEastAsia" w:cstheme="majorBidi"/>
      <w:b/>
      <w:color w:val="005B82"/>
      <w:sz w:val="28"/>
      <w:szCs w:val="32"/>
    </w:rPr>
  </w:style>
  <w:style w:type="paragraph" w:styleId="Kop2">
    <w:name w:val="heading 2"/>
    <w:basedOn w:val="Standaard"/>
    <w:next w:val="Standaard"/>
    <w:link w:val="Kop2Char"/>
    <w:uiPriority w:val="9"/>
    <w:unhideWhenUsed/>
    <w:qFormat/>
    <w:rsid w:val="004B5A0A"/>
    <w:pPr>
      <w:keepNext/>
      <w:keepLines/>
      <w:spacing w:line="240" w:lineRule="auto"/>
      <w:outlineLvl w:val="1"/>
    </w:pPr>
    <w:rPr>
      <w:rFonts w:eastAsiaTheme="majorEastAsia" w:cstheme="majorBidi"/>
      <w:b/>
      <w:color w:val="005B82"/>
      <w:sz w:val="24"/>
      <w:szCs w:val="26"/>
    </w:rPr>
  </w:style>
  <w:style w:type="paragraph" w:styleId="Kop3">
    <w:name w:val="heading 3"/>
    <w:basedOn w:val="Standaard"/>
    <w:next w:val="Standaard"/>
    <w:link w:val="Kop3Char"/>
    <w:uiPriority w:val="9"/>
    <w:unhideWhenUsed/>
    <w:rsid w:val="003E1DD6"/>
    <w:pPr>
      <w:keepNext/>
      <w:keepLines/>
      <w:spacing w:line="240" w:lineRule="auto"/>
      <w:outlineLvl w:val="2"/>
    </w:pPr>
    <w:rPr>
      <w:rFonts w:eastAsiaTheme="majorEastAsia" w:cstheme="majorBidi"/>
      <w:b/>
      <w:color w:val="1F4D78" w:themeColor="accent1" w:themeShade="7F"/>
      <w:szCs w:val="24"/>
    </w:rPr>
  </w:style>
  <w:style w:type="paragraph" w:styleId="Kop4">
    <w:name w:val="heading 4"/>
    <w:aliases w:val="Kop 3:"/>
    <w:basedOn w:val="Kop3"/>
    <w:next w:val="Standaard"/>
    <w:link w:val="Kop4Char"/>
    <w:uiPriority w:val="9"/>
    <w:unhideWhenUsed/>
    <w:qFormat/>
    <w:rsid w:val="003E1DD6"/>
    <w:pPr>
      <w:outlineLvl w:val="3"/>
    </w:pPr>
    <w:rPr>
      <w:iCs/>
      <w:color w:val="005B82"/>
    </w:rPr>
  </w:style>
  <w:style w:type="paragraph" w:styleId="Kop5">
    <w:name w:val="heading 5"/>
    <w:aliases w:val="Tabel wit tekst"/>
    <w:basedOn w:val="Standaard"/>
    <w:next w:val="Standaard"/>
    <w:link w:val="Kop5Char"/>
    <w:uiPriority w:val="9"/>
    <w:unhideWhenUsed/>
    <w:qFormat/>
    <w:rsid w:val="004B5A0A"/>
    <w:pPr>
      <w:keepNext/>
      <w:keepLines/>
      <w:spacing w:line="240" w:lineRule="auto"/>
      <w:outlineLvl w:val="4"/>
    </w:pPr>
    <w:rPr>
      <w:rFonts w:eastAsiaTheme="majorEastAsia" w:cstheme="majorBidi"/>
      <w:b/>
      <w:color w:val="FFFFFF" w:themeColor="background1"/>
    </w:rPr>
  </w:style>
  <w:style w:type="paragraph" w:styleId="Kop6">
    <w:name w:val="heading 6"/>
    <w:basedOn w:val="Standaard"/>
    <w:next w:val="Standaard"/>
    <w:link w:val="Kop6Char"/>
    <w:uiPriority w:val="9"/>
    <w:unhideWhenUsed/>
    <w:rsid w:val="000C620B"/>
    <w:pPr>
      <w:keepNext/>
      <w:keepLines/>
      <w:spacing w:before="40"/>
      <w:outlineLvl w:val="5"/>
    </w:pPr>
    <w:rPr>
      <w:rFonts w:asciiTheme="majorHAnsi" w:eastAsiaTheme="majorEastAsia" w:hAnsiTheme="majorHAnsi" w:cstheme="majorBidi"/>
      <w:color w:val="1F4D78" w:themeColor="accent1" w:themeShade="7F"/>
    </w:rPr>
  </w:style>
  <w:style w:type="paragraph" w:styleId="Kop7">
    <w:name w:val="heading 7"/>
    <w:basedOn w:val="Standaard"/>
    <w:next w:val="Standaard"/>
    <w:link w:val="Kop7Char"/>
    <w:uiPriority w:val="9"/>
    <w:semiHidden/>
    <w:unhideWhenUsed/>
    <w:rsid w:val="000C620B"/>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4719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F47196"/>
  </w:style>
  <w:style w:type="paragraph" w:styleId="Voettekst">
    <w:name w:val="footer"/>
    <w:basedOn w:val="Standaard"/>
    <w:link w:val="VoettekstChar"/>
    <w:uiPriority w:val="99"/>
    <w:unhideWhenUsed/>
    <w:rsid w:val="00F4719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F47196"/>
  </w:style>
  <w:style w:type="character" w:customStyle="1" w:styleId="Kop1Char">
    <w:name w:val="Kop 1 Char"/>
    <w:basedOn w:val="Standaardalinea-lettertype"/>
    <w:link w:val="Kop1"/>
    <w:uiPriority w:val="9"/>
    <w:rsid w:val="004B5A0A"/>
    <w:rPr>
      <w:rFonts w:ascii="Arial" w:eastAsiaTheme="majorEastAsia" w:hAnsi="Arial" w:cstheme="majorBidi"/>
      <w:b/>
      <w:color w:val="005B82"/>
      <w:sz w:val="28"/>
      <w:szCs w:val="32"/>
    </w:rPr>
  </w:style>
  <w:style w:type="character" w:customStyle="1" w:styleId="Kop2Char">
    <w:name w:val="Kop 2 Char"/>
    <w:basedOn w:val="Standaardalinea-lettertype"/>
    <w:link w:val="Kop2"/>
    <w:uiPriority w:val="9"/>
    <w:rsid w:val="004B5A0A"/>
    <w:rPr>
      <w:rFonts w:ascii="Arial" w:eastAsiaTheme="majorEastAsia" w:hAnsi="Arial" w:cstheme="majorBidi"/>
      <w:b/>
      <w:color w:val="005B82"/>
      <w:sz w:val="24"/>
      <w:szCs w:val="26"/>
    </w:rPr>
  </w:style>
  <w:style w:type="paragraph" w:styleId="Geenafstand">
    <w:name w:val="No Spacing"/>
    <w:uiPriority w:val="1"/>
    <w:rsid w:val="00C17553"/>
    <w:pPr>
      <w:spacing w:after="0" w:line="240" w:lineRule="auto"/>
    </w:pPr>
    <w:rPr>
      <w:rFonts w:ascii="Arial" w:hAnsi="Arial"/>
      <w:sz w:val="20"/>
    </w:rPr>
  </w:style>
  <w:style w:type="character" w:customStyle="1" w:styleId="Kop3Char">
    <w:name w:val="Kop 3 Char"/>
    <w:basedOn w:val="Standaardalinea-lettertype"/>
    <w:link w:val="Kop3"/>
    <w:uiPriority w:val="9"/>
    <w:rsid w:val="003E1DD6"/>
    <w:rPr>
      <w:rFonts w:ascii="Arial" w:eastAsiaTheme="majorEastAsia" w:hAnsi="Arial" w:cstheme="majorBidi"/>
      <w:b/>
      <w:color w:val="1F4D78" w:themeColor="accent1" w:themeShade="7F"/>
      <w:sz w:val="20"/>
      <w:szCs w:val="24"/>
    </w:rPr>
  </w:style>
  <w:style w:type="paragraph" w:styleId="Titel">
    <w:name w:val="Title"/>
    <w:basedOn w:val="Standaard"/>
    <w:next w:val="Standaard"/>
    <w:link w:val="TitelChar"/>
    <w:uiPriority w:val="10"/>
    <w:rsid w:val="00C17553"/>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1755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rsid w:val="00C17553"/>
    <w:pPr>
      <w:numPr>
        <w:ilvl w:val="1"/>
      </w:numPr>
      <w:spacing w:after="160"/>
    </w:pPr>
    <w:rPr>
      <w:rFonts w:asciiTheme="minorHAnsi" w:eastAsiaTheme="minorEastAsia" w:hAnsiTheme="minorHAnsi"/>
      <w:color w:val="5A5A5A" w:themeColor="text1" w:themeTint="A5"/>
      <w:spacing w:val="15"/>
      <w:sz w:val="22"/>
    </w:rPr>
  </w:style>
  <w:style w:type="character" w:customStyle="1" w:styleId="OndertitelChar">
    <w:name w:val="Ondertitel Char"/>
    <w:basedOn w:val="Standaardalinea-lettertype"/>
    <w:link w:val="Ondertitel"/>
    <w:uiPriority w:val="11"/>
    <w:rsid w:val="00C17553"/>
    <w:rPr>
      <w:rFonts w:eastAsiaTheme="minorEastAsia"/>
      <w:color w:val="5A5A5A" w:themeColor="text1" w:themeTint="A5"/>
      <w:spacing w:val="15"/>
    </w:rPr>
  </w:style>
  <w:style w:type="character" w:styleId="Subtielebenadrukking">
    <w:name w:val="Subtle Emphasis"/>
    <w:basedOn w:val="Standaardalinea-lettertype"/>
    <w:uiPriority w:val="19"/>
    <w:rsid w:val="00C17553"/>
    <w:rPr>
      <w:i/>
      <w:iCs/>
      <w:color w:val="404040" w:themeColor="text1" w:themeTint="BF"/>
    </w:rPr>
  </w:style>
  <w:style w:type="character" w:styleId="Nadruk">
    <w:name w:val="Emphasis"/>
    <w:basedOn w:val="Standaardalinea-lettertype"/>
    <w:uiPriority w:val="20"/>
    <w:rsid w:val="00C17553"/>
    <w:rPr>
      <w:i/>
      <w:iCs/>
    </w:rPr>
  </w:style>
  <w:style w:type="character" w:styleId="Intensievebenadrukking">
    <w:name w:val="Intense Emphasis"/>
    <w:basedOn w:val="Standaardalinea-lettertype"/>
    <w:uiPriority w:val="21"/>
    <w:rsid w:val="00C17553"/>
    <w:rPr>
      <w:i/>
      <w:iCs/>
      <w:color w:val="5B9BD5" w:themeColor="accent1"/>
    </w:rPr>
  </w:style>
  <w:style w:type="character" w:styleId="Zwaar">
    <w:name w:val="Strong"/>
    <w:basedOn w:val="Standaardalinea-lettertype"/>
    <w:uiPriority w:val="22"/>
    <w:rsid w:val="00C17553"/>
    <w:rPr>
      <w:b/>
      <w:bCs/>
    </w:rPr>
  </w:style>
  <w:style w:type="paragraph" w:styleId="Citaat">
    <w:name w:val="Quote"/>
    <w:basedOn w:val="Standaard"/>
    <w:next w:val="Standaard"/>
    <w:link w:val="CitaatChar"/>
    <w:uiPriority w:val="29"/>
    <w:rsid w:val="00C17553"/>
    <w:pPr>
      <w:spacing w:before="200" w:after="16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C17553"/>
    <w:rPr>
      <w:rFonts w:ascii="Arial" w:hAnsi="Arial"/>
      <w:i/>
      <w:iCs/>
      <w:color w:val="404040" w:themeColor="text1" w:themeTint="BF"/>
      <w:sz w:val="20"/>
    </w:rPr>
  </w:style>
  <w:style w:type="paragraph" w:styleId="Duidelijkcitaat">
    <w:name w:val="Intense Quote"/>
    <w:basedOn w:val="Standaard"/>
    <w:next w:val="Standaard"/>
    <w:link w:val="DuidelijkcitaatChar"/>
    <w:uiPriority w:val="30"/>
    <w:rsid w:val="00C1755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DuidelijkcitaatChar">
    <w:name w:val="Duidelijk citaat Char"/>
    <w:basedOn w:val="Standaardalinea-lettertype"/>
    <w:link w:val="Duidelijkcitaat"/>
    <w:uiPriority w:val="30"/>
    <w:rsid w:val="00C17553"/>
    <w:rPr>
      <w:rFonts w:ascii="Arial" w:hAnsi="Arial"/>
      <w:i/>
      <w:iCs/>
      <w:color w:val="5B9BD5" w:themeColor="accent1"/>
      <w:sz w:val="20"/>
    </w:rPr>
  </w:style>
  <w:style w:type="character" w:styleId="Subtieleverwijzing">
    <w:name w:val="Subtle Reference"/>
    <w:basedOn w:val="Standaardalinea-lettertype"/>
    <w:uiPriority w:val="31"/>
    <w:rsid w:val="00C17553"/>
    <w:rPr>
      <w:smallCaps/>
      <w:color w:val="5A5A5A" w:themeColor="text1" w:themeTint="A5"/>
    </w:rPr>
  </w:style>
  <w:style w:type="character" w:styleId="Intensieveverwijzing">
    <w:name w:val="Intense Reference"/>
    <w:basedOn w:val="Standaardalinea-lettertype"/>
    <w:uiPriority w:val="32"/>
    <w:rsid w:val="00C17553"/>
    <w:rPr>
      <w:b/>
      <w:bCs/>
      <w:smallCaps/>
      <w:color w:val="5B9BD5" w:themeColor="accent1"/>
      <w:spacing w:val="5"/>
    </w:rPr>
  </w:style>
  <w:style w:type="character" w:styleId="Titelvanboek">
    <w:name w:val="Book Title"/>
    <w:basedOn w:val="Standaardalinea-lettertype"/>
    <w:uiPriority w:val="33"/>
    <w:rsid w:val="00C17553"/>
    <w:rPr>
      <w:b/>
      <w:bCs/>
      <w:i/>
      <w:iCs/>
      <w:spacing w:val="5"/>
    </w:rPr>
  </w:style>
  <w:style w:type="paragraph" w:styleId="Lijstalinea">
    <w:name w:val="List Paragraph"/>
    <w:basedOn w:val="Standaard"/>
    <w:uiPriority w:val="34"/>
    <w:rsid w:val="00C17553"/>
    <w:pPr>
      <w:ind w:left="720"/>
      <w:contextualSpacing/>
    </w:pPr>
  </w:style>
  <w:style w:type="paragraph" w:customStyle="1" w:styleId="Kop3tabelwit">
    <w:name w:val="Kop 3 tabel wit"/>
    <w:basedOn w:val="Standaard"/>
    <w:next w:val="Standaard"/>
    <w:link w:val="Kop3tabelwitChar"/>
    <w:rsid w:val="00FE2584"/>
    <w:rPr>
      <w:b/>
      <w:color w:val="FFFFFF" w:themeColor="background1"/>
    </w:rPr>
  </w:style>
  <w:style w:type="character" w:customStyle="1" w:styleId="Kop4Char">
    <w:name w:val="Kop 4 Char"/>
    <w:aliases w:val="Kop 3: Char"/>
    <w:basedOn w:val="Standaardalinea-lettertype"/>
    <w:link w:val="Kop4"/>
    <w:uiPriority w:val="9"/>
    <w:rsid w:val="003E1DD6"/>
    <w:rPr>
      <w:rFonts w:ascii="Arial" w:eastAsiaTheme="majorEastAsia" w:hAnsi="Arial" w:cstheme="majorBidi"/>
      <w:b/>
      <w:iCs/>
      <w:color w:val="005B82"/>
      <w:sz w:val="20"/>
      <w:szCs w:val="24"/>
    </w:rPr>
  </w:style>
  <w:style w:type="character" w:customStyle="1" w:styleId="Kop3tabelwitChar">
    <w:name w:val="Kop 3 tabel wit Char"/>
    <w:basedOn w:val="Standaardalinea-lettertype"/>
    <w:link w:val="Kop3tabelwit"/>
    <w:rsid w:val="00FE2584"/>
    <w:rPr>
      <w:rFonts w:ascii="Arial" w:hAnsi="Arial"/>
      <w:b/>
      <w:color w:val="FFFFFF" w:themeColor="background1"/>
      <w:sz w:val="20"/>
    </w:rPr>
  </w:style>
  <w:style w:type="character" w:customStyle="1" w:styleId="Kop5Char">
    <w:name w:val="Kop 5 Char"/>
    <w:aliases w:val="Tabel wit tekst Char"/>
    <w:basedOn w:val="Standaardalinea-lettertype"/>
    <w:link w:val="Kop5"/>
    <w:uiPriority w:val="9"/>
    <w:rsid w:val="004B5A0A"/>
    <w:rPr>
      <w:rFonts w:ascii="Arial" w:eastAsiaTheme="majorEastAsia" w:hAnsi="Arial" w:cstheme="majorBidi"/>
      <w:b/>
      <w:color w:val="FFFFFF" w:themeColor="background1"/>
      <w:sz w:val="20"/>
    </w:rPr>
  </w:style>
  <w:style w:type="paragraph" w:styleId="Ballontekst">
    <w:name w:val="Balloon Text"/>
    <w:basedOn w:val="Standaard"/>
    <w:link w:val="BallontekstChar"/>
    <w:uiPriority w:val="99"/>
    <w:semiHidden/>
    <w:unhideWhenUsed/>
    <w:rsid w:val="00B53E72"/>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53E72"/>
    <w:rPr>
      <w:rFonts w:ascii="Segoe UI" w:hAnsi="Segoe UI" w:cs="Segoe UI"/>
      <w:sz w:val="18"/>
      <w:szCs w:val="18"/>
    </w:rPr>
  </w:style>
  <w:style w:type="character" w:customStyle="1" w:styleId="Kop6Char">
    <w:name w:val="Kop 6 Char"/>
    <w:basedOn w:val="Standaardalinea-lettertype"/>
    <w:link w:val="Kop6"/>
    <w:uiPriority w:val="9"/>
    <w:rsid w:val="000C620B"/>
    <w:rPr>
      <w:rFonts w:asciiTheme="majorHAnsi" w:eastAsiaTheme="majorEastAsia" w:hAnsiTheme="majorHAnsi" w:cstheme="majorBidi"/>
      <w:color w:val="1F4D78" w:themeColor="accent1" w:themeShade="7F"/>
      <w:sz w:val="20"/>
    </w:rPr>
  </w:style>
  <w:style w:type="character" w:customStyle="1" w:styleId="Kop7Char">
    <w:name w:val="Kop 7 Char"/>
    <w:basedOn w:val="Standaardalinea-lettertype"/>
    <w:link w:val="Kop7"/>
    <w:uiPriority w:val="9"/>
    <w:semiHidden/>
    <w:rsid w:val="000C620B"/>
    <w:rPr>
      <w:rFonts w:asciiTheme="majorHAnsi" w:eastAsiaTheme="majorEastAsia" w:hAnsiTheme="majorHAnsi" w:cstheme="majorBidi"/>
      <w:i/>
      <w:iCs/>
      <w:color w:val="1F4D78" w:themeColor="accent1" w:themeShade="7F"/>
      <w:sz w:val="20"/>
    </w:rPr>
  </w:style>
  <w:style w:type="paragraph" w:styleId="Kopvaninhoudsopgave">
    <w:name w:val="TOC Heading"/>
    <w:basedOn w:val="Kop1"/>
    <w:next w:val="Standaard"/>
    <w:uiPriority w:val="39"/>
    <w:unhideWhenUsed/>
    <w:qFormat/>
    <w:rsid w:val="00A74FFC"/>
    <w:pPr>
      <w:spacing w:before="480" w:line="276" w:lineRule="auto"/>
      <w:outlineLvl w:val="9"/>
    </w:pPr>
    <w:rPr>
      <w:bCs/>
      <w:szCs w:val="28"/>
      <w:lang w:eastAsia="nl-NL"/>
    </w:rPr>
  </w:style>
  <w:style w:type="paragraph" w:styleId="Inhopg1">
    <w:name w:val="toc 1"/>
    <w:basedOn w:val="Standaard"/>
    <w:next w:val="Standaard"/>
    <w:autoRedefine/>
    <w:uiPriority w:val="39"/>
    <w:unhideWhenUsed/>
    <w:rsid w:val="000600CB"/>
    <w:pPr>
      <w:spacing w:before="240" w:after="120" w:line="240" w:lineRule="auto"/>
    </w:pPr>
    <w:rPr>
      <w:b/>
      <w:color w:val="005B82"/>
      <w:sz w:val="24"/>
    </w:rPr>
  </w:style>
  <w:style w:type="paragraph" w:styleId="Inhopg2">
    <w:name w:val="toc 2"/>
    <w:basedOn w:val="Standaard"/>
    <w:next w:val="Standaard"/>
    <w:autoRedefine/>
    <w:uiPriority w:val="39"/>
    <w:unhideWhenUsed/>
    <w:rsid w:val="000600CB"/>
    <w:pPr>
      <w:spacing w:after="100"/>
      <w:ind w:left="198"/>
    </w:pPr>
    <w:rPr>
      <w:b/>
      <w:color w:val="005B82"/>
    </w:rPr>
  </w:style>
  <w:style w:type="character" w:styleId="Hyperlink">
    <w:name w:val="Hyperlink"/>
    <w:basedOn w:val="Standaardalinea-lettertype"/>
    <w:uiPriority w:val="99"/>
    <w:unhideWhenUsed/>
    <w:rsid w:val="009E6C87"/>
    <w:rPr>
      <w:color w:val="0563C1" w:themeColor="hyperlink"/>
      <w:u w:val="single"/>
    </w:rPr>
  </w:style>
  <w:style w:type="paragraph" w:styleId="Inhopg3">
    <w:name w:val="toc 3"/>
    <w:basedOn w:val="Standaard"/>
    <w:next w:val="Standaard"/>
    <w:autoRedefine/>
    <w:uiPriority w:val="39"/>
    <w:unhideWhenUsed/>
    <w:rsid w:val="003E1DD6"/>
    <w:pPr>
      <w:spacing w:after="100" w:line="259" w:lineRule="auto"/>
      <w:ind w:left="440"/>
    </w:pPr>
    <w:rPr>
      <w:rFonts w:eastAsiaTheme="minorEastAsia" w:cs="Times New Roman"/>
      <w:lang w:eastAsia="nl-NL"/>
    </w:rPr>
  </w:style>
  <w:style w:type="paragraph" w:customStyle="1" w:styleId="Standaardtussenkopbold">
    <w:name w:val="Standaard tussenkop bold"/>
    <w:basedOn w:val="Standaard"/>
    <w:next w:val="Standaard"/>
    <w:link w:val="StandaardtussenkopboldChar"/>
    <w:qFormat/>
    <w:rsid w:val="000A73F8"/>
    <w:rPr>
      <w:b/>
    </w:rPr>
  </w:style>
  <w:style w:type="table" w:styleId="Tabelraster">
    <w:name w:val="Table Grid"/>
    <w:basedOn w:val="Standaardtabel"/>
    <w:uiPriority w:val="39"/>
    <w:rsid w:val="004B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ardtussenkopboldChar">
    <w:name w:val="Standaard tussenkop bold Char"/>
    <w:basedOn w:val="Standaardalinea-lettertype"/>
    <w:link w:val="Standaardtussenkopbold"/>
    <w:rsid w:val="000A73F8"/>
    <w:rPr>
      <w:rFonts w:ascii="Arial" w:hAnsi="Arial"/>
      <w:b/>
      <w:sz w:val="20"/>
    </w:rPr>
  </w:style>
  <w:style w:type="paragraph" w:customStyle="1" w:styleId="Tabelblauwtekst">
    <w:name w:val="Tabel blauw tekst"/>
    <w:basedOn w:val="Standaard"/>
    <w:next w:val="Standaard"/>
    <w:link w:val="TabelblauwtekstChar"/>
    <w:qFormat/>
    <w:rsid w:val="004B5A0A"/>
    <w:rPr>
      <w:b/>
      <w:color w:val="005B82"/>
    </w:rPr>
  </w:style>
  <w:style w:type="paragraph" w:styleId="Inhopg4">
    <w:name w:val="toc 4"/>
    <w:basedOn w:val="Standaard"/>
    <w:next w:val="Standaard"/>
    <w:autoRedefine/>
    <w:uiPriority w:val="39"/>
    <w:unhideWhenUsed/>
    <w:rsid w:val="000600CB"/>
    <w:pPr>
      <w:spacing w:after="100"/>
      <w:ind w:left="600"/>
    </w:pPr>
  </w:style>
  <w:style w:type="character" w:customStyle="1" w:styleId="TabelblauwtekstChar">
    <w:name w:val="Tabel blauw tekst Char"/>
    <w:basedOn w:val="Kop5Char"/>
    <w:link w:val="Tabelblauwtekst"/>
    <w:rsid w:val="004B5A0A"/>
    <w:rPr>
      <w:rFonts w:ascii="Arial" w:eastAsiaTheme="majorEastAsia" w:hAnsi="Arial" w:cstheme="majorBidi"/>
      <w:b/>
      <w:color w:val="005B82"/>
      <w:sz w:val="20"/>
    </w:rPr>
  </w:style>
  <w:style w:type="character" w:styleId="Verwijzingopmerking">
    <w:name w:val="annotation reference"/>
    <w:basedOn w:val="Standaardalinea-lettertype"/>
    <w:uiPriority w:val="99"/>
    <w:semiHidden/>
    <w:unhideWhenUsed/>
    <w:rsid w:val="00B40D71"/>
    <w:rPr>
      <w:sz w:val="16"/>
      <w:szCs w:val="16"/>
    </w:rPr>
  </w:style>
  <w:style w:type="paragraph" w:styleId="Tekstopmerking">
    <w:name w:val="annotation text"/>
    <w:basedOn w:val="Standaard"/>
    <w:link w:val="TekstopmerkingChar"/>
    <w:uiPriority w:val="99"/>
    <w:semiHidden/>
    <w:unhideWhenUsed/>
    <w:rsid w:val="00B40D71"/>
    <w:pPr>
      <w:spacing w:line="240" w:lineRule="auto"/>
    </w:pPr>
    <w:rPr>
      <w:szCs w:val="20"/>
    </w:rPr>
  </w:style>
  <w:style w:type="character" w:customStyle="1" w:styleId="TekstopmerkingChar">
    <w:name w:val="Tekst opmerking Char"/>
    <w:basedOn w:val="Standaardalinea-lettertype"/>
    <w:link w:val="Tekstopmerking"/>
    <w:uiPriority w:val="99"/>
    <w:semiHidden/>
    <w:rsid w:val="00B40D71"/>
    <w:rPr>
      <w:rFonts w:ascii="Arial" w:hAnsi="Arial"/>
      <w:sz w:val="20"/>
      <w:szCs w:val="20"/>
    </w:rPr>
  </w:style>
  <w:style w:type="paragraph" w:styleId="Onderwerpvanopmerking">
    <w:name w:val="annotation subject"/>
    <w:basedOn w:val="Tekstopmerking"/>
    <w:next w:val="Tekstopmerking"/>
    <w:link w:val="OnderwerpvanopmerkingChar"/>
    <w:uiPriority w:val="99"/>
    <w:semiHidden/>
    <w:unhideWhenUsed/>
    <w:rsid w:val="00B40D71"/>
    <w:rPr>
      <w:b/>
      <w:bCs/>
    </w:rPr>
  </w:style>
  <w:style w:type="character" w:customStyle="1" w:styleId="OnderwerpvanopmerkingChar">
    <w:name w:val="Onderwerp van opmerking Char"/>
    <w:basedOn w:val="TekstopmerkingChar"/>
    <w:link w:val="Onderwerpvanopmerking"/>
    <w:uiPriority w:val="99"/>
    <w:semiHidden/>
    <w:rsid w:val="00B40D71"/>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0DD3E418AF6046BBCAF892BEE5142D" ma:contentTypeVersion="12" ma:contentTypeDescription="Een nieuw document maken." ma:contentTypeScope="" ma:versionID="c53507edae0f22fa8038dfcb73774cde">
  <xsd:schema xmlns:xsd="http://www.w3.org/2001/XMLSchema" xmlns:xs="http://www.w3.org/2001/XMLSchema" xmlns:p="http://schemas.microsoft.com/office/2006/metadata/properties" xmlns:ns3="e7a7543b-4217-475e-9f53-22d2c7330812" xmlns:ns4="0ce8df67-492c-4739-9c21-ff466a44a5f4" targetNamespace="http://schemas.microsoft.com/office/2006/metadata/properties" ma:root="true" ma:fieldsID="6d6e8b3937e2b2040c0406b2806eb3a9" ns3:_="" ns4:_="">
    <xsd:import namespace="e7a7543b-4217-475e-9f53-22d2c7330812"/>
    <xsd:import namespace="0ce8df67-492c-4739-9c21-ff466a44a5f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7543b-4217-475e-9f53-22d2c7330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8df67-492c-4739-9c21-ff466a44a5f4"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SharingHintHash" ma:index="14"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6FB39-C375-4132-9AAF-DCB5FE52CC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7543b-4217-475e-9f53-22d2c7330812"/>
    <ds:schemaRef ds:uri="0ce8df67-492c-4739-9c21-ff466a44a5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A6B443-8077-40FE-A02A-18CB50A1E9C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413A87-993D-4BE8-8CC0-26811253CCAD}">
  <ds:schemaRefs>
    <ds:schemaRef ds:uri="http://schemas.microsoft.com/sharepoint/v3/contenttype/forms"/>
  </ds:schemaRefs>
</ds:datastoreItem>
</file>

<file path=customXml/itemProps4.xml><?xml version="1.0" encoding="utf-8"?>
<ds:datastoreItem xmlns:ds="http://schemas.openxmlformats.org/officeDocument/2006/customXml" ds:itemID="{03DEEC74-4571-41F0-9958-E2DE0025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826</Words>
  <Characters>4545</Characters>
  <Application>Microsoft Office Word</Application>
  <DocSecurity>0</DocSecurity>
  <Lines>37</Lines>
  <Paragraphs>10</Paragraphs>
  <ScaleCrop>false</ScaleCrop>
  <Company>ROC Landstede</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Camille van Katwijk</dc:creator>
  <cp:lastModifiedBy>Leonie Schulenburg</cp:lastModifiedBy>
  <cp:revision>3</cp:revision>
  <cp:lastPrinted>2016-03-16T10:19:00Z</cp:lastPrinted>
  <dcterms:created xsi:type="dcterms:W3CDTF">2021-04-12T12:00:00Z</dcterms:created>
  <dcterms:modified xsi:type="dcterms:W3CDTF">2021-04-12T12:00:00Z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0x010100570DD3E418AF6046BBCAF892BEE5142D</vt:lpwstr>
  </property>
  <property fmtid="{D5CDD505-2E9C-101B-9397-08002B2CF9AE}" pid="3" name="LandstedeLocatie">
    <vt:lpwstr>32;#Zwolle|23d7711f-ca84-45bb-abf4-9ec5312191ac</vt:lpwstr>
  </property>
  <property fmtid="{D5CDD505-2E9C-101B-9397-08002B2CF9AE}" pid="4" name="LandstedeProces">
    <vt:lpwstr>16;#Financiën|3d5edaf8-01f0-43a9-b9f8-58381723c6ef;#45;#Visie, Beleid ＆ Bestuur|cbe282e8-3658-483b-a813-5fbd0e82764a</vt:lpwstr>
  </property>
  <property fmtid="{D5CDD505-2E9C-101B-9397-08002B2CF9AE}" pid="5" name="LandstedeTrefwoorden">
    <vt:lpwstr/>
  </property>
  <property fmtid="{D5CDD505-2E9C-101B-9397-08002B2CF9AE}" pid="6" name="LandstedeOrganisatiedeel">
    <vt:lpwstr>31;#Landstede Groep|6e3d8c17-a80a-4cec-b1d7-b01b4a044303</vt:lpwstr>
  </property>
</Properties>
</file>