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0321" w:type="dxa"/>
        <w:tblInd w:w="-572" w:type="dxa"/>
        <w:tblLayout w:type="fixed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5160"/>
        <w:gridCol w:w="5161"/>
      </w:tblGrid>
      <w:tr w:rsidR="00D079BB" w:rsidRPr="009927EF" w14:paraId="1DA42B8E" w14:textId="77777777" w:rsidTr="00D079BB">
        <w:trPr>
          <w:trHeight w:val="1361"/>
        </w:trPr>
        <w:tc>
          <w:tcPr>
            <w:tcW w:w="5160" w:type="dxa"/>
            <w:noWrap/>
            <w:hideMark/>
          </w:tcPr>
          <w:p w14:paraId="3B03F7B1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Times New Roman" w:hAnsi="Calibri" w:cs="Calibri"/>
                <w:color w:val="000000"/>
                <w:sz w:val="32"/>
                <w:szCs w:val="32"/>
                <w:lang w:val="de-DE" w:eastAsia="nl-NL"/>
              </w:rPr>
              <w:t xml:space="preserve">Acht alte Ameisen aßen am Abend Ananas. </w:t>
            </w:r>
          </w:p>
        </w:tc>
        <w:tc>
          <w:tcPr>
            <w:tcW w:w="5161" w:type="dxa"/>
            <w:noWrap/>
            <w:hideMark/>
          </w:tcPr>
          <w:p w14:paraId="224206F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Nicht alle Leute können es ertragen, wenn Lautenspieler laut die Lauten schlagen, drum spielen heute laute Lautenspieler leise Laute, weil manchen Leuten vor den lauten Lautenlauten graute. </w:t>
            </w:r>
          </w:p>
          <w:p w14:paraId="5A12C88A" w14:textId="77777777" w:rsidR="00D079BB" w:rsidRPr="00D079BB" w:rsidRDefault="00D079BB" w:rsidP="00D079BB">
            <w:p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</w:p>
        </w:tc>
      </w:tr>
      <w:tr w:rsidR="00D079BB" w:rsidRPr="009927EF" w14:paraId="23813781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3E279CC2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bullige Bär in Birnen beißt, der bärtige Bauer Bernhard heißt. </w:t>
            </w:r>
          </w:p>
        </w:tc>
        <w:tc>
          <w:tcPr>
            <w:tcW w:w="5161" w:type="dxa"/>
            <w:noWrap/>
            <w:hideMark/>
          </w:tcPr>
          <w:p w14:paraId="10B5A4D5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Leutnant von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Loiten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befahl seinen Leuten nicht eher zu läuten, bis der Leutnant von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Loiten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seinen Leuten das Läuten befahl.</w:t>
            </w:r>
          </w:p>
        </w:tc>
      </w:tr>
      <w:tr w:rsidR="00D079BB" w:rsidRPr="009927EF" w14:paraId="726ABE72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2F3B0537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Bäcker Braun backt braune Brezeln. Braune Brezeln backt Bäcker Braun. </w:t>
            </w:r>
          </w:p>
        </w:tc>
        <w:tc>
          <w:tcPr>
            <w:tcW w:w="5161" w:type="dxa"/>
            <w:noWrap/>
            <w:hideMark/>
          </w:tcPr>
          <w:p w14:paraId="0643CF0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Mischwasserfischer heißen Mischwasserfischer, weil Mischwasserfischer im Mischwasser Mischwasserfische fischen.  </w:t>
            </w:r>
          </w:p>
        </w:tc>
      </w:tr>
      <w:tr w:rsidR="00D079BB" w:rsidRPr="009927EF" w14:paraId="5B935914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0419195F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Blaukraut bleibt Blaukraut und Brautkleid bleibt Brautkleid.</w:t>
            </w:r>
          </w:p>
        </w:tc>
        <w:tc>
          <w:tcPr>
            <w:tcW w:w="5161" w:type="dxa"/>
            <w:noWrap/>
            <w:hideMark/>
          </w:tcPr>
          <w:p w14:paraId="51EF1206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Der Metzger wetzt das Metzgermesser mit des Metzgers Wetzstein, mit des Metzgers Wetzstein wetzt der Metzger sein Metzgermesser.</w:t>
            </w:r>
          </w:p>
        </w:tc>
      </w:tr>
      <w:tr w:rsidR="00D079BB" w:rsidRPr="009927EF" w14:paraId="06EB8E75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3ECD397F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Bürsten mit schwarzen Borsten bürsten besser als Bürsten mit weißen Borsten bürsten. </w:t>
            </w:r>
          </w:p>
        </w:tc>
        <w:tc>
          <w:tcPr>
            <w:tcW w:w="5161" w:type="dxa"/>
            <w:noWrap/>
            <w:hideMark/>
          </w:tcPr>
          <w:p w14:paraId="62237FD2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Flugplatzspatz nahm auf dem Flugplatz Platz. Auf dem Flugplatz nahm der Flugplatzspatz Platz. </w:t>
            </w:r>
          </w:p>
        </w:tc>
      </w:tr>
      <w:tr w:rsidR="00D079BB" w:rsidRPr="009927EF" w14:paraId="5D3D31C7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15C4D8F3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Bierbrauer Bauer braut braunes Bier, braunes Bier braut Bierbrauer Bauer. </w:t>
            </w:r>
          </w:p>
        </w:tc>
        <w:tc>
          <w:tcPr>
            <w:tcW w:w="5161" w:type="dxa"/>
            <w:noWrap/>
            <w:hideMark/>
          </w:tcPr>
          <w:p w14:paraId="3BC3AFD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Pfostenputzer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putzt den Pfosten, den Pfosten putzt der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Pfostenputzer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</w:tr>
      <w:tr w:rsidR="00D079BB" w:rsidRPr="00D079BB" w14:paraId="4F86FCAD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0FAB905D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 xml:space="preserve">Der dicke Dachdecker deckt dir dein Dach, drum dank dem dicken Dachdecker, dass der dicke Dachdecker dir dein Dach deckte. </w:t>
            </w:r>
          </w:p>
        </w:tc>
        <w:tc>
          <w:tcPr>
            <w:tcW w:w="5161" w:type="dxa"/>
            <w:noWrap/>
            <w:hideMark/>
          </w:tcPr>
          <w:p w14:paraId="43CDF6EF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Peter packt pausenlos prima Picknickpakete.</w:t>
            </w:r>
          </w:p>
        </w:tc>
      </w:tr>
      <w:tr w:rsidR="00D079BB" w:rsidRPr="009927EF" w14:paraId="6F01167A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0898482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Dreißig Greise treten drei Treppen krumm, drei Treppen krumm treten dreißig Greise. </w:t>
            </w:r>
          </w:p>
        </w:tc>
        <w:tc>
          <w:tcPr>
            <w:tcW w:w="5161" w:type="dxa"/>
            <w:noWrap/>
            <w:hideMark/>
          </w:tcPr>
          <w:p w14:paraId="5513ADD8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Auf den sieben Robbenklippen sitzen sieben Robbensippen, die sich in die Rippen stippen, bis sie von den Klippen kippen. </w:t>
            </w:r>
          </w:p>
        </w:tc>
      </w:tr>
      <w:tr w:rsidR="00D079BB" w:rsidRPr="009927EF" w14:paraId="3269C801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17C82C73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Esel essen Nesseln nicht, Nesseln essen Esel nicht. </w:t>
            </w:r>
          </w:p>
        </w:tc>
        <w:tc>
          <w:tcPr>
            <w:tcW w:w="5161" w:type="dxa"/>
            <w:noWrap/>
            <w:hideMark/>
          </w:tcPr>
          <w:p w14:paraId="755E016E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In einem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Schokolodenladen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laden Ladenmädchen Schokolade aus, Ladenmädchen laden in einem Schokoladenladen Schokolade aus. </w:t>
            </w:r>
          </w:p>
        </w:tc>
      </w:tr>
      <w:tr w:rsidR="00D079BB" w:rsidRPr="009927EF" w14:paraId="62CE5EC4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1F2AAFB3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Fischers Fritz fischt frische Fische, frische Fische fischt Fischers Fritz. </w:t>
            </w:r>
          </w:p>
        </w:tc>
        <w:tc>
          <w:tcPr>
            <w:tcW w:w="5161" w:type="dxa"/>
            <w:noWrap/>
            <w:hideMark/>
          </w:tcPr>
          <w:p w14:paraId="43A317A1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Schneiders Schere schneidet scharf. Scharf schneidet Schneiders Schere. </w:t>
            </w:r>
          </w:p>
        </w:tc>
      </w:tr>
      <w:tr w:rsidR="00D079BB" w:rsidRPr="009927EF" w14:paraId="5AA9FFCA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221678E5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Fischers frisch frisierter Fritze frisst frisch frittierten Frisch-Fisch. </w:t>
            </w:r>
          </w:p>
        </w:tc>
        <w:tc>
          <w:tcPr>
            <w:tcW w:w="5161" w:type="dxa"/>
            <w:noWrap/>
            <w:hideMark/>
          </w:tcPr>
          <w:p w14:paraId="5328AE0D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Schnecken erschrecken, wenn Schnecken an Schnecken schlecken, weil zum Schrecken vieler Schnecken, Schnecken nicht schmecken. </w:t>
            </w:r>
          </w:p>
        </w:tc>
      </w:tr>
      <w:tr w:rsidR="00D079BB" w:rsidRPr="009927EF" w14:paraId="502830E9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46C6C4C5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In dem dichten Fichtendickicht pickten dicke Finken tüchtig, dicke Finken pickten tüchtig in dem dicken Fichtendickicht. </w:t>
            </w:r>
          </w:p>
        </w:tc>
        <w:tc>
          <w:tcPr>
            <w:tcW w:w="5161" w:type="dxa"/>
            <w:noWrap/>
            <w:hideMark/>
          </w:tcPr>
          <w:p w14:paraId="527791FB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Ein sehr schwer sehr schnell zu sprechender Spruch ist ein Schnellsprechspruch, auch ein nur schwer schnell zu sprechender Spruch heißt Schnellsprechspruch. </w:t>
            </w:r>
          </w:p>
        </w:tc>
      </w:tr>
      <w:tr w:rsidR="00D079BB" w:rsidRPr="00D079BB" w14:paraId="73528297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30E9359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 xml:space="preserve">Im dichten Fichtendickicht sind dicke Fichten wichtig. </w:t>
            </w:r>
          </w:p>
        </w:tc>
        <w:tc>
          <w:tcPr>
            <w:tcW w:w="5161" w:type="dxa"/>
            <w:noWrap/>
            <w:hideMark/>
          </w:tcPr>
          <w:p w14:paraId="7DBA68C6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Max wachst Wachsmasken. Was wachst Max? Wachsmasken wachst Max. </w:t>
            </w:r>
          </w:p>
        </w:tc>
      </w:tr>
      <w:tr w:rsidR="00D079BB" w:rsidRPr="00D079BB" w14:paraId="4E156745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3F68D51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Flotte flinke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Fellflicker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flicken flink feine Felle. </w:t>
            </w:r>
          </w:p>
        </w:tc>
        <w:tc>
          <w:tcPr>
            <w:tcW w:w="5161" w:type="dxa"/>
            <w:noWrap/>
            <w:hideMark/>
          </w:tcPr>
          <w:p w14:paraId="33C2AA8B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Wir Wiener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Wäscherweiber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wollen weiße Wäsche waschen, wenn wir wüssten, wo warmes Wasser wäre. Warmes Wasser wissen wir, weiße Wäsche waschen wir. </w:t>
            </w:r>
          </w:p>
        </w:tc>
      </w:tr>
      <w:tr w:rsidR="00D079BB" w:rsidRPr="009927EF" w14:paraId="2C2BB4BF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2627949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froschforschende Froschforscher forscht in der froschforschenden Froschforschung. </w:t>
            </w:r>
          </w:p>
        </w:tc>
        <w:tc>
          <w:tcPr>
            <w:tcW w:w="5161" w:type="dxa"/>
            <w:noWrap/>
            <w:hideMark/>
          </w:tcPr>
          <w:p w14:paraId="577B31A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Zwischen zwei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Zwetschkenzweigen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zwitschern zwei Schwalben, zwei Schwalben zwitschern zwischen zwei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Zwetschkenzweige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</w:tr>
      <w:tr w:rsidR="00D079BB" w:rsidRPr="009927EF" w14:paraId="6F100DF4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23C1D343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Flößers Vroni flog frohlockend vom frostigen Floß, vom frostigen Floß flog frohlockend Flößers Vroni. </w:t>
            </w:r>
          </w:p>
        </w:tc>
        <w:tc>
          <w:tcPr>
            <w:tcW w:w="5161" w:type="dxa"/>
            <w:noWrap/>
            <w:hideMark/>
          </w:tcPr>
          <w:p w14:paraId="5DD27CF1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Zwischen zweiundzwanzig schwankenden Zwetschgenzweigen schweben zweiundzwanzig zwitschernde Schwalben. </w:t>
            </w:r>
          </w:p>
        </w:tc>
      </w:tr>
      <w:tr w:rsidR="00D079BB" w:rsidRPr="009927EF" w14:paraId="509A7903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55F432C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Wenn Grillen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grillen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, grillen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Grillen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Grillen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  <w:tc>
          <w:tcPr>
            <w:tcW w:w="5161" w:type="dxa"/>
            <w:noWrap/>
            <w:hideMark/>
          </w:tcPr>
          <w:p w14:paraId="144C5D0D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Zwischen zwei spitzen Steinen saßen zwei zischelnde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Zischelschlangen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und zischten. </w:t>
            </w:r>
          </w:p>
        </w:tc>
      </w:tr>
      <w:tr w:rsidR="00D079BB" w:rsidRPr="009927EF" w14:paraId="4B274A29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51215842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Hinter Hermanns Hannes Haus hängen hundert Hemden raus, hundert Hemden hängen raus hinter Hermanns Hannes Haus. </w:t>
            </w:r>
          </w:p>
        </w:tc>
        <w:tc>
          <w:tcPr>
            <w:tcW w:w="5161" w:type="dxa"/>
            <w:noWrap/>
            <w:hideMark/>
          </w:tcPr>
          <w:p w14:paraId="0743B299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Zehn Ziegen zogen zehn Zentner Zucker zum Zoo. </w:t>
            </w:r>
          </w:p>
        </w:tc>
      </w:tr>
      <w:tr w:rsidR="00D079BB" w:rsidRPr="009927EF" w14:paraId="6A5EA875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3D54D1A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>Hinter´m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hohen Haus hackt Hans hartes Holz. Hartes Holz hackt Hans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hinter´m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hohen Haus. </w:t>
            </w:r>
          </w:p>
        </w:tc>
        <w:tc>
          <w:tcPr>
            <w:tcW w:w="5161" w:type="dxa"/>
            <w:noWrap/>
            <w:hideMark/>
          </w:tcPr>
          <w:p w14:paraId="79FC97F6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Zwanzig Zwerge zeigen Handstand, zehn im Wandschrank, zehn am Sandstrand. </w:t>
            </w:r>
          </w:p>
        </w:tc>
      </w:tr>
      <w:tr w:rsidR="00D079BB" w:rsidRPr="009927EF" w14:paraId="1D778ADC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4C71868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Wer karrt den klappernden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Ratterkarren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durch das knarrende Karrengatter? Der mürrische, murrende, knurrende, klapperdürre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Ratterkarrenkarrer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  <w:tc>
          <w:tcPr>
            <w:tcW w:w="5161" w:type="dxa"/>
            <w:noWrap/>
            <w:hideMark/>
          </w:tcPr>
          <w:p w14:paraId="3A42530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Zehn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z´quetschte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Zwetschken und zehn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z´quetschte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Zwetschken sind zwanzig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z´quetschte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Zwetschken. </w:t>
            </w:r>
          </w:p>
        </w:tc>
      </w:tr>
      <w:tr w:rsidR="00D079BB" w:rsidRPr="009927EF" w14:paraId="62764D4B" w14:textId="77777777" w:rsidTr="00D079BB">
        <w:trPr>
          <w:trHeight w:val="1343"/>
        </w:trPr>
        <w:tc>
          <w:tcPr>
            <w:tcW w:w="5160" w:type="dxa"/>
            <w:noWrap/>
            <w:hideMark/>
          </w:tcPr>
          <w:p w14:paraId="0E16DB9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Kleine Kinder können keine kleinen Kirschkerne knacken. </w:t>
            </w:r>
          </w:p>
        </w:tc>
        <w:tc>
          <w:tcPr>
            <w:tcW w:w="5161" w:type="dxa"/>
            <w:noWrap/>
            <w:hideMark/>
          </w:tcPr>
          <w:p w14:paraId="1DF1DB49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Der Zahnarzt zieht Zähne mit Zahnarztzangen im Zahnarztzimmer.</w:t>
            </w:r>
          </w:p>
        </w:tc>
      </w:tr>
      <w:tr w:rsidR="00D079BB" w:rsidRPr="009927EF" w14:paraId="1C2269C1" w14:textId="77777777" w:rsidTr="00D079BB">
        <w:trPr>
          <w:trHeight w:val="1474"/>
        </w:trPr>
        <w:tc>
          <w:tcPr>
            <w:tcW w:w="5160" w:type="dxa"/>
            <w:noWrap/>
            <w:hideMark/>
          </w:tcPr>
          <w:p w14:paraId="6F8024EA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Koch roch auch noch in der Nacht nach Knoblauch. </w:t>
            </w:r>
          </w:p>
        </w:tc>
        <w:tc>
          <w:tcPr>
            <w:tcW w:w="5161" w:type="dxa"/>
            <w:noWrap/>
            <w:hideMark/>
          </w:tcPr>
          <w:p w14:paraId="221509B7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Times New Roman" w:hAnsi="Calibri" w:cs="Calibri"/>
                <w:color w:val="000000"/>
                <w:sz w:val="32"/>
                <w:szCs w:val="32"/>
                <w:lang w:val="de-DE" w:eastAsia="nl-NL"/>
              </w:rPr>
              <w:t>Zwei Zwerge zielen mit den Zungen auf zahme Ziegen mit zehn Jungen.</w:t>
            </w:r>
          </w:p>
        </w:tc>
      </w:tr>
    </w:tbl>
    <w:p w14:paraId="6F3FD465" w14:textId="77777777" w:rsidR="00A756EA" w:rsidRPr="00D079BB" w:rsidRDefault="0001784E">
      <w:pPr>
        <w:rPr>
          <w:sz w:val="32"/>
          <w:szCs w:val="32"/>
          <w:lang w:val="de-DE"/>
        </w:rPr>
      </w:pPr>
    </w:p>
    <w:sectPr w:rsidR="00A756EA" w:rsidRPr="00D07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8E05F3"/>
    <w:multiLevelType w:val="hybridMultilevel"/>
    <w:tmpl w:val="C0ECC7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9BB"/>
    <w:rsid w:val="0001784E"/>
    <w:rsid w:val="002A55D3"/>
    <w:rsid w:val="008F2ABA"/>
    <w:rsid w:val="009927EF"/>
    <w:rsid w:val="00D0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DA8A"/>
  <w15:chartTrackingRefBased/>
  <w15:docId w15:val="{E9040B7A-42DE-463C-8AF4-73D3B2E1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0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92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28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6" ma:contentTypeDescription="Create a new document." ma:contentTypeScope="" ma:versionID="205fc3b268c2ee89b1a70eca72455117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5f81a40e4058c1c6b04a537bba0a901b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8B6413-3FA2-4850-B82E-667B04BEC2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175FFF-DA3A-4DF4-872B-586F9DB86C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A54F1A-8099-4146-A8C4-709A82A27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3402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2</cp:revision>
  <dcterms:created xsi:type="dcterms:W3CDTF">2021-01-25T14:21:00Z</dcterms:created>
  <dcterms:modified xsi:type="dcterms:W3CDTF">2021-01-25T14:21:00Z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