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ECCB7"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b/>
          <w:bCs/>
          <w:color w:val="172B4D"/>
          <w:sz w:val="21"/>
          <w:szCs w:val="21"/>
          <w:lang w:eastAsia="nl-NL"/>
        </w:rPr>
        <w:t>Titel</w:t>
      </w:r>
      <w:r w:rsidRPr="00CA4D04">
        <w:rPr>
          <w:rFonts w:ascii="Helvetica Neue" w:hAnsi="Helvetica Neue" w:cs="Times New Roman"/>
          <w:color w:val="172B4D"/>
          <w:sz w:val="21"/>
          <w:szCs w:val="21"/>
          <w:lang w:eastAsia="nl-NL"/>
        </w:rPr>
        <w:t>: </w:t>
      </w:r>
      <w:hyperlink r:id="rId4" w:history="1">
        <w:r w:rsidRPr="00CA4D04">
          <w:rPr>
            <w:rFonts w:ascii="Helvetica Neue" w:hAnsi="Helvetica Neue" w:cs="Times New Roman"/>
            <w:i/>
            <w:iCs/>
            <w:color w:val="538B9B"/>
            <w:sz w:val="21"/>
            <w:szCs w:val="21"/>
            <w:u w:val="single"/>
            <w:lang w:eastAsia="nl-NL"/>
          </w:rPr>
          <w:t>Whitepaper Persoonlijke Leerroutes</w:t>
        </w:r>
      </w:hyperlink>
    </w:p>
    <w:p w14:paraId="5900799F"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b/>
          <w:bCs/>
          <w:color w:val="172B4D"/>
          <w:sz w:val="21"/>
          <w:szCs w:val="21"/>
          <w:lang w:eastAsia="nl-NL"/>
        </w:rPr>
        <w:t>Auteurs</w:t>
      </w:r>
      <w:r w:rsidRPr="00CA4D04">
        <w:rPr>
          <w:rFonts w:ascii="Helvetica Neue" w:hAnsi="Helvetica Neue" w:cs="Times New Roman"/>
          <w:color w:val="172B4D"/>
          <w:sz w:val="21"/>
          <w:szCs w:val="21"/>
          <w:lang w:eastAsia="nl-NL"/>
        </w:rPr>
        <w:t>: Johan de Bruin en Marja Bakker</w:t>
      </w:r>
    </w:p>
    <w:p w14:paraId="0246AD3F"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color w:val="172B4D"/>
          <w:sz w:val="21"/>
          <w:szCs w:val="21"/>
          <w:lang w:eastAsia="nl-NL"/>
        </w:rPr>
        <w:t xml:space="preserve">Een praktische gids over verschillende manieren om </w:t>
      </w:r>
      <w:proofErr w:type="spellStart"/>
      <w:r w:rsidRPr="00CA4D04">
        <w:rPr>
          <w:rFonts w:ascii="Helvetica Neue" w:hAnsi="Helvetica Neue" w:cs="Times New Roman"/>
          <w:color w:val="172B4D"/>
          <w:sz w:val="21"/>
          <w:szCs w:val="21"/>
          <w:lang w:eastAsia="nl-NL"/>
        </w:rPr>
        <w:t>blended</w:t>
      </w:r>
      <w:proofErr w:type="spellEnd"/>
      <w:r w:rsidRPr="00CA4D04">
        <w:rPr>
          <w:rFonts w:ascii="Helvetica Neue" w:hAnsi="Helvetica Neue" w:cs="Times New Roman"/>
          <w:color w:val="172B4D"/>
          <w:sz w:val="21"/>
          <w:szCs w:val="21"/>
          <w:lang w:eastAsia="nl-NL"/>
        </w:rPr>
        <w:t xml:space="preserve"> onderwijs te ontwerpen, inclusief een instrument (het </w:t>
      </w:r>
      <w:proofErr w:type="spellStart"/>
      <w:r w:rsidRPr="00CA4D04">
        <w:rPr>
          <w:rFonts w:ascii="Helvetica Neue" w:hAnsi="Helvetica Neue" w:cs="Times New Roman"/>
          <w:color w:val="172B4D"/>
          <w:sz w:val="21"/>
          <w:szCs w:val="21"/>
          <w:lang w:eastAsia="nl-NL"/>
        </w:rPr>
        <w:t>Playbook</w:t>
      </w:r>
      <w:proofErr w:type="spellEnd"/>
      <w:r w:rsidRPr="00CA4D04">
        <w:rPr>
          <w:rFonts w:ascii="Helvetica Neue" w:hAnsi="Helvetica Neue" w:cs="Times New Roman"/>
          <w:color w:val="172B4D"/>
          <w:sz w:val="21"/>
          <w:szCs w:val="21"/>
          <w:lang w:eastAsia="nl-NL"/>
        </w:rPr>
        <w:t xml:space="preserve">) om te bepalen welke onderdelen/werkvormen in een </w:t>
      </w:r>
      <w:proofErr w:type="spellStart"/>
      <w:r w:rsidRPr="00CA4D04">
        <w:rPr>
          <w:rFonts w:ascii="Helvetica Neue" w:hAnsi="Helvetica Neue" w:cs="Times New Roman"/>
          <w:color w:val="172B4D"/>
          <w:sz w:val="21"/>
          <w:szCs w:val="21"/>
          <w:lang w:eastAsia="nl-NL"/>
        </w:rPr>
        <w:t>flipped</w:t>
      </w:r>
      <w:proofErr w:type="spellEnd"/>
      <w:r w:rsidRPr="00CA4D04">
        <w:rPr>
          <w:rFonts w:ascii="Helvetica Neue" w:hAnsi="Helvetica Neue" w:cs="Times New Roman"/>
          <w:color w:val="172B4D"/>
          <w:sz w:val="21"/>
          <w:szCs w:val="21"/>
          <w:lang w:eastAsia="nl-NL"/>
        </w:rPr>
        <w:t xml:space="preserve"> classroom online en/of offline aangeboden kunnen worden.</w:t>
      </w:r>
    </w:p>
    <w:p w14:paraId="6C70ED40"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p>
    <w:p w14:paraId="434AA644"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b/>
          <w:bCs/>
          <w:color w:val="172B4D"/>
          <w:sz w:val="21"/>
          <w:szCs w:val="21"/>
          <w:lang w:eastAsia="nl-NL"/>
        </w:rPr>
        <w:t>Titel</w:t>
      </w:r>
      <w:r w:rsidRPr="00CA4D04">
        <w:rPr>
          <w:rFonts w:ascii="Helvetica Neue" w:hAnsi="Helvetica Neue" w:cs="Times New Roman"/>
          <w:color w:val="172B4D"/>
          <w:sz w:val="21"/>
          <w:szCs w:val="21"/>
          <w:lang w:eastAsia="nl-NL"/>
        </w:rPr>
        <w:t>: </w:t>
      </w:r>
      <w:hyperlink r:id="rId5" w:history="1">
        <w:r w:rsidRPr="00CA4D04">
          <w:rPr>
            <w:rFonts w:ascii="Helvetica Neue" w:hAnsi="Helvetica Neue" w:cs="Times New Roman"/>
            <w:i/>
            <w:iCs/>
            <w:color w:val="538B9B"/>
            <w:sz w:val="21"/>
            <w:szCs w:val="21"/>
            <w:u w:val="single"/>
            <w:lang w:eastAsia="nl-NL"/>
          </w:rPr>
          <w:t>E-</w:t>
        </w:r>
        <w:proofErr w:type="spellStart"/>
        <w:r w:rsidRPr="00CA4D04">
          <w:rPr>
            <w:rFonts w:ascii="Helvetica Neue" w:hAnsi="Helvetica Neue" w:cs="Times New Roman"/>
            <w:i/>
            <w:iCs/>
            <w:color w:val="538B9B"/>
            <w:sz w:val="21"/>
            <w:szCs w:val="21"/>
            <w:u w:val="single"/>
            <w:lang w:eastAsia="nl-NL"/>
          </w:rPr>
          <w:t>learnings</w:t>
        </w:r>
        <w:proofErr w:type="spellEnd"/>
        <w:r w:rsidRPr="00CA4D04">
          <w:rPr>
            <w:rFonts w:ascii="Helvetica Neue" w:hAnsi="Helvetica Neue" w:cs="Times New Roman"/>
            <w:i/>
            <w:iCs/>
            <w:color w:val="538B9B"/>
            <w:sz w:val="21"/>
            <w:szCs w:val="21"/>
            <w:u w:val="single"/>
            <w:lang w:eastAsia="nl-NL"/>
          </w:rPr>
          <w:t xml:space="preserve"> en slidedecks over de AVG en privacy/persoonsgegevens</w:t>
        </w:r>
      </w:hyperlink>
    </w:p>
    <w:p w14:paraId="21D94C68"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b/>
          <w:bCs/>
          <w:color w:val="172B4D"/>
          <w:sz w:val="21"/>
          <w:szCs w:val="21"/>
          <w:lang w:eastAsia="nl-NL"/>
        </w:rPr>
        <w:t>Auteurs</w:t>
      </w:r>
      <w:r w:rsidRPr="00CA4D04">
        <w:rPr>
          <w:rFonts w:ascii="Helvetica Neue" w:hAnsi="Helvetica Neue" w:cs="Times New Roman"/>
          <w:color w:val="172B4D"/>
          <w:sz w:val="21"/>
          <w:szCs w:val="21"/>
          <w:lang w:eastAsia="nl-NL"/>
        </w:rPr>
        <w:t>: SURF &amp; CSY</w:t>
      </w:r>
    </w:p>
    <w:p w14:paraId="2854F31F"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color w:val="172B4D"/>
          <w:sz w:val="21"/>
          <w:szCs w:val="21"/>
          <w:lang w:eastAsia="nl-NL"/>
        </w:rPr>
        <w:t>Een set aan e-</w:t>
      </w:r>
      <w:proofErr w:type="spellStart"/>
      <w:r w:rsidRPr="00CA4D04">
        <w:rPr>
          <w:rFonts w:ascii="Helvetica Neue" w:hAnsi="Helvetica Neue" w:cs="Times New Roman"/>
          <w:color w:val="172B4D"/>
          <w:sz w:val="21"/>
          <w:szCs w:val="21"/>
          <w:lang w:eastAsia="nl-NL"/>
        </w:rPr>
        <w:t>learnings</w:t>
      </w:r>
      <w:proofErr w:type="spellEnd"/>
      <w:r w:rsidRPr="00CA4D04">
        <w:rPr>
          <w:rFonts w:ascii="Helvetica Neue" w:hAnsi="Helvetica Neue" w:cs="Times New Roman"/>
          <w:color w:val="172B4D"/>
          <w:sz w:val="21"/>
          <w:szCs w:val="21"/>
          <w:lang w:eastAsia="nl-NL"/>
        </w:rPr>
        <w:t xml:space="preserve"> en slidedecks voor docenten en onderzoekers aan hbo en wo instellingen die vrij te gebruiken zijn voor trainingsdoeleinden. In het kader van deze cursus relevant om docenten bewust te maken van de regels en risico's rondom het gebruik van persoonsgegevens van studenten (en van henzelf) binnen digitale </w:t>
      </w:r>
      <w:proofErr w:type="spellStart"/>
      <w:r w:rsidRPr="00CA4D04">
        <w:rPr>
          <w:rFonts w:ascii="Helvetica Neue" w:hAnsi="Helvetica Neue" w:cs="Times New Roman"/>
          <w:color w:val="172B4D"/>
          <w:sz w:val="21"/>
          <w:szCs w:val="21"/>
          <w:lang w:eastAsia="nl-NL"/>
        </w:rPr>
        <w:t>apps</w:t>
      </w:r>
      <w:proofErr w:type="spellEnd"/>
      <w:r w:rsidRPr="00CA4D04">
        <w:rPr>
          <w:rFonts w:ascii="Helvetica Neue" w:hAnsi="Helvetica Neue" w:cs="Times New Roman"/>
          <w:color w:val="172B4D"/>
          <w:sz w:val="21"/>
          <w:szCs w:val="21"/>
          <w:lang w:eastAsia="nl-NL"/>
        </w:rPr>
        <w:t xml:space="preserve"> en tools.</w:t>
      </w:r>
    </w:p>
    <w:p w14:paraId="5DFFAEB9"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p>
    <w:p w14:paraId="34DECD78"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b/>
          <w:bCs/>
          <w:color w:val="172B4D"/>
          <w:sz w:val="21"/>
          <w:szCs w:val="21"/>
          <w:lang w:eastAsia="nl-NL"/>
        </w:rPr>
        <w:t>Titel</w:t>
      </w:r>
      <w:r w:rsidRPr="00CA4D04">
        <w:rPr>
          <w:rFonts w:ascii="Helvetica Neue" w:hAnsi="Helvetica Neue" w:cs="Times New Roman"/>
          <w:color w:val="172B4D"/>
          <w:sz w:val="21"/>
          <w:szCs w:val="21"/>
          <w:lang w:eastAsia="nl-NL"/>
        </w:rPr>
        <w:t>: </w:t>
      </w:r>
      <w:hyperlink r:id="rId6" w:history="1">
        <w:proofErr w:type="spellStart"/>
        <w:r w:rsidRPr="00CA4D04">
          <w:rPr>
            <w:rFonts w:ascii="Helvetica Neue" w:hAnsi="Helvetica Neue" w:cs="Times New Roman"/>
            <w:i/>
            <w:iCs/>
            <w:color w:val="538B9B"/>
            <w:sz w:val="21"/>
            <w:szCs w:val="21"/>
            <w:u w:val="single"/>
            <w:lang w:eastAsia="nl-NL"/>
          </w:rPr>
          <w:t>Effects</w:t>
        </w:r>
        <w:proofErr w:type="spellEnd"/>
        <w:r w:rsidRPr="00CA4D04">
          <w:rPr>
            <w:rFonts w:ascii="Helvetica Neue" w:hAnsi="Helvetica Neue" w:cs="Times New Roman"/>
            <w:i/>
            <w:iCs/>
            <w:color w:val="538B9B"/>
            <w:sz w:val="21"/>
            <w:szCs w:val="21"/>
            <w:u w:val="single"/>
            <w:lang w:eastAsia="nl-NL"/>
          </w:rPr>
          <w:t xml:space="preserve"> of flipping </w:t>
        </w:r>
        <w:proofErr w:type="spellStart"/>
        <w:r w:rsidRPr="00CA4D04">
          <w:rPr>
            <w:rFonts w:ascii="Helvetica Neue" w:hAnsi="Helvetica Neue" w:cs="Times New Roman"/>
            <w:i/>
            <w:iCs/>
            <w:color w:val="538B9B"/>
            <w:sz w:val="21"/>
            <w:szCs w:val="21"/>
            <w:u w:val="single"/>
            <w:lang w:eastAsia="nl-NL"/>
          </w:rPr>
          <w:t>the</w:t>
        </w:r>
        <w:proofErr w:type="spellEnd"/>
        <w:r w:rsidRPr="00CA4D04">
          <w:rPr>
            <w:rFonts w:ascii="Helvetica Neue" w:hAnsi="Helvetica Neue" w:cs="Times New Roman"/>
            <w:i/>
            <w:iCs/>
            <w:color w:val="538B9B"/>
            <w:sz w:val="21"/>
            <w:szCs w:val="21"/>
            <w:u w:val="single"/>
            <w:lang w:eastAsia="nl-NL"/>
          </w:rPr>
          <w:t xml:space="preserve"> classroom on </w:t>
        </w:r>
        <w:proofErr w:type="spellStart"/>
        <w:r w:rsidRPr="00CA4D04">
          <w:rPr>
            <w:rFonts w:ascii="Helvetica Neue" w:hAnsi="Helvetica Neue" w:cs="Times New Roman"/>
            <w:i/>
            <w:iCs/>
            <w:color w:val="538B9B"/>
            <w:sz w:val="21"/>
            <w:szCs w:val="21"/>
            <w:u w:val="single"/>
            <w:lang w:eastAsia="nl-NL"/>
          </w:rPr>
          <w:t>learning</w:t>
        </w:r>
        <w:proofErr w:type="spellEnd"/>
        <w:r w:rsidRPr="00CA4D04">
          <w:rPr>
            <w:rFonts w:ascii="Helvetica Neue" w:hAnsi="Helvetica Neue" w:cs="Times New Roman"/>
            <w:i/>
            <w:iCs/>
            <w:color w:val="538B9B"/>
            <w:sz w:val="21"/>
            <w:szCs w:val="21"/>
            <w:u w:val="single"/>
            <w:lang w:eastAsia="nl-NL"/>
          </w:rPr>
          <w:t xml:space="preserve"> </w:t>
        </w:r>
        <w:proofErr w:type="spellStart"/>
        <w:r w:rsidRPr="00CA4D04">
          <w:rPr>
            <w:rFonts w:ascii="Helvetica Neue" w:hAnsi="Helvetica Neue" w:cs="Times New Roman"/>
            <w:i/>
            <w:iCs/>
            <w:color w:val="538B9B"/>
            <w:sz w:val="21"/>
            <w:szCs w:val="21"/>
            <w:u w:val="single"/>
            <w:lang w:eastAsia="nl-NL"/>
          </w:rPr>
          <w:t>outcomes</w:t>
        </w:r>
        <w:proofErr w:type="spellEnd"/>
        <w:r w:rsidRPr="00CA4D04">
          <w:rPr>
            <w:rFonts w:ascii="Helvetica Neue" w:hAnsi="Helvetica Neue" w:cs="Times New Roman"/>
            <w:i/>
            <w:iCs/>
            <w:color w:val="538B9B"/>
            <w:sz w:val="21"/>
            <w:szCs w:val="21"/>
            <w:u w:val="single"/>
            <w:lang w:eastAsia="nl-NL"/>
          </w:rPr>
          <w:t xml:space="preserve"> </w:t>
        </w:r>
        <w:proofErr w:type="spellStart"/>
        <w:r w:rsidRPr="00CA4D04">
          <w:rPr>
            <w:rFonts w:ascii="Helvetica Neue" w:hAnsi="Helvetica Neue" w:cs="Times New Roman"/>
            <w:i/>
            <w:iCs/>
            <w:color w:val="538B9B"/>
            <w:sz w:val="21"/>
            <w:szCs w:val="21"/>
            <w:u w:val="single"/>
            <w:lang w:eastAsia="nl-NL"/>
          </w:rPr>
          <w:t>and</w:t>
        </w:r>
        <w:proofErr w:type="spellEnd"/>
        <w:r w:rsidRPr="00CA4D04">
          <w:rPr>
            <w:rFonts w:ascii="Helvetica Neue" w:hAnsi="Helvetica Neue" w:cs="Times New Roman"/>
            <w:i/>
            <w:iCs/>
            <w:color w:val="538B9B"/>
            <w:sz w:val="21"/>
            <w:szCs w:val="21"/>
            <w:u w:val="single"/>
            <w:lang w:eastAsia="nl-NL"/>
          </w:rPr>
          <w:t xml:space="preserve"> </w:t>
        </w:r>
        <w:proofErr w:type="spellStart"/>
        <w:r w:rsidRPr="00CA4D04">
          <w:rPr>
            <w:rFonts w:ascii="Helvetica Neue" w:hAnsi="Helvetica Neue" w:cs="Times New Roman"/>
            <w:i/>
            <w:iCs/>
            <w:color w:val="538B9B"/>
            <w:sz w:val="21"/>
            <w:szCs w:val="21"/>
            <w:u w:val="single"/>
            <w:lang w:eastAsia="nl-NL"/>
          </w:rPr>
          <w:t>satisfaction</w:t>
        </w:r>
        <w:proofErr w:type="spellEnd"/>
        <w:r w:rsidRPr="00CA4D04">
          <w:rPr>
            <w:rFonts w:ascii="Helvetica Neue" w:hAnsi="Helvetica Neue" w:cs="Times New Roman"/>
            <w:i/>
            <w:iCs/>
            <w:color w:val="538B9B"/>
            <w:sz w:val="21"/>
            <w:szCs w:val="21"/>
            <w:u w:val="single"/>
            <w:lang w:eastAsia="nl-NL"/>
          </w:rPr>
          <w:t>: A meta-analysis</w:t>
        </w:r>
      </w:hyperlink>
    </w:p>
    <w:p w14:paraId="627D3B66"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b/>
          <w:bCs/>
          <w:color w:val="172B4D"/>
          <w:sz w:val="21"/>
          <w:szCs w:val="21"/>
          <w:lang w:eastAsia="nl-NL"/>
        </w:rPr>
        <w:t>Auteurs</w:t>
      </w:r>
      <w:r w:rsidRPr="00CA4D04">
        <w:rPr>
          <w:rFonts w:ascii="Helvetica Neue" w:hAnsi="Helvetica Neue" w:cs="Times New Roman"/>
          <w:color w:val="172B4D"/>
          <w:sz w:val="21"/>
          <w:szCs w:val="21"/>
          <w:lang w:eastAsia="nl-NL"/>
        </w:rPr>
        <w:t xml:space="preserve">: David </w:t>
      </w:r>
      <w:proofErr w:type="spellStart"/>
      <w:r w:rsidRPr="00CA4D04">
        <w:rPr>
          <w:rFonts w:ascii="Helvetica Neue" w:hAnsi="Helvetica Neue" w:cs="Times New Roman"/>
          <w:color w:val="172B4D"/>
          <w:sz w:val="21"/>
          <w:szCs w:val="21"/>
          <w:lang w:eastAsia="nl-NL"/>
        </w:rPr>
        <w:t>C.D.van</w:t>
      </w:r>
      <w:proofErr w:type="spellEnd"/>
      <w:r w:rsidRPr="00CA4D04">
        <w:rPr>
          <w:rFonts w:ascii="Helvetica Neue" w:hAnsi="Helvetica Neue" w:cs="Times New Roman"/>
          <w:color w:val="172B4D"/>
          <w:sz w:val="21"/>
          <w:szCs w:val="21"/>
          <w:lang w:eastAsia="nl-NL"/>
        </w:rPr>
        <w:t xml:space="preserve"> Alten, Chris Phielix, Jeroen Janssen, Liesbeth </w:t>
      </w:r>
      <w:proofErr w:type="spellStart"/>
      <w:r w:rsidRPr="00CA4D04">
        <w:rPr>
          <w:rFonts w:ascii="Helvetica Neue" w:hAnsi="Helvetica Neue" w:cs="Times New Roman"/>
          <w:color w:val="172B4D"/>
          <w:sz w:val="21"/>
          <w:szCs w:val="21"/>
          <w:lang w:eastAsia="nl-NL"/>
        </w:rPr>
        <w:t>Kester</w:t>
      </w:r>
      <w:proofErr w:type="spellEnd"/>
      <w:r w:rsidRPr="00CA4D04">
        <w:rPr>
          <w:rFonts w:ascii="Helvetica Neue" w:hAnsi="Helvetica Neue" w:cs="Times New Roman"/>
          <w:color w:val="172B4D"/>
          <w:sz w:val="21"/>
          <w:szCs w:val="21"/>
          <w:lang w:eastAsia="nl-NL"/>
        </w:rPr>
        <w:t xml:space="preserve"> - Universiteit Utrecht</w:t>
      </w:r>
    </w:p>
    <w:p w14:paraId="795CAAD7"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color w:val="172B4D"/>
          <w:sz w:val="21"/>
          <w:szCs w:val="21"/>
          <w:lang w:eastAsia="nl-NL"/>
        </w:rPr>
        <w:t xml:space="preserve">Een meta-analyse naar de effecten en effectiviteit van </w:t>
      </w:r>
      <w:proofErr w:type="spellStart"/>
      <w:r w:rsidRPr="00CA4D04">
        <w:rPr>
          <w:rFonts w:ascii="Helvetica Neue" w:hAnsi="Helvetica Neue" w:cs="Times New Roman"/>
          <w:color w:val="172B4D"/>
          <w:sz w:val="21"/>
          <w:szCs w:val="21"/>
          <w:lang w:eastAsia="nl-NL"/>
        </w:rPr>
        <w:t>flipped</w:t>
      </w:r>
      <w:proofErr w:type="spellEnd"/>
      <w:r w:rsidRPr="00CA4D04">
        <w:rPr>
          <w:rFonts w:ascii="Helvetica Neue" w:hAnsi="Helvetica Neue" w:cs="Times New Roman"/>
          <w:color w:val="172B4D"/>
          <w:sz w:val="21"/>
          <w:szCs w:val="21"/>
          <w:lang w:eastAsia="nl-NL"/>
        </w:rPr>
        <w:t xml:space="preserve"> classrooms, gedaan aan de hand van 114 studies naar </w:t>
      </w:r>
      <w:proofErr w:type="spellStart"/>
      <w:r w:rsidRPr="00CA4D04">
        <w:rPr>
          <w:rFonts w:ascii="Helvetica Neue" w:hAnsi="Helvetica Neue" w:cs="Times New Roman"/>
          <w:color w:val="172B4D"/>
          <w:sz w:val="21"/>
          <w:szCs w:val="21"/>
          <w:lang w:eastAsia="nl-NL"/>
        </w:rPr>
        <w:t>flipped</w:t>
      </w:r>
      <w:proofErr w:type="spellEnd"/>
      <w:r w:rsidRPr="00CA4D04">
        <w:rPr>
          <w:rFonts w:ascii="Helvetica Neue" w:hAnsi="Helvetica Neue" w:cs="Times New Roman"/>
          <w:color w:val="172B4D"/>
          <w:sz w:val="21"/>
          <w:szCs w:val="21"/>
          <w:lang w:eastAsia="nl-NL"/>
        </w:rPr>
        <w:t xml:space="preserve"> classrooms.</w:t>
      </w:r>
    </w:p>
    <w:p w14:paraId="731304CC"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p>
    <w:p w14:paraId="3BABE857"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b/>
          <w:bCs/>
          <w:color w:val="172B4D"/>
          <w:sz w:val="21"/>
          <w:szCs w:val="21"/>
          <w:lang w:eastAsia="nl-NL"/>
        </w:rPr>
        <w:t>Titel</w:t>
      </w:r>
      <w:r w:rsidRPr="00CA4D04">
        <w:rPr>
          <w:rFonts w:ascii="Helvetica Neue" w:hAnsi="Helvetica Neue" w:cs="Times New Roman"/>
          <w:color w:val="172B4D"/>
          <w:sz w:val="21"/>
          <w:szCs w:val="21"/>
          <w:lang w:eastAsia="nl-NL"/>
        </w:rPr>
        <w:t>: </w:t>
      </w:r>
      <w:hyperlink r:id="rId7" w:history="1">
        <w:r w:rsidRPr="00CA4D04">
          <w:rPr>
            <w:rFonts w:ascii="Helvetica Neue" w:hAnsi="Helvetica Neue" w:cs="Times New Roman"/>
            <w:i/>
            <w:iCs/>
            <w:color w:val="538B9B"/>
            <w:sz w:val="21"/>
            <w:szCs w:val="21"/>
            <w:u w:val="single"/>
            <w:lang w:eastAsia="nl-NL"/>
          </w:rPr>
          <w:t xml:space="preserve">Meta-studie: flipping </w:t>
        </w:r>
        <w:proofErr w:type="spellStart"/>
        <w:r w:rsidRPr="00CA4D04">
          <w:rPr>
            <w:rFonts w:ascii="Helvetica Neue" w:hAnsi="Helvetica Neue" w:cs="Times New Roman"/>
            <w:i/>
            <w:iCs/>
            <w:color w:val="538B9B"/>
            <w:sz w:val="21"/>
            <w:szCs w:val="21"/>
            <w:u w:val="single"/>
            <w:lang w:eastAsia="nl-NL"/>
          </w:rPr>
          <w:t>the</w:t>
        </w:r>
        <w:proofErr w:type="spellEnd"/>
        <w:r w:rsidRPr="00CA4D04">
          <w:rPr>
            <w:rFonts w:ascii="Helvetica Neue" w:hAnsi="Helvetica Neue" w:cs="Times New Roman"/>
            <w:i/>
            <w:iCs/>
            <w:color w:val="538B9B"/>
            <w:sz w:val="21"/>
            <w:szCs w:val="21"/>
            <w:u w:val="single"/>
            <w:lang w:eastAsia="nl-NL"/>
          </w:rPr>
          <w:t xml:space="preserve"> classroom is veelbelovende didactische aanpak (mits…)</w:t>
        </w:r>
      </w:hyperlink>
    </w:p>
    <w:p w14:paraId="4CFD308A"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b/>
          <w:bCs/>
          <w:color w:val="172B4D"/>
          <w:sz w:val="21"/>
          <w:szCs w:val="21"/>
          <w:lang w:eastAsia="nl-NL"/>
        </w:rPr>
        <w:t>Auteur</w:t>
      </w:r>
      <w:r w:rsidRPr="00CA4D04">
        <w:rPr>
          <w:rFonts w:ascii="Helvetica Neue" w:hAnsi="Helvetica Neue" w:cs="Times New Roman"/>
          <w:color w:val="172B4D"/>
          <w:sz w:val="21"/>
          <w:szCs w:val="21"/>
          <w:lang w:eastAsia="nl-NL"/>
        </w:rPr>
        <w:t>: </w:t>
      </w:r>
      <w:proofErr w:type="spellStart"/>
      <w:r w:rsidRPr="00CA4D04">
        <w:rPr>
          <w:rFonts w:ascii="Helvetica Neue" w:hAnsi="Helvetica Neue" w:cs="Times New Roman"/>
          <w:color w:val="172B4D"/>
          <w:sz w:val="21"/>
          <w:szCs w:val="21"/>
          <w:lang w:eastAsia="nl-NL"/>
        </w:rPr>
        <w:t>Wilfred</w:t>
      </w:r>
      <w:proofErr w:type="spellEnd"/>
      <w:r w:rsidRPr="00CA4D04">
        <w:rPr>
          <w:rFonts w:ascii="Helvetica Neue" w:hAnsi="Helvetica Neue" w:cs="Times New Roman"/>
          <w:color w:val="172B4D"/>
          <w:sz w:val="21"/>
          <w:szCs w:val="21"/>
          <w:lang w:eastAsia="nl-NL"/>
        </w:rPr>
        <w:t xml:space="preserve"> Rubens</w:t>
      </w:r>
    </w:p>
    <w:p w14:paraId="283BFD4B"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color w:val="172B4D"/>
          <w:sz w:val="21"/>
          <w:szCs w:val="21"/>
          <w:lang w:eastAsia="nl-NL"/>
        </w:rPr>
        <w:t xml:space="preserve">Een kritische analyse van de meta-studie door David </w:t>
      </w:r>
      <w:proofErr w:type="spellStart"/>
      <w:r w:rsidRPr="00CA4D04">
        <w:rPr>
          <w:rFonts w:ascii="Helvetica Neue" w:hAnsi="Helvetica Neue" w:cs="Times New Roman"/>
          <w:color w:val="172B4D"/>
          <w:sz w:val="21"/>
          <w:szCs w:val="21"/>
          <w:lang w:eastAsia="nl-NL"/>
        </w:rPr>
        <w:t>C.D.van</w:t>
      </w:r>
      <w:proofErr w:type="spellEnd"/>
      <w:r w:rsidRPr="00CA4D04">
        <w:rPr>
          <w:rFonts w:ascii="Helvetica Neue" w:hAnsi="Helvetica Neue" w:cs="Times New Roman"/>
          <w:color w:val="172B4D"/>
          <w:sz w:val="21"/>
          <w:szCs w:val="21"/>
          <w:lang w:eastAsia="nl-NL"/>
        </w:rPr>
        <w:t xml:space="preserve"> Alten e.a.</w:t>
      </w:r>
    </w:p>
    <w:p w14:paraId="2070F3F3"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p>
    <w:p w14:paraId="284B729E"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b/>
          <w:bCs/>
          <w:color w:val="172B4D"/>
          <w:sz w:val="21"/>
          <w:szCs w:val="21"/>
          <w:lang w:eastAsia="nl-NL"/>
        </w:rPr>
        <w:t>Titel</w:t>
      </w:r>
      <w:r w:rsidRPr="00CA4D04">
        <w:rPr>
          <w:rFonts w:ascii="Helvetica Neue" w:hAnsi="Helvetica Neue" w:cs="Times New Roman"/>
          <w:color w:val="172B4D"/>
          <w:sz w:val="21"/>
          <w:szCs w:val="21"/>
          <w:lang w:eastAsia="nl-NL"/>
        </w:rPr>
        <w:t>: </w:t>
      </w:r>
      <w:hyperlink r:id="rId8" w:history="1">
        <w:r w:rsidRPr="00CA4D04">
          <w:rPr>
            <w:rFonts w:ascii="Helvetica Neue" w:hAnsi="Helvetica Neue" w:cs="Times New Roman"/>
            <w:i/>
            <w:iCs/>
            <w:color w:val="538B9B"/>
            <w:sz w:val="21"/>
            <w:szCs w:val="21"/>
            <w:u w:val="single"/>
            <w:lang w:eastAsia="nl-NL"/>
          </w:rPr>
          <w:t>Proefschrift: Implementatie van innovaties op het gebied van toetsing in het hoger onderwijs</w:t>
        </w:r>
      </w:hyperlink>
    </w:p>
    <w:p w14:paraId="7178D9DB"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b/>
          <w:bCs/>
          <w:color w:val="172B4D"/>
          <w:sz w:val="21"/>
          <w:szCs w:val="21"/>
          <w:lang w:eastAsia="nl-NL"/>
        </w:rPr>
        <w:t>Auteur: </w:t>
      </w:r>
      <w:proofErr w:type="spellStart"/>
      <w:r w:rsidRPr="00CA4D04">
        <w:rPr>
          <w:rFonts w:ascii="Helvetica Neue" w:hAnsi="Helvetica Neue" w:cs="Times New Roman"/>
          <w:color w:val="333333"/>
          <w:sz w:val="21"/>
          <w:szCs w:val="21"/>
          <w:lang w:eastAsia="nl-NL"/>
        </w:rPr>
        <w:t>Anja</w:t>
      </w:r>
      <w:proofErr w:type="spellEnd"/>
      <w:r w:rsidRPr="00CA4D04">
        <w:rPr>
          <w:rFonts w:ascii="Helvetica Neue" w:hAnsi="Helvetica Neue" w:cs="Times New Roman"/>
          <w:color w:val="333333"/>
          <w:sz w:val="21"/>
          <w:szCs w:val="21"/>
          <w:lang w:eastAsia="nl-NL"/>
        </w:rPr>
        <w:t xml:space="preserve"> </w:t>
      </w:r>
      <w:proofErr w:type="spellStart"/>
      <w:r w:rsidRPr="00CA4D04">
        <w:rPr>
          <w:rFonts w:ascii="Helvetica Neue" w:hAnsi="Helvetica Neue" w:cs="Times New Roman"/>
          <w:color w:val="333333"/>
          <w:sz w:val="21"/>
          <w:szCs w:val="21"/>
          <w:lang w:eastAsia="nl-NL"/>
        </w:rPr>
        <w:t>Boevé</w:t>
      </w:r>
      <w:proofErr w:type="spellEnd"/>
    </w:p>
    <w:p w14:paraId="444AAB2F"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color w:val="333333"/>
          <w:sz w:val="21"/>
          <w:szCs w:val="21"/>
          <w:lang w:eastAsia="nl-NL"/>
        </w:rPr>
        <w:t xml:space="preserve">Een onderzoek naar de effectiviteit van toetsing binnen </w:t>
      </w:r>
      <w:proofErr w:type="spellStart"/>
      <w:r w:rsidRPr="00CA4D04">
        <w:rPr>
          <w:rFonts w:ascii="Helvetica Neue" w:hAnsi="Helvetica Neue" w:cs="Times New Roman"/>
          <w:color w:val="333333"/>
          <w:sz w:val="21"/>
          <w:szCs w:val="21"/>
          <w:lang w:eastAsia="nl-NL"/>
        </w:rPr>
        <w:t>flipped</w:t>
      </w:r>
      <w:proofErr w:type="spellEnd"/>
      <w:r w:rsidRPr="00CA4D04">
        <w:rPr>
          <w:rFonts w:ascii="Helvetica Neue" w:hAnsi="Helvetica Neue" w:cs="Times New Roman"/>
          <w:color w:val="333333"/>
          <w:sz w:val="21"/>
          <w:szCs w:val="21"/>
          <w:lang w:eastAsia="nl-NL"/>
        </w:rPr>
        <w:t xml:space="preserve"> classrooms (zie </w:t>
      </w:r>
      <w:hyperlink r:id="rId9" w:history="1">
        <w:r w:rsidRPr="00CA4D04">
          <w:rPr>
            <w:rFonts w:ascii="Helvetica Neue" w:hAnsi="Helvetica Neue" w:cs="Times New Roman"/>
            <w:i/>
            <w:iCs/>
            <w:color w:val="538B9B"/>
            <w:sz w:val="21"/>
            <w:szCs w:val="21"/>
            <w:lang w:eastAsia="nl-NL"/>
          </w:rPr>
          <w:t>hier</w:t>
        </w:r>
      </w:hyperlink>
      <w:r w:rsidRPr="00CA4D04">
        <w:rPr>
          <w:rFonts w:ascii="Helvetica Neue" w:hAnsi="Helvetica Neue" w:cs="Times New Roman"/>
          <w:color w:val="333333"/>
          <w:sz w:val="21"/>
          <w:szCs w:val="21"/>
          <w:lang w:eastAsia="nl-NL"/>
        </w:rPr>
        <w:t> voor een beknopte samenvatting van dit onderzoek)</w:t>
      </w:r>
    </w:p>
    <w:p w14:paraId="7F95F107"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p>
    <w:p w14:paraId="364C9A45"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b/>
          <w:bCs/>
          <w:color w:val="333333"/>
          <w:sz w:val="21"/>
          <w:szCs w:val="21"/>
          <w:lang w:eastAsia="nl-NL"/>
        </w:rPr>
        <w:t>Titel</w:t>
      </w:r>
      <w:r w:rsidRPr="00CA4D04">
        <w:rPr>
          <w:rFonts w:ascii="Helvetica Neue" w:hAnsi="Helvetica Neue" w:cs="Times New Roman"/>
          <w:color w:val="333333"/>
          <w:sz w:val="21"/>
          <w:szCs w:val="21"/>
          <w:lang w:eastAsia="nl-NL"/>
        </w:rPr>
        <w:t>: </w:t>
      </w:r>
      <w:hyperlink r:id="rId10" w:history="1">
        <w:proofErr w:type="spellStart"/>
        <w:r w:rsidRPr="00CA4D04">
          <w:rPr>
            <w:rFonts w:ascii="Helvetica Neue" w:hAnsi="Helvetica Neue" w:cs="Times New Roman"/>
            <w:i/>
            <w:iCs/>
            <w:color w:val="538B9B"/>
            <w:sz w:val="21"/>
            <w:szCs w:val="21"/>
            <w:u w:val="single"/>
            <w:lang w:eastAsia="nl-NL"/>
          </w:rPr>
          <w:t>Flipped</w:t>
        </w:r>
        <w:proofErr w:type="spellEnd"/>
        <w:r w:rsidRPr="00CA4D04">
          <w:rPr>
            <w:rFonts w:ascii="Helvetica Neue" w:hAnsi="Helvetica Neue" w:cs="Times New Roman"/>
            <w:i/>
            <w:iCs/>
            <w:color w:val="538B9B"/>
            <w:sz w:val="21"/>
            <w:szCs w:val="21"/>
            <w:u w:val="single"/>
            <w:lang w:eastAsia="nl-NL"/>
          </w:rPr>
          <w:t xml:space="preserve"> classroom - KU Leuven</w:t>
        </w:r>
      </w:hyperlink>
    </w:p>
    <w:p w14:paraId="33C7254E"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b/>
          <w:bCs/>
          <w:color w:val="333333"/>
          <w:sz w:val="21"/>
          <w:szCs w:val="21"/>
          <w:lang w:eastAsia="nl-NL"/>
        </w:rPr>
        <w:t>Auteur</w:t>
      </w:r>
      <w:r w:rsidRPr="00CA4D04">
        <w:rPr>
          <w:rFonts w:ascii="Helvetica Neue" w:hAnsi="Helvetica Neue" w:cs="Times New Roman"/>
          <w:color w:val="333333"/>
          <w:sz w:val="21"/>
          <w:szCs w:val="21"/>
          <w:lang w:eastAsia="nl-NL"/>
        </w:rPr>
        <w:t>: KU Leuven</w:t>
      </w:r>
    </w:p>
    <w:p w14:paraId="79EEEBD0"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color w:val="333333"/>
          <w:sz w:val="21"/>
          <w:szCs w:val="21"/>
          <w:lang w:eastAsia="nl-NL"/>
        </w:rPr>
        <w:t>Een beknopte introductie in het concept '</w:t>
      </w:r>
      <w:proofErr w:type="spellStart"/>
      <w:r w:rsidRPr="00CA4D04">
        <w:rPr>
          <w:rFonts w:ascii="Helvetica Neue" w:hAnsi="Helvetica Neue" w:cs="Times New Roman"/>
          <w:color w:val="333333"/>
          <w:sz w:val="21"/>
          <w:szCs w:val="21"/>
          <w:lang w:eastAsia="nl-NL"/>
        </w:rPr>
        <w:t>flipped</w:t>
      </w:r>
      <w:proofErr w:type="spellEnd"/>
      <w:r w:rsidRPr="00CA4D04">
        <w:rPr>
          <w:rFonts w:ascii="Helvetica Neue" w:hAnsi="Helvetica Neue" w:cs="Times New Roman"/>
          <w:color w:val="333333"/>
          <w:sz w:val="21"/>
          <w:szCs w:val="21"/>
          <w:lang w:eastAsia="nl-NL"/>
        </w:rPr>
        <w:t xml:space="preserve"> classrooms' en diverse voorbeelden in internationale context.</w:t>
      </w:r>
    </w:p>
    <w:p w14:paraId="5DD97988"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p>
    <w:p w14:paraId="7B1830B1"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b/>
          <w:bCs/>
          <w:color w:val="333333"/>
          <w:sz w:val="21"/>
          <w:szCs w:val="21"/>
          <w:lang w:eastAsia="nl-NL"/>
        </w:rPr>
        <w:t>Titel:</w:t>
      </w:r>
      <w:r w:rsidRPr="00CA4D04">
        <w:rPr>
          <w:rFonts w:ascii="Helvetica Neue" w:hAnsi="Helvetica Neue" w:cs="Times New Roman"/>
          <w:color w:val="333333"/>
          <w:sz w:val="21"/>
          <w:szCs w:val="21"/>
          <w:lang w:eastAsia="nl-NL"/>
        </w:rPr>
        <w:t> </w:t>
      </w:r>
      <w:hyperlink r:id="rId11" w:history="1">
        <w:proofErr w:type="spellStart"/>
        <w:r w:rsidRPr="00CA4D04">
          <w:rPr>
            <w:rFonts w:ascii="Helvetica Neue" w:hAnsi="Helvetica Neue" w:cs="Times New Roman"/>
            <w:i/>
            <w:iCs/>
            <w:color w:val="538B9B"/>
            <w:sz w:val="21"/>
            <w:szCs w:val="21"/>
            <w:u w:val="single"/>
            <w:lang w:eastAsia="nl-NL"/>
          </w:rPr>
          <w:t>Flipped</w:t>
        </w:r>
        <w:proofErr w:type="spellEnd"/>
        <w:r w:rsidRPr="00CA4D04">
          <w:rPr>
            <w:rFonts w:ascii="Helvetica Neue" w:hAnsi="Helvetica Neue" w:cs="Times New Roman"/>
            <w:i/>
            <w:iCs/>
            <w:color w:val="538B9B"/>
            <w:sz w:val="21"/>
            <w:szCs w:val="21"/>
            <w:u w:val="single"/>
            <w:lang w:eastAsia="nl-NL"/>
          </w:rPr>
          <w:t xml:space="preserve"> classroom project (OLT)</w:t>
        </w:r>
      </w:hyperlink>
    </w:p>
    <w:p w14:paraId="6A10F1C8"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b/>
          <w:bCs/>
          <w:color w:val="333333"/>
          <w:sz w:val="21"/>
          <w:szCs w:val="21"/>
          <w:lang w:eastAsia="nl-NL"/>
        </w:rPr>
        <w:t>Auteur</w:t>
      </w:r>
      <w:r w:rsidRPr="00CA4D04">
        <w:rPr>
          <w:rFonts w:ascii="Helvetica Neue" w:hAnsi="Helvetica Neue" w:cs="Times New Roman"/>
          <w:color w:val="333333"/>
          <w:sz w:val="21"/>
          <w:szCs w:val="21"/>
          <w:lang w:eastAsia="nl-NL"/>
        </w:rPr>
        <w:t>: </w:t>
      </w:r>
      <w:proofErr w:type="spellStart"/>
      <w:r w:rsidRPr="00CA4D04">
        <w:rPr>
          <w:rFonts w:ascii="Helvetica Neue" w:hAnsi="Helvetica Neue" w:cs="Times New Roman"/>
          <w:color w:val="2B2B2B"/>
          <w:sz w:val="21"/>
          <w:szCs w:val="21"/>
          <w:lang w:eastAsia="nl-NL"/>
        </w:rPr>
        <w:t>Reidsema</w:t>
      </w:r>
      <w:proofErr w:type="spellEnd"/>
      <w:r w:rsidRPr="00CA4D04">
        <w:rPr>
          <w:rFonts w:ascii="Helvetica Neue" w:hAnsi="Helvetica Neue" w:cs="Times New Roman"/>
          <w:color w:val="2B2B2B"/>
          <w:sz w:val="21"/>
          <w:szCs w:val="21"/>
          <w:lang w:eastAsia="nl-NL"/>
        </w:rPr>
        <w:t xml:space="preserve">, C., </w:t>
      </w:r>
      <w:proofErr w:type="spellStart"/>
      <w:r w:rsidRPr="00CA4D04">
        <w:rPr>
          <w:rFonts w:ascii="Helvetica Neue" w:hAnsi="Helvetica Neue" w:cs="Times New Roman"/>
          <w:color w:val="2B2B2B"/>
          <w:sz w:val="21"/>
          <w:szCs w:val="21"/>
          <w:lang w:eastAsia="nl-NL"/>
        </w:rPr>
        <w:t>Kavanagh</w:t>
      </w:r>
      <w:proofErr w:type="spellEnd"/>
      <w:r w:rsidRPr="00CA4D04">
        <w:rPr>
          <w:rFonts w:ascii="Helvetica Neue" w:hAnsi="Helvetica Neue" w:cs="Times New Roman"/>
          <w:color w:val="2B2B2B"/>
          <w:sz w:val="21"/>
          <w:szCs w:val="21"/>
          <w:lang w:eastAsia="nl-NL"/>
        </w:rPr>
        <w:t xml:space="preserve">, L., </w:t>
      </w:r>
      <w:proofErr w:type="spellStart"/>
      <w:r w:rsidRPr="00CA4D04">
        <w:rPr>
          <w:rFonts w:ascii="Helvetica Neue" w:hAnsi="Helvetica Neue" w:cs="Times New Roman"/>
          <w:color w:val="2B2B2B"/>
          <w:sz w:val="21"/>
          <w:szCs w:val="21"/>
          <w:lang w:eastAsia="nl-NL"/>
        </w:rPr>
        <w:t>Hadgraft</w:t>
      </w:r>
      <w:proofErr w:type="spellEnd"/>
      <w:r w:rsidRPr="00CA4D04">
        <w:rPr>
          <w:rFonts w:ascii="Helvetica Neue" w:hAnsi="Helvetica Neue" w:cs="Times New Roman"/>
          <w:color w:val="2B2B2B"/>
          <w:sz w:val="21"/>
          <w:szCs w:val="21"/>
          <w:lang w:eastAsia="nl-NL"/>
        </w:rPr>
        <w:t>, R., Smith, N.</w:t>
      </w:r>
    </w:p>
    <w:p w14:paraId="27186CAF"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color w:val="2B2B2B"/>
          <w:sz w:val="21"/>
          <w:szCs w:val="21"/>
          <w:lang w:eastAsia="nl-NL"/>
        </w:rPr>
        <w:t xml:space="preserve">Een vijf jaar (2012 - 2017) durend Australisch onderzoek naar de effecten van </w:t>
      </w:r>
      <w:proofErr w:type="spellStart"/>
      <w:r w:rsidRPr="00CA4D04">
        <w:rPr>
          <w:rFonts w:ascii="Helvetica Neue" w:hAnsi="Helvetica Neue" w:cs="Times New Roman"/>
          <w:color w:val="2B2B2B"/>
          <w:sz w:val="21"/>
          <w:szCs w:val="21"/>
          <w:lang w:eastAsia="nl-NL"/>
        </w:rPr>
        <w:t>flipped</w:t>
      </w:r>
      <w:proofErr w:type="spellEnd"/>
      <w:r w:rsidRPr="00CA4D04">
        <w:rPr>
          <w:rFonts w:ascii="Helvetica Neue" w:hAnsi="Helvetica Neue" w:cs="Times New Roman"/>
          <w:color w:val="2B2B2B"/>
          <w:sz w:val="21"/>
          <w:szCs w:val="21"/>
          <w:lang w:eastAsia="nl-NL"/>
        </w:rPr>
        <w:t xml:space="preserve"> classrooms in het hoger onderwijs, met o.a. als projectresultaat het handboek 'The </w:t>
      </w:r>
      <w:proofErr w:type="spellStart"/>
      <w:r w:rsidRPr="00CA4D04">
        <w:rPr>
          <w:rFonts w:ascii="Helvetica Neue" w:hAnsi="Helvetica Neue" w:cs="Times New Roman"/>
          <w:color w:val="2B2B2B"/>
          <w:sz w:val="21"/>
          <w:szCs w:val="21"/>
          <w:lang w:eastAsia="nl-NL"/>
        </w:rPr>
        <w:t>Flipped</w:t>
      </w:r>
      <w:proofErr w:type="spellEnd"/>
      <w:r w:rsidRPr="00CA4D04">
        <w:rPr>
          <w:rFonts w:ascii="Helvetica Neue" w:hAnsi="Helvetica Neue" w:cs="Times New Roman"/>
          <w:color w:val="2B2B2B"/>
          <w:sz w:val="21"/>
          <w:szCs w:val="21"/>
          <w:lang w:eastAsia="nl-NL"/>
        </w:rPr>
        <w:t xml:space="preserve"> Classroom'.</w:t>
      </w:r>
    </w:p>
    <w:p w14:paraId="6F0E460B"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p>
    <w:p w14:paraId="11A21759"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b/>
          <w:bCs/>
          <w:color w:val="333333"/>
          <w:sz w:val="21"/>
          <w:szCs w:val="21"/>
          <w:lang w:eastAsia="nl-NL"/>
        </w:rPr>
        <w:t>Titel:</w:t>
      </w:r>
      <w:r w:rsidRPr="00CA4D04">
        <w:rPr>
          <w:rFonts w:ascii="Helvetica Neue" w:hAnsi="Helvetica Neue" w:cs="Times New Roman"/>
          <w:color w:val="333333"/>
          <w:sz w:val="21"/>
          <w:szCs w:val="21"/>
          <w:lang w:eastAsia="nl-NL"/>
        </w:rPr>
        <w:t> </w:t>
      </w:r>
      <w:hyperlink r:id="rId12" w:history="1">
        <w:r w:rsidRPr="00CA4D04">
          <w:rPr>
            <w:rFonts w:ascii="Helvetica Neue" w:hAnsi="Helvetica Neue" w:cs="Times New Roman"/>
            <w:i/>
            <w:iCs/>
            <w:color w:val="538B9B"/>
            <w:sz w:val="21"/>
            <w:szCs w:val="21"/>
            <w:u w:val="single"/>
            <w:lang w:eastAsia="nl-NL"/>
          </w:rPr>
          <w:t xml:space="preserve">More </w:t>
        </w:r>
        <w:proofErr w:type="spellStart"/>
        <w:r w:rsidRPr="00CA4D04">
          <w:rPr>
            <w:rFonts w:ascii="Helvetica Neue" w:hAnsi="Helvetica Neue" w:cs="Times New Roman"/>
            <w:i/>
            <w:iCs/>
            <w:color w:val="538B9B"/>
            <w:sz w:val="21"/>
            <w:szCs w:val="21"/>
            <w:u w:val="single"/>
            <w:lang w:eastAsia="nl-NL"/>
          </w:rPr>
          <w:t>learning</w:t>
        </w:r>
        <w:proofErr w:type="spellEnd"/>
        <w:r w:rsidRPr="00CA4D04">
          <w:rPr>
            <w:rFonts w:ascii="Helvetica Neue" w:hAnsi="Helvetica Neue" w:cs="Times New Roman"/>
            <w:i/>
            <w:iCs/>
            <w:color w:val="538B9B"/>
            <w:sz w:val="21"/>
            <w:szCs w:val="21"/>
            <w:u w:val="single"/>
            <w:lang w:eastAsia="nl-NL"/>
          </w:rPr>
          <w:t xml:space="preserve"> in '</w:t>
        </w:r>
        <w:proofErr w:type="spellStart"/>
        <w:r w:rsidRPr="00CA4D04">
          <w:rPr>
            <w:rFonts w:ascii="Helvetica Neue" w:hAnsi="Helvetica Neue" w:cs="Times New Roman"/>
            <w:i/>
            <w:iCs/>
            <w:color w:val="538B9B"/>
            <w:sz w:val="21"/>
            <w:szCs w:val="21"/>
            <w:u w:val="single"/>
            <w:lang w:eastAsia="nl-NL"/>
          </w:rPr>
          <w:t>active</w:t>
        </w:r>
        <w:proofErr w:type="spellEnd"/>
        <w:r w:rsidRPr="00CA4D04">
          <w:rPr>
            <w:rFonts w:ascii="Helvetica Neue" w:hAnsi="Helvetica Neue" w:cs="Times New Roman"/>
            <w:i/>
            <w:iCs/>
            <w:color w:val="538B9B"/>
            <w:sz w:val="21"/>
            <w:szCs w:val="21"/>
            <w:u w:val="single"/>
            <w:lang w:eastAsia="nl-NL"/>
          </w:rPr>
          <w:t xml:space="preserve"> </w:t>
        </w:r>
        <w:proofErr w:type="spellStart"/>
        <w:r w:rsidRPr="00CA4D04">
          <w:rPr>
            <w:rFonts w:ascii="Helvetica Neue" w:hAnsi="Helvetica Neue" w:cs="Times New Roman"/>
            <w:i/>
            <w:iCs/>
            <w:color w:val="538B9B"/>
            <w:sz w:val="21"/>
            <w:szCs w:val="21"/>
            <w:u w:val="single"/>
            <w:lang w:eastAsia="nl-NL"/>
          </w:rPr>
          <w:t>learning</w:t>
        </w:r>
        <w:proofErr w:type="spellEnd"/>
        <w:r w:rsidRPr="00CA4D04">
          <w:rPr>
            <w:rFonts w:ascii="Helvetica Neue" w:hAnsi="Helvetica Neue" w:cs="Times New Roman"/>
            <w:i/>
            <w:iCs/>
            <w:color w:val="538B9B"/>
            <w:sz w:val="21"/>
            <w:szCs w:val="21"/>
            <w:u w:val="single"/>
            <w:lang w:eastAsia="nl-NL"/>
          </w:rPr>
          <w:t xml:space="preserve">' classrooms, but </w:t>
        </w:r>
        <w:proofErr w:type="spellStart"/>
        <w:r w:rsidRPr="00CA4D04">
          <w:rPr>
            <w:rFonts w:ascii="Helvetica Neue" w:hAnsi="Helvetica Neue" w:cs="Times New Roman"/>
            <w:i/>
            <w:iCs/>
            <w:color w:val="538B9B"/>
            <w:sz w:val="21"/>
            <w:szCs w:val="21"/>
            <w:u w:val="single"/>
            <w:lang w:eastAsia="nl-NL"/>
          </w:rPr>
          <w:t>students</w:t>
        </w:r>
        <w:proofErr w:type="spellEnd"/>
        <w:r w:rsidRPr="00CA4D04">
          <w:rPr>
            <w:rFonts w:ascii="Helvetica Neue" w:hAnsi="Helvetica Neue" w:cs="Times New Roman"/>
            <w:i/>
            <w:iCs/>
            <w:color w:val="538B9B"/>
            <w:sz w:val="21"/>
            <w:szCs w:val="21"/>
            <w:u w:val="single"/>
            <w:lang w:eastAsia="nl-NL"/>
          </w:rPr>
          <w:t xml:space="preserve"> </w:t>
        </w:r>
        <w:proofErr w:type="spellStart"/>
        <w:r w:rsidRPr="00CA4D04">
          <w:rPr>
            <w:rFonts w:ascii="Helvetica Neue" w:hAnsi="Helvetica Neue" w:cs="Times New Roman"/>
            <w:i/>
            <w:iCs/>
            <w:color w:val="538B9B"/>
            <w:sz w:val="21"/>
            <w:szCs w:val="21"/>
            <w:u w:val="single"/>
            <w:lang w:eastAsia="nl-NL"/>
          </w:rPr>
          <w:t>don't</w:t>
        </w:r>
        <w:proofErr w:type="spellEnd"/>
        <w:r w:rsidRPr="00CA4D04">
          <w:rPr>
            <w:rFonts w:ascii="Helvetica Neue" w:hAnsi="Helvetica Neue" w:cs="Times New Roman"/>
            <w:i/>
            <w:iCs/>
            <w:color w:val="538B9B"/>
            <w:sz w:val="21"/>
            <w:szCs w:val="21"/>
            <w:u w:val="single"/>
            <w:lang w:eastAsia="nl-NL"/>
          </w:rPr>
          <w:t xml:space="preserve"> </w:t>
        </w:r>
        <w:proofErr w:type="spellStart"/>
        <w:r w:rsidRPr="00CA4D04">
          <w:rPr>
            <w:rFonts w:ascii="Helvetica Neue" w:hAnsi="Helvetica Neue" w:cs="Times New Roman"/>
            <w:i/>
            <w:iCs/>
            <w:color w:val="538B9B"/>
            <w:sz w:val="21"/>
            <w:szCs w:val="21"/>
            <w:u w:val="single"/>
            <w:lang w:eastAsia="nl-NL"/>
          </w:rPr>
          <w:t>know</w:t>
        </w:r>
        <w:proofErr w:type="spellEnd"/>
        <w:r w:rsidRPr="00CA4D04">
          <w:rPr>
            <w:rFonts w:ascii="Helvetica Neue" w:hAnsi="Helvetica Neue" w:cs="Times New Roman"/>
            <w:i/>
            <w:iCs/>
            <w:color w:val="538B9B"/>
            <w:sz w:val="21"/>
            <w:szCs w:val="21"/>
            <w:u w:val="single"/>
            <w:lang w:eastAsia="nl-NL"/>
          </w:rPr>
          <w:t xml:space="preserve"> </w:t>
        </w:r>
        <w:proofErr w:type="spellStart"/>
        <w:r w:rsidRPr="00CA4D04">
          <w:rPr>
            <w:rFonts w:ascii="Helvetica Neue" w:hAnsi="Helvetica Neue" w:cs="Times New Roman"/>
            <w:i/>
            <w:iCs/>
            <w:color w:val="538B9B"/>
            <w:sz w:val="21"/>
            <w:szCs w:val="21"/>
            <w:u w:val="single"/>
            <w:lang w:eastAsia="nl-NL"/>
          </w:rPr>
          <w:t>it</w:t>
        </w:r>
        <w:proofErr w:type="spellEnd"/>
      </w:hyperlink>
    </w:p>
    <w:p w14:paraId="126674D8"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b/>
          <w:bCs/>
          <w:color w:val="333333"/>
          <w:sz w:val="21"/>
          <w:szCs w:val="21"/>
          <w:lang w:eastAsia="nl-NL"/>
        </w:rPr>
        <w:t>Auteur</w:t>
      </w:r>
      <w:r w:rsidRPr="00CA4D04">
        <w:rPr>
          <w:rFonts w:ascii="Helvetica Neue" w:hAnsi="Helvetica Neue" w:cs="Times New Roman"/>
          <w:color w:val="333333"/>
          <w:sz w:val="21"/>
          <w:szCs w:val="21"/>
          <w:lang w:eastAsia="nl-NL"/>
        </w:rPr>
        <w:t>: </w:t>
      </w:r>
      <w:proofErr w:type="spellStart"/>
      <w:r w:rsidRPr="00CA4D04">
        <w:rPr>
          <w:rFonts w:ascii="Helvetica Neue" w:hAnsi="Helvetica Neue" w:cs="Times New Roman"/>
          <w:color w:val="333333"/>
          <w:sz w:val="21"/>
          <w:szCs w:val="21"/>
          <w:lang w:eastAsia="nl-NL"/>
        </w:rPr>
        <w:t>Harvard</w:t>
      </w:r>
      <w:proofErr w:type="spellEnd"/>
      <w:r w:rsidRPr="00CA4D04">
        <w:rPr>
          <w:rFonts w:ascii="Helvetica Neue" w:hAnsi="Helvetica Neue" w:cs="Times New Roman"/>
          <w:color w:val="333333"/>
          <w:sz w:val="21"/>
          <w:szCs w:val="21"/>
          <w:lang w:eastAsia="nl-NL"/>
        </w:rPr>
        <w:t xml:space="preserve"> University</w:t>
      </w:r>
    </w:p>
    <w:p w14:paraId="7F9D4F31"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color w:val="2B2B2B"/>
          <w:sz w:val="21"/>
          <w:szCs w:val="21"/>
          <w:lang w:eastAsia="nl-NL"/>
        </w:rPr>
        <w:t xml:space="preserve">Een studie die laat zien dat studenten verwachten dat zij in een traditionele klas meer leren, maar in de praktijk een effectievere leerervaring hebben binnen een </w:t>
      </w:r>
      <w:proofErr w:type="spellStart"/>
      <w:r w:rsidRPr="00CA4D04">
        <w:rPr>
          <w:rFonts w:ascii="Helvetica Neue" w:hAnsi="Helvetica Neue" w:cs="Times New Roman"/>
          <w:color w:val="2B2B2B"/>
          <w:sz w:val="21"/>
          <w:szCs w:val="21"/>
          <w:lang w:eastAsia="nl-NL"/>
        </w:rPr>
        <w:t>flipped</w:t>
      </w:r>
      <w:proofErr w:type="spellEnd"/>
      <w:r w:rsidRPr="00CA4D04">
        <w:rPr>
          <w:rFonts w:ascii="Helvetica Neue" w:hAnsi="Helvetica Neue" w:cs="Times New Roman"/>
          <w:color w:val="2B2B2B"/>
          <w:sz w:val="21"/>
          <w:szCs w:val="21"/>
          <w:lang w:eastAsia="nl-NL"/>
        </w:rPr>
        <w:t>/</w:t>
      </w:r>
      <w:proofErr w:type="spellStart"/>
      <w:r w:rsidRPr="00CA4D04">
        <w:rPr>
          <w:rFonts w:ascii="Helvetica Neue" w:hAnsi="Helvetica Neue" w:cs="Times New Roman"/>
          <w:color w:val="2B2B2B"/>
          <w:sz w:val="21"/>
          <w:szCs w:val="21"/>
          <w:lang w:eastAsia="nl-NL"/>
        </w:rPr>
        <w:t>blended</w:t>
      </w:r>
      <w:proofErr w:type="spellEnd"/>
      <w:r w:rsidRPr="00CA4D04">
        <w:rPr>
          <w:rFonts w:ascii="Helvetica Neue" w:hAnsi="Helvetica Neue" w:cs="Times New Roman"/>
          <w:color w:val="2B2B2B"/>
          <w:sz w:val="21"/>
          <w:szCs w:val="21"/>
          <w:lang w:eastAsia="nl-NL"/>
        </w:rPr>
        <w:t xml:space="preserve"> classroom. Een Nederlandstalig commentaar van </w:t>
      </w:r>
      <w:proofErr w:type="spellStart"/>
      <w:r w:rsidRPr="00CA4D04">
        <w:rPr>
          <w:rFonts w:ascii="Helvetica Neue" w:hAnsi="Helvetica Neue" w:cs="Times New Roman"/>
          <w:color w:val="2B2B2B"/>
          <w:sz w:val="21"/>
          <w:szCs w:val="21"/>
          <w:lang w:eastAsia="nl-NL"/>
        </w:rPr>
        <w:t>Wilfred</w:t>
      </w:r>
      <w:proofErr w:type="spellEnd"/>
      <w:r w:rsidRPr="00CA4D04">
        <w:rPr>
          <w:rFonts w:ascii="Helvetica Neue" w:hAnsi="Helvetica Neue" w:cs="Times New Roman"/>
          <w:color w:val="2B2B2B"/>
          <w:sz w:val="21"/>
          <w:szCs w:val="21"/>
          <w:lang w:eastAsia="nl-NL"/>
        </w:rPr>
        <w:t xml:space="preserve"> Rubens op het onderzoek is </w:t>
      </w:r>
      <w:hyperlink r:id="rId13" w:history="1">
        <w:r w:rsidRPr="00CA4D04">
          <w:rPr>
            <w:rFonts w:ascii="Helvetica Neue" w:hAnsi="Helvetica Neue" w:cs="Times New Roman"/>
            <w:i/>
            <w:iCs/>
            <w:color w:val="538B9B"/>
            <w:sz w:val="21"/>
            <w:szCs w:val="21"/>
            <w:lang w:eastAsia="nl-NL"/>
          </w:rPr>
          <w:t>hier</w:t>
        </w:r>
      </w:hyperlink>
      <w:r w:rsidRPr="00CA4D04">
        <w:rPr>
          <w:rFonts w:ascii="Helvetica Neue" w:hAnsi="Helvetica Neue" w:cs="Times New Roman"/>
          <w:color w:val="2B2B2B"/>
          <w:sz w:val="21"/>
          <w:szCs w:val="21"/>
          <w:lang w:eastAsia="nl-NL"/>
        </w:rPr>
        <w:t> te lezen.</w:t>
      </w:r>
    </w:p>
    <w:p w14:paraId="50F40B01"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p>
    <w:p w14:paraId="3D56F71C"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b/>
          <w:bCs/>
          <w:color w:val="333333"/>
          <w:sz w:val="21"/>
          <w:szCs w:val="21"/>
          <w:lang w:eastAsia="nl-NL"/>
        </w:rPr>
        <w:t>Titel:</w:t>
      </w:r>
      <w:r w:rsidRPr="00CA4D04">
        <w:rPr>
          <w:rFonts w:ascii="Helvetica Neue" w:hAnsi="Helvetica Neue" w:cs="Times New Roman"/>
          <w:color w:val="333333"/>
          <w:sz w:val="21"/>
          <w:szCs w:val="21"/>
          <w:lang w:eastAsia="nl-NL"/>
        </w:rPr>
        <w:t> </w:t>
      </w:r>
      <w:hyperlink r:id="rId14" w:history="1">
        <w:r w:rsidRPr="00CA4D04">
          <w:rPr>
            <w:rFonts w:ascii="Helvetica Neue" w:hAnsi="Helvetica Neue" w:cs="Times New Roman"/>
            <w:i/>
            <w:iCs/>
            <w:color w:val="538B9B"/>
            <w:sz w:val="21"/>
            <w:szCs w:val="21"/>
            <w:u w:val="single"/>
            <w:lang w:eastAsia="nl-NL"/>
          </w:rPr>
          <w:t xml:space="preserve">The </w:t>
        </w:r>
        <w:proofErr w:type="spellStart"/>
        <w:r w:rsidRPr="00CA4D04">
          <w:rPr>
            <w:rFonts w:ascii="Helvetica Neue" w:hAnsi="Helvetica Neue" w:cs="Times New Roman"/>
            <w:i/>
            <w:iCs/>
            <w:color w:val="538B9B"/>
            <w:sz w:val="21"/>
            <w:szCs w:val="21"/>
            <w:u w:val="single"/>
            <w:lang w:eastAsia="nl-NL"/>
          </w:rPr>
          <w:t>flipped</w:t>
        </w:r>
        <w:proofErr w:type="spellEnd"/>
        <w:r w:rsidRPr="00CA4D04">
          <w:rPr>
            <w:rFonts w:ascii="Helvetica Neue" w:hAnsi="Helvetica Neue" w:cs="Times New Roman"/>
            <w:i/>
            <w:iCs/>
            <w:color w:val="538B9B"/>
            <w:sz w:val="21"/>
            <w:szCs w:val="21"/>
            <w:u w:val="single"/>
            <w:lang w:eastAsia="nl-NL"/>
          </w:rPr>
          <w:t xml:space="preserve"> classroom: </w:t>
        </w:r>
        <w:proofErr w:type="spellStart"/>
        <w:r w:rsidRPr="00CA4D04">
          <w:rPr>
            <w:rFonts w:ascii="Helvetica Neue" w:hAnsi="Helvetica Neue" w:cs="Times New Roman"/>
            <w:i/>
            <w:iCs/>
            <w:color w:val="538B9B"/>
            <w:sz w:val="21"/>
            <w:szCs w:val="21"/>
            <w:u w:val="single"/>
            <w:lang w:eastAsia="nl-NL"/>
          </w:rPr>
          <w:t>supporting</w:t>
        </w:r>
        <w:proofErr w:type="spellEnd"/>
        <w:r w:rsidRPr="00CA4D04">
          <w:rPr>
            <w:rFonts w:ascii="Helvetica Neue" w:hAnsi="Helvetica Neue" w:cs="Times New Roman"/>
            <w:i/>
            <w:iCs/>
            <w:color w:val="538B9B"/>
            <w:sz w:val="21"/>
            <w:szCs w:val="21"/>
            <w:u w:val="single"/>
            <w:lang w:eastAsia="nl-NL"/>
          </w:rPr>
          <w:t xml:space="preserve"> a diverse </w:t>
        </w:r>
        <w:proofErr w:type="spellStart"/>
        <w:r w:rsidRPr="00CA4D04">
          <w:rPr>
            <w:rFonts w:ascii="Helvetica Neue" w:hAnsi="Helvetica Neue" w:cs="Times New Roman"/>
            <w:i/>
            <w:iCs/>
            <w:color w:val="538B9B"/>
            <w:sz w:val="21"/>
            <w:szCs w:val="21"/>
            <w:u w:val="single"/>
            <w:lang w:eastAsia="nl-NL"/>
          </w:rPr>
          <w:t>group</w:t>
        </w:r>
        <w:proofErr w:type="spellEnd"/>
        <w:r w:rsidRPr="00CA4D04">
          <w:rPr>
            <w:rFonts w:ascii="Helvetica Neue" w:hAnsi="Helvetica Neue" w:cs="Times New Roman"/>
            <w:i/>
            <w:iCs/>
            <w:color w:val="538B9B"/>
            <w:sz w:val="21"/>
            <w:szCs w:val="21"/>
            <w:u w:val="single"/>
            <w:lang w:eastAsia="nl-NL"/>
          </w:rPr>
          <w:t xml:space="preserve"> of </w:t>
        </w:r>
        <w:proofErr w:type="spellStart"/>
        <w:r w:rsidRPr="00CA4D04">
          <w:rPr>
            <w:rFonts w:ascii="Helvetica Neue" w:hAnsi="Helvetica Neue" w:cs="Times New Roman"/>
            <w:i/>
            <w:iCs/>
            <w:color w:val="538B9B"/>
            <w:sz w:val="21"/>
            <w:szCs w:val="21"/>
            <w:u w:val="single"/>
            <w:lang w:eastAsia="nl-NL"/>
          </w:rPr>
          <w:t>students</w:t>
        </w:r>
        <w:proofErr w:type="spellEnd"/>
        <w:r w:rsidRPr="00CA4D04">
          <w:rPr>
            <w:rFonts w:ascii="Helvetica Neue" w:hAnsi="Helvetica Neue" w:cs="Times New Roman"/>
            <w:i/>
            <w:iCs/>
            <w:color w:val="538B9B"/>
            <w:sz w:val="21"/>
            <w:szCs w:val="21"/>
            <w:u w:val="single"/>
            <w:lang w:eastAsia="nl-NL"/>
          </w:rPr>
          <w:t xml:space="preserve"> in </w:t>
        </w:r>
        <w:proofErr w:type="spellStart"/>
        <w:r w:rsidRPr="00CA4D04">
          <w:rPr>
            <w:rFonts w:ascii="Helvetica Neue" w:hAnsi="Helvetica Neue" w:cs="Times New Roman"/>
            <w:i/>
            <w:iCs/>
            <w:color w:val="538B9B"/>
            <w:sz w:val="21"/>
            <w:szCs w:val="21"/>
            <w:u w:val="single"/>
            <w:lang w:eastAsia="nl-NL"/>
          </w:rPr>
          <w:t>their</w:t>
        </w:r>
        <w:proofErr w:type="spellEnd"/>
        <w:r w:rsidRPr="00CA4D04">
          <w:rPr>
            <w:rFonts w:ascii="Helvetica Neue" w:hAnsi="Helvetica Neue" w:cs="Times New Roman"/>
            <w:i/>
            <w:iCs/>
            <w:color w:val="538B9B"/>
            <w:sz w:val="21"/>
            <w:szCs w:val="21"/>
            <w:u w:val="single"/>
            <w:lang w:eastAsia="nl-NL"/>
          </w:rPr>
          <w:t xml:space="preserve"> </w:t>
        </w:r>
        <w:proofErr w:type="spellStart"/>
        <w:r w:rsidRPr="00CA4D04">
          <w:rPr>
            <w:rFonts w:ascii="Helvetica Neue" w:hAnsi="Helvetica Neue" w:cs="Times New Roman"/>
            <w:i/>
            <w:iCs/>
            <w:color w:val="538B9B"/>
            <w:sz w:val="21"/>
            <w:szCs w:val="21"/>
            <w:u w:val="single"/>
            <w:lang w:eastAsia="nl-NL"/>
          </w:rPr>
          <w:t>learning</w:t>
        </w:r>
        <w:proofErr w:type="spellEnd"/>
      </w:hyperlink>
    </w:p>
    <w:p w14:paraId="4C52CD87"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b/>
          <w:bCs/>
          <w:color w:val="333333"/>
          <w:sz w:val="21"/>
          <w:szCs w:val="21"/>
          <w:lang w:eastAsia="nl-NL"/>
        </w:rPr>
        <w:t>Auteur</w:t>
      </w:r>
      <w:r w:rsidRPr="00CA4D04">
        <w:rPr>
          <w:rFonts w:ascii="Helvetica Neue" w:hAnsi="Helvetica Neue" w:cs="Times New Roman"/>
          <w:color w:val="333333"/>
          <w:sz w:val="21"/>
          <w:szCs w:val="21"/>
          <w:lang w:eastAsia="nl-NL"/>
        </w:rPr>
        <w:t>: N</w:t>
      </w:r>
      <w:r w:rsidRPr="00CA4D04">
        <w:rPr>
          <w:rFonts w:ascii="Helvetica Neue" w:hAnsi="Helvetica Neue" w:cs="Times New Roman"/>
          <w:color w:val="172B4D"/>
          <w:sz w:val="21"/>
          <w:szCs w:val="21"/>
          <w:lang w:eastAsia="nl-NL"/>
        </w:rPr>
        <w:t>. S. Goedhart, N. </w:t>
      </w:r>
      <w:proofErr w:type="spellStart"/>
      <w:r w:rsidRPr="00CA4D04">
        <w:rPr>
          <w:rFonts w:ascii="Helvetica Neue" w:hAnsi="Helvetica Neue" w:cs="Times New Roman"/>
          <w:color w:val="172B4D"/>
          <w:sz w:val="21"/>
          <w:szCs w:val="21"/>
          <w:lang w:eastAsia="nl-NL"/>
        </w:rPr>
        <w:t>Blignaut</w:t>
      </w:r>
      <w:proofErr w:type="spellEnd"/>
      <w:r w:rsidRPr="00CA4D04">
        <w:rPr>
          <w:rFonts w:ascii="Helvetica Neue" w:hAnsi="Helvetica Neue" w:cs="Times New Roman"/>
          <w:color w:val="172B4D"/>
          <w:sz w:val="21"/>
          <w:szCs w:val="21"/>
          <w:lang w:eastAsia="nl-NL"/>
        </w:rPr>
        <w:t xml:space="preserve">-van </w:t>
      </w:r>
      <w:proofErr w:type="spellStart"/>
      <w:r w:rsidRPr="00CA4D04">
        <w:rPr>
          <w:rFonts w:ascii="Helvetica Neue" w:hAnsi="Helvetica Neue" w:cs="Times New Roman"/>
          <w:color w:val="172B4D"/>
          <w:sz w:val="21"/>
          <w:szCs w:val="21"/>
          <w:lang w:eastAsia="nl-NL"/>
        </w:rPr>
        <w:t>Westrhenen</w:t>
      </w:r>
      <w:proofErr w:type="spellEnd"/>
      <w:r w:rsidRPr="00CA4D04">
        <w:rPr>
          <w:rFonts w:ascii="Helvetica Neue" w:hAnsi="Helvetica Neue" w:cs="Times New Roman"/>
          <w:color w:val="172B4D"/>
          <w:sz w:val="21"/>
          <w:szCs w:val="21"/>
          <w:lang w:eastAsia="nl-NL"/>
        </w:rPr>
        <w:t>, C. </w:t>
      </w:r>
      <w:proofErr w:type="spellStart"/>
      <w:r w:rsidRPr="00CA4D04">
        <w:rPr>
          <w:rFonts w:ascii="Helvetica Neue" w:hAnsi="Helvetica Neue" w:cs="Times New Roman"/>
          <w:color w:val="172B4D"/>
          <w:sz w:val="21"/>
          <w:szCs w:val="21"/>
          <w:lang w:eastAsia="nl-NL"/>
        </w:rPr>
        <w:t>Moser</w:t>
      </w:r>
      <w:proofErr w:type="spellEnd"/>
      <w:r w:rsidRPr="00CA4D04">
        <w:rPr>
          <w:rFonts w:ascii="Helvetica Neue" w:hAnsi="Helvetica Neue" w:cs="Times New Roman"/>
          <w:color w:val="172B4D"/>
          <w:sz w:val="21"/>
          <w:szCs w:val="21"/>
          <w:lang w:eastAsia="nl-NL"/>
        </w:rPr>
        <w:t>, M. B. M. </w:t>
      </w:r>
      <w:proofErr w:type="spellStart"/>
      <w:r w:rsidRPr="00CA4D04">
        <w:rPr>
          <w:rFonts w:ascii="Helvetica Neue" w:hAnsi="Helvetica Neue" w:cs="Times New Roman"/>
          <w:color w:val="172B4D"/>
          <w:sz w:val="21"/>
          <w:szCs w:val="21"/>
          <w:lang w:eastAsia="nl-NL"/>
        </w:rPr>
        <w:t>Zweekhorst</w:t>
      </w:r>
      <w:proofErr w:type="spellEnd"/>
    </w:p>
    <w:p w14:paraId="1FA3A483"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color w:val="2B2B2B"/>
          <w:sz w:val="21"/>
          <w:szCs w:val="21"/>
          <w:lang w:eastAsia="nl-NL"/>
        </w:rPr>
        <w:t xml:space="preserve">Een studie uit 2019 van de VU (Amsterdam) m.b.t. de effectverschillen tussen een traditionele klassituatie en een </w:t>
      </w:r>
      <w:proofErr w:type="spellStart"/>
      <w:r w:rsidRPr="00CA4D04">
        <w:rPr>
          <w:rFonts w:ascii="Helvetica Neue" w:hAnsi="Helvetica Neue" w:cs="Times New Roman"/>
          <w:color w:val="2B2B2B"/>
          <w:sz w:val="21"/>
          <w:szCs w:val="21"/>
          <w:lang w:eastAsia="nl-NL"/>
        </w:rPr>
        <w:t>flipped</w:t>
      </w:r>
      <w:proofErr w:type="spellEnd"/>
      <w:r w:rsidRPr="00CA4D04">
        <w:rPr>
          <w:rFonts w:ascii="Helvetica Neue" w:hAnsi="Helvetica Neue" w:cs="Times New Roman"/>
          <w:color w:val="2B2B2B"/>
          <w:sz w:val="21"/>
          <w:szCs w:val="21"/>
          <w:lang w:eastAsia="nl-NL"/>
        </w:rPr>
        <w:t xml:space="preserve"> klassituatie.</w:t>
      </w:r>
    </w:p>
    <w:p w14:paraId="63EB01B7"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p>
    <w:p w14:paraId="49ADB84D"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color w:val="2B2B2B"/>
          <w:sz w:val="21"/>
          <w:szCs w:val="21"/>
          <w:lang w:eastAsia="nl-NL"/>
        </w:rPr>
        <w:t> </w:t>
      </w:r>
      <w:r w:rsidRPr="00CA4D04">
        <w:rPr>
          <w:rFonts w:ascii="Helvetica Neue" w:hAnsi="Helvetica Neue" w:cs="Times New Roman"/>
          <w:b/>
          <w:bCs/>
          <w:color w:val="2B2B2B"/>
          <w:sz w:val="21"/>
          <w:szCs w:val="21"/>
          <w:lang w:eastAsia="nl-NL"/>
        </w:rPr>
        <w:t>Titel: </w:t>
      </w:r>
      <w:hyperlink r:id="rId15" w:history="1">
        <w:proofErr w:type="spellStart"/>
        <w:r w:rsidRPr="00CA4D04">
          <w:rPr>
            <w:rFonts w:ascii="Helvetica Neue" w:hAnsi="Helvetica Neue" w:cs="Times New Roman"/>
            <w:color w:val="538B9B"/>
            <w:sz w:val="21"/>
            <w:szCs w:val="21"/>
            <w:u w:val="single"/>
            <w:lang w:eastAsia="nl-NL"/>
          </w:rPr>
          <w:t>Flipped</w:t>
        </w:r>
        <w:proofErr w:type="spellEnd"/>
        <w:r w:rsidRPr="00CA4D04">
          <w:rPr>
            <w:rFonts w:ascii="Helvetica Neue" w:hAnsi="Helvetica Neue" w:cs="Times New Roman"/>
            <w:color w:val="538B9B"/>
            <w:sz w:val="21"/>
            <w:szCs w:val="21"/>
            <w:u w:val="single"/>
            <w:lang w:eastAsia="nl-NL"/>
          </w:rPr>
          <w:t xml:space="preserve"> classroom</w:t>
        </w:r>
      </w:hyperlink>
    </w:p>
    <w:p w14:paraId="28842E40"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color w:val="2B2B2B"/>
          <w:sz w:val="21"/>
          <w:szCs w:val="21"/>
          <w:lang w:eastAsia="nl-NL"/>
        </w:rPr>
        <w:t>Auteur: Rijksuniversiteit Groningen</w:t>
      </w:r>
    </w:p>
    <w:p w14:paraId="71EF23A4" w14:textId="77777777" w:rsidR="00CA4D04" w:rsidRPr="00CA4D04" w:rsidRDefault="00CA4D04" w:rsidP="00CA4D04">
      <w:pPr>
        <w:shd w:val="clear" w:color="auto" w:fill="FFFFFF"/>
        <w:spacing w:before="150"/>
        <w:rPr>
          <w:rFonts w:ascii="Helvetica Neue" w:hAnsi="Helvetica Neue" w:cs="Times New Roman"/>
          <w:color w:val="172B4D"/>
          <w:sz w:val="21"/>
          <w:szCs w:val="21"/>
          <w:lang w:eastAsia="nl-NL"/>
        </w:rPr>
      </w:pPr>
      <w:r w:rsidRPr="00CA4D04">
        <w:rPr>
          <w:rFonts w:ascii="Helvetica Neue" w:hAnsi="Helvetica Neue" w:cs="Times New Roman"/>
          <w:color w:val="2B2B2B"/>
          <w:sz w:val="21"/>
          <w:szCs w:val="21"/>
          <w:lang w:eastAsia="nl-NL"/>
        </w:rPr>
        <w:t>Een projectwebsite met aanleiding en tips om te gaan flippen. De site bevat ook uitleg van wat tools en tips om video's te maken.</w:t>
      </w:r>
    </w:p>
    <w:p w14:paraId="7E3734F9" w14:textId="77777777" w:rsidR="00CA4D04" w:rsidRPr="00CA4D04" w:rsidRDefault="00CA4D04" w:rsidP="00CA4D04">
      <w:pPr>
        <w:rPr>
          <w:rFonts w:ascii="Times New Roman" w:eastAsia="Times New Roman" w:hAnsi="Times New Roman" w:cs="Times New Roman"/>
          <w:lang w:eastAsia="nl-NL"/>
        </w:rPr>
      </w:pPr>
    </w:p>
    <w:p w14:paraId="26F831F7" w14:textId="77777777" w:rsidR="00B04BD5" w:rsidRDefault="00CA4D04">
      <w:bookmarkStart w:id="0" w:name="_GoBack"/>
      <w:bookmarkEnd w:id="0"/>
    </w:p>
    <w:sectPr w:rsidR="00B04BD5" w:rsidSect="00CE6F2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D04"/>
    <w:rsid w:val="000A384C"/>
    <w:rsid w:val="0019016E"/>
    <w:rsid w:val="001E6E62"/>
    <w:rsid w:val="0020696A"/>
    <w:rsid w:val="003D326A"/>
    <w:rsid w:val="003D716E"/>
    <w:rsid w:val="0040510D"/>
    <w:rsid w:val="00473AF9"/>
    <w:rsid w:val="004F777E"/>
    <w:rsid w:val="007F2FBA"/>
    <w:rsid w:val="007F6196"/>
    <w:rsid w:val="009602AF"/>
    <w:rsid w:val="00A62D8F"/>
    <w:rsid w:val="00B00F90"/>
    <w:rsid w:val="00B062B5"/>
    <w:rsid w:val="00CA4D04"/>
    <w:rsid w:val="00CE6F2B"/>
    <w:rsid w:val="00E8486D"/>
    <w:rsid w:val="00F376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E3F15F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CA4D04"/>
    <w:pPr>
      <w:spacing w:before="100" w:beforeAutospacing="1" w:after="100" w:afterAutospacing="1"/>
    </w:pPr>
    <w:rPr>
      <w:rFonts w:ascii="Times New Roman" w:hAnsi="Times New Roman" w:cs="Times New Roman"/>
      <w:lang w:eastAsia="nl-NL"/>
    </w:rPr>
  </w:style>
  <w:style w:type="character" w:styleId="Zwaar">
    <w:name w:val="Strong"/>
    <w:basedOn w:val="Standaardalinea-lettertype"/>
    <w:uiPriority w:val="22"/>
    <w:qFormat/>
    <w:rsid w:val="00CA4D04"/>
    <w:rPr>
      <w:b/>
      <w:bCs/>
    </w:rPr>
  </w:style>
  <w:style w:type="character" w:styleId="Nadruk">
    <w:name w:val="Emphasis"/>
    <w:basedOn w:val="Standaardalinea-lettertype"/>
    <w:uiPriority w:val="20"/>
    <w:qFormat/>
    <w:rsid w:val="00CA4D04"/>
    <w:rPr>
      <w:i/>
      <w:iCs/>
    </w:rPr>
  </w:style>
  <w:style w:type="character" w:styleId="Hyperlink">
    <w:name w:val="Hyperlink"/>
    <w:basedOn w:val="Standaardalinea-lettertype"/>
    <w:uiPriority w:val="99"/>
    <w:semiHidden/>
    <w:unhideWhenUsed/>
    <w:rsid w:val="00CA4D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8325">
      <w:bodyDiv w:val="1"/>
      <w:marLeft w:val="0"/>
      <w:marRight w:val="0"/>
      <w:marTop w:val="0"/>
      <w:marBottom w:val="0"/>
      <w:divBdr>
        <w:top w:val="none" w:sz="0" w:space="0" w:color="auto"/>
        <w:left w:val="none" w:sz="0" w:space="0" w:color="auto"/>
        <w:bottom w:val="none" w:sz="0" w:space="0" w:color="auto"/>
        <w:right w:val="none" w:sz="0" w:space="0" w:color="auto"/>
      </w:divBdr>
      <w:divsChild>
        <w:div w:id="119854504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s://itali.uq.edu.au/about/projects/flipped-classroom-olt" TargetMode="External"/><Relationship Id="rId12" Type="http://schemas.openxmlformats.org/officeDocument/2006/relationships/hyperlink" Target="https://www.sciencedaily.com/releases/2019/09/190905171810.htm" TargetMode="External"/><Relationship Id="rId13" Type="http://schemas.openxmlformats.org/officeDocument/2006/relationships/hyperlink" Target="https://www.te-learning.nl/blog/actief-leren-leidt-tot-betere-leerresultaten-zelfs-als-je-denkt-dat-dat-niet-het-geval-is/" TargetMode="External"/><Relationship Id="rId14" Type="http://schemas.openxmlformats.org/officeDocument/2006/relationships/hyperlink" Target="https://link.springer.com/article/10.1007/s10984-019-09281-2" TargetMode="External"/><Relationship Id="rId15" Type="http://schemas.openxmlformats.org/officeDocument/2006/relationships/hyperlink" Target="https://www.rug.nl/e-learning/projecten/flipped-classroom/"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s://www.2blearning.com/wp-content/uploads/2018/03/Whitepaper-persoonlijke-leerroutes-2BLearning.pdf" TargetMode="External"/><Relationship Id="rId5" Type="http://schemas.openxmlformats.org/officeDocument/2006/relationships/hyperlink" Target="https://wiki.surfnet.nl/display/CSY/Privacy+e-learning" TargetMode="External"/><Relationship Id="rId6" Type="http://schemas.openxmlformats.org/officeDocument/2006/relationships/hyperlink" Target="https://www.sciencedirect.com/science/article/pii/S1747938X18305694" TargetMode="External"/><Relationship Id="rId7" Type="http://schemas.openxmlformats.org/officeDocument/2006/relationships/hyperlink" Target="https://www.te-learning.nl/blog/meta-studie-flipping-the-classroom-is-veelbelovende-didactische-aanpak-mits/" TargetMode="External"/><Relationship Id="rId8" Type="http://schemas.openxmlformats.org/officeDocument/2006/relationships/hyperlink" Target="https://mobiliteitenopenonderwijs.wordpress.com/2018/05/22/proefschrift-implementatie-van-innovaties-op-het-gebied-van-toetsing-in-het-hoger-onderwijs/" TargetMode="External"/><Relationship Id="rId9" Type="http://schemas.openxmlformats.org/officeDocument/2006/relationships/hyperlink" Target="https://www.scienceguide.nl/2018/05/wees-behoedzaam-met-innovaties-in-het-hoger-onderwijs/" TargetMode="External"/><Relationship Id="rId10" Type="http://schemas.openxmlformats.org/officeDocument/2006/relationships/hyperlink" Target="https://www.kuleuven.be/onderwijs/werkvormen/activeren_studenten/flipped-classroom"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632</Words>
  <Characters>3478</Characters>
  <Application>Microsoft Macintosh Word</Application>
  <DocSecurity>0</DocSecurity>
  <Lines>28</Lines>
  <Paragraphs>8</Paragraphs>
  <ScaleCrop>false</ScaleCrop>
  <LinksUpToDate>false</LinksUpToDate>
  <CharactersWithSpaces>4102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Microsoft Office-gebruiker</cp:lastModifiedBy>
  <cp:revision>1</cp:revision>
  <dcterms:created xsi:type="dcterms:W3CDTF">2020-02-09T20:46:00Z</dcterms:created>
  <dcterms:modified xsi:type="dcterms:W3CDTF">2020-02-09T20:46:00Z</dcterms:modified>
</cp:coreProperties>
</file>