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41A" w:rsidRPr="0067741A" w:rsidRDefault="0067741A" w:rsidP="0067741A">
      <w:pPr>
        <w:spacing w:after="0" w:line="240" w:lineRule="auto"/>
        <w:ind w:left="720" w:hanging="360"/>
        <w:outlineLvl w:val="0"/>
        <w:rPr>
          <w:rFonts w:ascii="Arial" w:eastAsia="Times New Roman" w:hAnsi="Arial" w:cs="Times New Roman"/>
          <w:b/>
          <w:sz w:val="32"/>
          <w:szCs w:val="32"/>
          <w:u w:val="single"/>
          <w:lang w:eastAsia="nl-NL"/>
        </w:rPr>
      </w:pPr>
      <w:bookmarkStart w:id="0" w:name="_Toc270452128"/>
      <w:r w:rsidRPr="0067741A">
        <w:rPr>
          <w:rFonts w:ascii="Arial" w:eastAsia="Times New Roman" w:hAnsi="Arial" w:cs="Times New Roman"/>
          <w:b/>
          <w:sz w:val="32"/>
          <w:szCs w:val="32"/>
          <w:u w:val="single"/>
          <w:lang w:eastAsia="nl-NL"/>
        </w:rPr>
        <w:t>Plantenbestand maken</w:t>
      </w:r>
      <w:bookmarkEnd w:id="0"/>
    </w:p>
    <w:p w:rsidR="0067741A" w:rsidRPr="0067741A" w:rsidRDefault="0067741A" w:rsidP="0067741A">
      <w:pPr>
        <w:spacing w:after="0" w:line="240" w:lineRule="auto"/>
        <w:ind w:left="720"/>
        <w:outlineLvl w:val="0"/>
        <w:rPr>
          <w:rFonts w:ascii="Arial" w:eastAsia="Times New Roman" w:hAnsi="Arial" w:cs="Times New Roman"/>
          <w:b/>
          <w:sz w:val="32"/>
          <w:szCs w:val="32"/>
          <w:u w:val="single"/>
          <w:lang w:eastAsia="nl-NL"/>
        </w:rPr>
      </w:pP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 xml:space="preserve">Je gaat door middel van een PowerPoint een eigen nomenclatuurbestand maken. Hiervoor maak je gebruik van je opzoekboek, bloemen en planten boekje van Bloemenbureau Holland en het internet. </w:t>
      </w: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Door het maken van dit bestand krijg je een start map met daarin verschillende bloemen en planten en daarbij de extra informatie.</w:t>
      </w:r>
    </w:p>
    <w:p w:rsidR="0067741A" w:rsidRPr="0067741A" w:rsidRDefault="0067741A" w:rsidP="0067741A">
      <w:pPr>
        <w:spacing w:after="0" w:line="240" w:lineRule="auto"/>
        <w:rPr>
          <w:rFonts w:ascii="Arial" w:eastAsia="Calibri" w:hAnsi="Arial" w:cs="Arial"/>
        </w:rPr>
      </w:pP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 xml:space="preserve">De komende weken ga je je eigen </w:t>
      </w:r>
      <w:proofErr w:type="spellStart"/>
      <w:r w:rsidRPr="0067741A">
        <w:rPr>
          <w:rFonts w:ascii="Arial" w:eastAsia="Calibri" w:hAnsi="Arial" w:cs="Arial"/>
        </w:rPr>
        <w:t>nomenclatuurmap</w:t>
      </w:r>
      <w:proofErr w:type="spellEnd"/>
      <w:r w:rsidRPr="0067741A">
        <w:rPr>
          <w:rFonts w:ascii="Arial" w:eastAsia="Calibri" w:hAnsi="Arial" w:cs="Arial"/>
        </w:rPr>
        <w:t xml:space="preserve"> maken. Je gaat een digitaal product maken, zodat je het op iedere plek kunt gebruiken en in de toekomst altijd kunt aanvullen. Je gebruikt deze map in leerjaar 3 en 4.  </w:t>
      </w:r>
    </w:p>
    <w:p w:rsidR="0067741A" w:rsidRPr="0067741A" w:rsidRDefault="0067741A" w:rsidP="0067741A">
      <w:pPr>
        <w:spacing w:after="0" w:line="240" w:lineRule="auto"/>
        <w:rPr>
          <w:rFonts w:ascii="Arial" w:eastAsia="Calibri" w:hAnsi="Arial" w:cs="Arial"/>
        </w:rPr>
      </w:pP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In je product moeten een aantal verplichte punten terug komen, zoals;</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Een duidelijke afbeelding</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 xml:space="preserve">Wetenschappelijke naam (Latijnse naam), </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Nederlandse naam,</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 xml:space="preserve">Verzorging (water, licht, voeding), </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 xml:space="preserve">Kenmerken,  </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 xml:space="preserve">Aanvoerperiode, </w:t>
      </w:r>
    </w:p>
    <w:p w:rsidR="0067741A" w:rsidRPr="0067741A" w:rsidRDefault="0067741A" w:rsidP="0067741A">
      <w:pPr>
        <w:numPr>
          <w:ilvl w:val="0"/>
          <w:numId w:val="1"/>
        </w:numPr>
        <w:spacing w:after="0" w:line="240" w:lineRule="auto"/>
        <w:rPr>
          <w:rFonts w:ascii="Arial" w:eastAsia="Calibri" w:hAnsi="Arial" w:cs="Arial"/>
        </w:rPr>
      </w:pPr>
      <w:r w:rsidRPr="0067741A">
        <w:rPr>
          <w:rFonts w:ascii="Arial" w:eastAsia="Calibri" w:hAnsi="Arial" w:cs="Arial"/>
        </w:rPr>
        <w:t>Bijzonderheden.</w:t>
      </w:r>
    </w:p>
    <w:p w:rsidR="0067741A" w:rsidRPr="0067741A" w:rsidRDefault="0067741A" w:rsidP="0067741A">
      <w:pPr>
        <w:spacing w:after="0" w:line="240" w:lineRule="auto"/>
        <w:rPr>
          <w:rFonts w:ascii="Arial" w:eastAsia="Calibri" w:hAnsi="Arial" w:cs="Arial"/>
        </w:rPr>
      </w:pP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Als informatiebron kun je gebruik maken van het opzoekboek, bloemen en planten boekje van Bloemenbureau Holland, het internet, klasgenoten, en je docent.</w:t>
      </w: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Via de docent krijg je een lijst van bloemen en planten die verplicht in de opdracht moet terug komen daarnaast moet je zelf een aantal bloemen en planten uit het opzoekboek halen om toe te voegen.</w:t>
      </w:r>
    </w:p>
    <w:p w:rsidR="0067741A" w:rsidRPr="0067741A" w:rsidRDefault="0067741A" w:rsidP="0067741A">
      <w:pPr>
        <w:spacing w:after="0" w:line="240" w:lineRule="auto"/>
        <w:rPr>
          <w:rFonts w:ascii="Arial" w:eastAsia="Calibri" w:hAnsi="Arial" w:cs="Arial"/>
        </w:rPr>
      </w:pPr>
    </w:p>
    <w:p w:rsidR="0067741A" w:rsidRPr="0067741A" w:rsidRDefault="0067741A" w:rsidP="0067741A">
      <w:pPr>
        <w:spacing w:after="0" w:line="240" w:lineRule="auto"/>
        <w:rPr>
          <w:rFonts w:ascii="Arial" w:eastAsia="Calibri" w:hAnsi="Arial" w:cs="Arial"/>
          <w:u w:val="single"/>
        </w:rPr>
      </w:pPr>
      <w:r w:rsidRPr="0067741A">
        <w:rPr>
          <w:rFonts w:ascii="Arial" w:eastAsia="Calibri" w:hAnsi="Arial" w:cs="Arial"/>
          <w:u w:val="single"/>
        </w:rPr>
        <w:t>Aftoetsen</w:t>
      </w:r>
    </w:p>
    <w:p w:rsidR="0067741A" w:rsidRPr="0067741A" w:rsidRDefault="0067741A" w:rsidP="0067741A">
      <w:pPr>
        <w:spacing w:after="0" w:line="240" w:lineRule="auto"/>
        <w:rPr>
          <w:rFonts w:ascii="Arial" w:eastAsia="Calibri" w:hAnsi="Arial" w:cs="Arial"/>
        </w:rPr>
      </w:pPr>
      <w:r w:rsidRPr="0067741A">
        <w:rPr>
          <w:rFonts w:ascii="Arial" w:eastAsia="Calibri" w:hAnsi="Arial" w:cs="Arial"/>
        </w:rPr>
        <w:t>Om te kijken of je de planten herkent en kan benoemen moet je plantenbestand worden afgetoetst. Dit doe je door een extra document te maken met alleen de afbeeldingen van je bestand. Je docent zal samen met jouw je plantenlijst aftoetsen. Je kunt vooraf toetsen oefenen met de klasgenoten, zodat je de lijst beter leert kennen.</w:t>
      </w:r>
    </w:p>
    <w:p w:rsidR="004B6EC4" w:rsidRDefault="004B6EC4" w:rsidP="0067741A">
      <w:bookmarkStart w:id="1" w:name="_GoBack"/>
      <w:bookmarkEnd w:id="1"/>
    </w:p>
    <w:sectPr w:rsidR="004B6E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A34DE"/>
    <w:multiLevelType w:val="hybridMultilevel"/>
    <w:tmpl w:val="C7CEB4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1A"/>
    <w:rsid w:val="004B6EC4"/>
    <w:rsid w:val="006774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1264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2012-01-31T13:55:00Z</dcterms:created>
  <dcterms:modified xsi:type="dcterms:W3CDTF">2012-01-31T13:55:00Z</dcterms:modified>
</cp:coreProperties>
</file>