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806DF" w14:textId="77777777" w:rsidR="00327B6A" w:rsidRPr="00A71F20" w:rsidRDefault="00A71F20">
      <w:pPr>
        <w:rPr>
          <w:rFonts w:ascii="Arial" w:hAnsi="Arial" w:cs="Arial"/>
          <w:sz w:val="24"/>
          <w:szCs w:val="24"/>
        </w:rPr>
      </w:pPr>
      <w:r w:rsidRPr="00A71F20">
        <w:rPr>
          <w:rFonts w:ascii="Arial" w:hAnsi="Arial" w:cs="Arial"/>
          <w:sz w:val="24"/>
          <w:szCs w:val="24"/>
        </w:rPr>
        <w:t>Welke landen uit Europa zitten niet in de Europese Unie?</w:t>
      </w:r>
    </w:p>
    <w:p w14:paraId="329C8FC6" w14:textId="77777777" w:rsidR="00A71F20" w:rsidRPr="00A71F20" w:rsidRDefault="00A71F20">
      <w:pPr>
        <w:rPr>
          <w:rFonts w:ascii="Arial" w:hAnsi="Arial" w:cs="Arial"/>
          <w:sz w:val="24"/>
          <w:szCs w:val="24"/>
        </w:rPr>
      </w:pPr>
    </w:p>
    <w:p w14:paraId="3B447506" w14:textId="77777777" w:rsidR="00A71F20" w:rsidRDefault="00A71F20">
      <w:pPr>
        <w:rPr>
          <w:rFonts w:ascii="Arial" w:hAnsi="Arial" w:cs="Arial"/>
          <w:sz w:val="24"/>
          <w:szCs w:val="24"/>
        </w:rPr>
      </w:pPr>
      <w:r w:rsidRPr="00A71F20">
        <w:rPr>
          <w:rFonts w:ascii="Arial" w:hAnsi="Arial" w:cs="Arial"/>
          <w:sz w:val="24"/>
          <w:szCs w:val="24"/>
        </w:rPr>
        <w:t xml:space="preserve">Vergelijk de 27 landen uit de Europese Unie met de kaart van Europa uit de </w:t>
      </w:r>
      <w:proofErr w:type="spellStart"/>
      <w:r w:rsidRPr="00A71F20">
        <w:rPr>
          <w:rFonts w:ascii="Arial" w:hAnsi="Arial" w:cs="Arial"/>
          <w:sz w:val="24"/>
          <w:szCs w:val="24"/>
        </w:rPr>
        <w:t>introductieles</w:t>
      </w:r>
      <w:proofErr w:type="spellEnd"/>
      <w:r w:rsidRPr="00A71F20">
        <w:rPr>
          <w:rFonts w:ascii="Arial" w:hAnsi="Arial" w:cs="Arial"/>
          <w:sz w:val="24"/>
          <w:szCs w:val="24"/>
        </w:rPr>
        <w:t>. Noem minimaal 5 landen die wel bij Europa horen, maar die niet in de Europese Unie zitten. Meer mag natuurlijk!</w:t>
      </w:r>
    </w:p>
    <w:p w14:paraId="4C4A35B4" w14:textId="77777777" w:rsidR="00A71F20" w:rsidRDefault="00A71F20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71F20" w14:paraId="37881A15" w14:textId="77777777" w:rsidTr="00A71F20">
        <w:tc>
          <w:tcPr>
            <w:tcW w:w="9062" w:type="dxa"/>
          </w:tcPr>
          <w:p w14:paraId="55FB2204" w14:textId="77777777" w:rsidR="00A71F20" w:rsidRDefault="00A71F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  <w:p w14:paraId="1E54D550" w14:textId="77777777" w:rsidR="00A71F20" w:rsidRDefault="00A71F2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F20" w14:paraId="1E431A7D" w14:textId="77777777" w:rsidTr="00A71F20">
        <w:tc>
          <w:tcPr>
            <w:tcW w:w="9062" w:type="dxa"/>
          </w:tcPr>
          <w:p w14:paraId="7B5D5E0F" w14:textId="77777777" w:rsidR="00A71F20" w:rsidRDefault="00A71F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  <w:p w14:paraId="47EE5BC3" w14:textId="77777777" w:rsidR="00A71F20" w:rsidRDefault="00A71F2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F20" w14:paraId="0D98C089" w14:textId="77777777" w:rsidTr="00A71F20">
        <w:tc>
          <w:tcPr>
            <w:tcW w:w="9062" w:type="dxa"/>
          </w:tcPr>
          <w:p w14:paraId="0F5BEE4D" w14:textId="77777777" w:rsidR="00A71F20" w:rsidRDefault="00A71F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  <w:p w14:paraId="54D1BEFD" w14:textId="77777777" w:rsidR="00A71F20" w:rsidRDefault="00A71F2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F20" w14:paraId="2B5CA369" w14:textId="77777777" w:rsidTr="00A71F20">
        <w:tc>
          <w:tcPr>
            <w:tcW w:w="9062" w:type="dxa"/>
          </w:tcPr>
          <w:p w14:paraId="381F0C54" w14:textId="77777777" w:rsidR="00A71F20" w:rsidRDefault="00A71F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  <w:p w14:paraId="1A28D413" w14:textId="77777777" w:rsidR="00A71F20" w:rsidRDefault="00A71F2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F20" w14:paraId="517268FF" w14:textId="77777777" w:rsidTr="00A71F20">
        <w:tc>
          <w:tcPr>
            <w:tcW w:w="9062" w:type="dxa"/>
          </w:tcPr>
          <w:p w14:paraId="1BF5CA10" w14:textId="77777777" w:rsidR="00A71F20" w:rsidRDefault="00A71F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  <w:p w14:paraId="3F559643" w14:textId="77777777" w:rsidR="00A71F20" w:rsidRDefault="00A71F2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F20" w14:paraId="0A2798F4" w14:textId="77777777" w:rsidTr="00A71F20">
        <w:tc>
          <w:tcPr>
            <w:tcW w:w="9062" w:type="dxa"/>
          </w:tcPr>
          <w:p w14:paraId="2D32E49E" w14:textId="77777777" w:rsidR="00A71F20" w:rsidRDefault="00A71F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  <w:p w14:paraId="14793D0B" w14:textId="77777777" w:rsidR="00A71F20" w:rsidRDefault="00A71F2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F20" w14:paraId="7A0A4CCA" w14:textId="77777777" w:rsidTr="00A71F20">
        <w:tc>
          <w:tcPr>
            <w:tcW w:w="9062" w:type="dxa"/>
          </w:tcPr>
          <w:p w14:paraId="2C2386D5" w14:textId="77777777" w:rsidR="00A71F20" w:rsidRDefault="00A71F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  <w:p w14:paraId="69F86A13" w14:textId="77777777" w:rsidR="00A71F20" w:rsidRDefault="00A71F2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F20" w14:paraId="34E22458" w14:textId="77777777" w:rsidTr="00A71F20">
        <w:tc>
          <w:tcPr>
            <w:tcW w:w="9062" w:type="dxa"/>
          </w:tcPr>
          <w:p w14:paraId="7830E52E" w14:textId="77777777" w:rsidR="00A71F20" w:rsidRDefault="00A71F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  <w:p w14:paraId="06D50309" w14:textId="77777777" w:rsidR="00A71F20" w:rsidRDefault="00A71F2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F20" w14:paraId="0F54A7F5" w14:textId="77777777" w:rsidTr="00A71F20">
        <w:tc>
          <w:tcPr>
            <w:tcW w:w="9062" w:type="dxa"/>
          </w:tcPr>
          <w:p w14:paraId="62992706" w14:textId="77777777" w:rsidR="00A71F20" w:rsidRDefault="00A71F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  <w:p w14:paraId="287AEFF7" w14:textId="77777777" w:rsidR="00A71F20" w:rsidRDefault="00A71F2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1F20" w14:paraId="31D4B722" w14:textId="77777777" w:rsidTr="00A71F20">
        <w:tc>
          <w:tcPr>
            <w:tcW w:w="9062" w:type="dxa"/>
          </w:tcPr>
          <w:p w14:paraId="3DBC1195" w14:textId="77777777" w:rsidR="00A71F20" w:rsidRDefault="00A71F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  <w:p w14:paraId="72FB6814" w14:textId="77777777" w:rsidR="00A71F20" w:rsidRDefault="00A71F20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48827489" w14:textId="77777777" w:rsidR="00A71F20" w:rsidRPr="00A71F20" w:rsidRDefault="00A71F20">
      <w:pPr>
        <w:rPr>
          <w:rFonts w:ascii="Arial" w:hAnsi="Arial" w:cs="Arial"/>
          <w:sz w:val="24"/>
          <w:szCs w:val="24"/>
        </w:rPr>
      </w:pPr>
    </w:p>
    <w:sectPr w:rsidR="00A71F20" w:rsidRPr="00A71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F20"/>
    <w:rsid w:val="00327B6A"/>
    <w:rsid w:val="00A7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47BC1"/>
  <w15:chartTrackingRefBased/>
  <w15:docId w15:val="{DF10C825-DE27-4D5E-A72F-45F5014B6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71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69B106BB60C14C8B0ABD99759D5668" ma:contentTypeVersion="13" ma:contentTypeDescription="Een nieuw document maken." ma:contentTypeScope="" ma:versionID="5c956760b37f99e1c419e041fdba1b47">
  <xsd:schema xmlns:xsd="http://www.w3.org/2001/XMLSchema" xmlns:xs="http://www.w3.org/2001/XMLSchema" xmlns:p="http://schemas.microsoft.com/office/2006/metadata/properties" xmlns:ns3="f19755a7-9aed-4304-8636-d4ee524d240f" xmlns:ns4="22bcbded-a03d-42a8-a909-aa3c51577597" targetNamespace="http://schemas.microsoft.com/office/2006/metadata/properties" ma:root="true" ma:fieldsID="66cd21f766fa2d2b1e23b56ab3e41507" ns3:_="" ns4:_="">
    <xsd:import namespace="f19755a7-9aed-4304-8636-d4ee524d240f"/>
    <xsd:import namespace="22bcbded-a03d-42a8-a909-aa3c5157759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9755a7-9aed-4304-8636-d4ee524d2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bcbded-a03d-42a8-a909-aa3c5157759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6A786A-DECC-4300-98FD-B8CFDF1769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9755a7-9aed-4304-8636-d4ee524d240f"/>
    <ds:schemaRef ds:uri="22bcbded-a03d-42a8-a909-aa3c515775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35F4A9-1FBB-42A0-81B3-20536BB8EF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EC2F97-47CA-423E-9094-B1C5ED3DBED0}">
  <ds:schemaRefs>
    <ds:schemaRef ds:uri="http://schemas.microsoft.com/office/2006/metadata/properties"/>
    <ds:schemaRef ds:uri="f19755a7-9aed-4304-8636-d4ee524d240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22bcbded-a03d-42a8-a909-aa3c5157759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Hagedoorn</dc:creator>
  <cp:keywords/>
  <dc:description/>
  <cp:lastModifiedBy>M. Hagedoorn</cp:lastModifiedBy>
  <cp:revision>1</cp:revision>
  <dcterms:created xsi:type="dcterms:W3CDTF">2020-07-14T12:48:00Z</dcterms:created>
  <dcterms:modified xsi:type="dcterms:W3CDTF">2020-07-14T12:51:00Z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0x0101009669B106BB60C14C8B0ABD99759D5668</vt:lpwstr>
  </property>
</Properties>
</file>